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jc w:val="center"/>
        <w:textAlignment w:val="auto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注销特种设备行政许可</w:t>
      </w:r>
      <w:r>
        <w:rPr>
          <w:rFonts w:hint="eastAsia"/>
          <w:sz w:val="44"/>
          <w:szCs w:val="44"/>
          <w:lang w:eastAsia="zh-CN"/>
        </w:rPr>
        <w:t>单位</w:t>
      </w:r>
      <w:r>
        <w:rPr>
          <w:rFonts w:hint="eastAsia"/>
          <w:sz w:val="44"/>
          <w:szCs w:val="44"/>
        </w:rPr>
        <w:t>名单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tbl>
      <w:tblPr>
        <w:tblStyle w:val="3"/>
        <w:tblW w:w="13689" w:type="dxa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6197"/>
        <w:gridCol w:w="2760"/>
        <w:gridCol w:w="1490"/>
        <w:gridCol w:w="241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28" w:type="dxa"/>
          </w:tcPr>
          <w:p>
            <w:pPr>
              <w:pStyle w:val="7"/>
              <w:spacing w:before="123"/>
              <w:ind w:left="120" w:right="84"/>
              <w:rPr>
                <w:rFonts w:hint="eastAsia" w:ascii="黑体" w:hAnsi="黑体" w:eastAsia="黑体" w:cs="黑体"/>
                <w:b w:val="0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序号</w:t>
            </w:r>
          </w:p>
        </w:tc>
        <w:tc>
          <w:tcPr>
            <w:tcW w:w="6197" w:type="dxa"/>
          </w:tcPr>
          <w:p>
            <w:pPr>
              <w:pStyle w:val="7"/>
              <w:spacing w:before="123"/>
              <w:ind w:left="283" w:right="250"/>
              <w:rPr>
                <w:rFonts w:hint="eastAsia" w:ascii="黑体" w:hAnsi="黑体" w:eastAsia="黑体" w:cs="黑体"/>
                <w:b w:val="0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单位名称</w:t>
            </w:r>
          </w:p>
        </w:tc>
        <w:tc>
          <w:tcPr>
            <w:tcW w:w="2760" w:type="dxa"/>
          </w:tcPr>
          <w:p>
            <w:pPr>
              <w:pStyle w:val="7"/>
              <w:spacing w:before="123"/>
              <w:ind w:left="824" w:right="0"/>
              <w:jc w:val="left"/>
              <w:rPr>
                <w:rFonts w:hint="eastAsia" w:ascii="黑体" w:hAnsi="黑体" w:eastAsia="黑体" w:cs="黑体"/>
                <w:b w:val="0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证书编号</w:t>
            </w:r>
          </w:p>
        </w:tc>
        <w:tc>
          <w:tcPr>
            <w:tcW w:w="1490" w:type="dxa"/>
          </w:tcPr>
          <w:p>
            <w:pPr>
              <w:pStyle w:val="7"/>
              <w:spacing w:before="123"/>
              <w:ind w:left="309" w:right="276"/>
              <w:rPr>
                <w:rFonts w:hint="eastAsia" w:ascii="黑体" w:hAnsi="黑体" w:eastAsia="黑体" w:cs="黑体"/>
                <w:b w:val="0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所在地</w:t>
            </w:r>
          </w:p>
        </w:tc>
        <w:tc>
          <w:tcPr>
            <w:tcW w:w="2414" w:type="dxa"/>
          </w:tcPr>
          <w:p>
            <w:pPr>
              <w:pStyle w:val="7"/>
              <w:spacing w:before="123"/>
              <w:rPr>
                <w:rFonts w:hint="eastAsia" w:ascii="黑体" w:hAnsi="黑体" w:eastAsia="黑体" w:cs="黑体"/>
                <w:b w:val="0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许可项目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28" w:type="dxa"/>
          </w:tcPr>
          <w:p>
            <w:pPr>
              <w:pStyle w:val="7"/>
              <w:spacing w:before="123"/>
              <w:ind w:left="120" w:right="81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1</w:t>
            </w:r>
          </w:p>
        </w:tc>
        <w:tc>
          <w:tcPr>
            <w:tcW w:w="6197" w:type="dxa"/>
          </w:tcPr>
          <w:p>
            <w:pPr>
              <w:pStyle w:val="7"/>
              <w:spacing w:before="123"/>
              <w:ind w:left="283" w:right="2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石家庄市藁城区刘海庄液化气站</w:t>
            </w:r>
          </w:p>
        </w:tc>
        <w:tc>
          <w:tcPr>
            <w:tcW w:w="2760" w:type="dxa"/>
          </w:tcPr>
          <w:p>
            <w:pPr>
              <w:pStyle w:val="7"/>
              <w:spacing w:before="123"/>
              <w:ind w:left="384" w:right="352"/>
              <w:rPr>
                <w:sz w:val="28"/>
              </w:rPr>
            </w:pPr>
            <w:r>
              <w:rPr>
                <w:rFonts w:hint="eastAsia"/>
                <w:sz w:val="28"/>
              </w:rPr>
              <w:t>TS4213E41-2025</w:t>
            </w:r>
          </w:p>
        </w:tc>
        <w:tc>
          <w:tcPr>
            <w:tcW w:w="1490" w:type="dxa"/>
          </w:tcPr>
          <w:p>
            <w:pPr>
              <w:pStyle w:val="7"/>
              <w:spacing w:before="123"/>
              <w:ind w:left="309" w:right="273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石家庄</w:t>
            </w:r>
          </w:p>
        </w:tc>
        <w:tc>
          <w:tcPr>
            <w:tcW w:w="2414" w:type="dxa"/>
          </w:tcPr>
          <w:p>
            <w:pPr>
              <w:spacing w:before="123"/>
              <w:ind w:left="0" w:leftChars="0" w:right="0" w:rightChars="0"/>
              <w:jc w:val="center"/>
              <w:rPr>
                <w:sz w:val="28"/>
              </w:rPr>
            </w:pPr>
            <w:r>
              <w:rPr>
                <w:sz w:val="28"/>
              </w:rPr>
              <w:t>气瓶充装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28" w:type="dxa"/>
          </w:tcPr>
          <w:p>
            <w:pPr>
              <w:pStyle w:val="7"/>
              <w:spacing w:before="152"/>
              <w:ind w:left="120" w:right="81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2</w:t>
            </w:r>
          </w:p>
        </w:tc>
        <w:tc>
          <w:tcPr>
            <w:tcW w:w="6197" w:type="dxa"/>
          </w:tcPr>
          <w:p>
            <w:pPr>
              <w:pStyle w:val="7"/>
              <w:tabs>
                <w:tab w:val="left" w:pos="4776"/>
              </w:tabs>
              <w:spacing w:before="152"/>
              <w:ind w:left="287" w:right="25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保定市莲池区鑫源液化气站</w:t>
            </w:r>
          </w:p>
        </w:tc>
        <w:tc>
          <w:tcPr>
            <w:tcW w:w="2760" w:type="dxa"/>
          </w:tcPr>
          <w:p>
            <w:pPr>
              <w:pStyle w:val="7"/>
              <w:spacing w:before="152"/>
              <w:ind w:left="384" w:right="352"/>
              <w:rPr>
                <w:sz w:val="28"/>
              </w:rPr>
            </w:pPr>
            <w:r>
              <w:rPr>
                <w:rFonts w:hint="eastAsia"/>
                <w:sz w:val="28"/>
              </w:rPr>
              <w:t>TS4213A34-2027</w:t>
            </w:r>
          </w:p>
        </w:tc>
        <w:tc>
          <w:tcPr>
            <w:tcW w:w="1490" w:type="dxa"/>
          </w:tcPr>
          <w:p>
            <w:pPr>
              <w:pStyle w:val="7"/>
              <w:spacing w:before="152"/>
              <w:ind w:left="309" w:right="273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保定</w:t>
            </w:r>
          </w:p>
        </w:tc>
        <w:tc>
          <w:tcPr>
            <w:tcW w:w="2414" w:type="dxa"/>
          </w:tcPr>
          <w:p>
            <w:pPr>
              <w:spacing w:before="152"/>
              <w:ind w:left="0" w:leftChars="0" w:right="0" w:rightChars="0"/>
              <w:jc w:val="center"/>
              <w:rPr>
                <w:sz w:val="28"/>
              </w:rPr>
            </w:pPr>
            <w:r>
              <w:rPr>
                <w:sz w:val="28"/>
              </w:rPr>
              <w:t>气瓶充装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28" w:type="dxa"/>
          </w:tcPr>
          <w:p>
            <w:pPr>
              <w:pStyle w:val="7"/>
              <w:spacing w:before="152"/>
              <w:ind w:left="120" w:right="81"/>
              <w:rPr>
                <w:rFonts w:hint="default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3</w:t>
            </w:r>
          </w:p>
        </w:tc>
        <w:tc>
          <w:tcPr>
            <w:tcW w:w="6197" w:type="dxa"/>
            <w:vAlign w:val="top"/>
          </w:tcPr>
          <w:p>
            <w:pPr>
              <w:pStyle w:val="7"/>
              <w:spacing w:before="123"/>
              <w:ind w:left="283" w:leftChars="0" w:right="250" w:rightChars="0"/>
              <w:jc w:val="center"/>
              <w:rPr>
                <w:sz w:val="28"/>
              </w:rPr>
            </w:pPr>
            <w:r>
              <w:rPr>
                <w:sz w:val="28"/>
              </w:rPr>
              <w:t>安平县煜能加油站</w:t>
            </w:r>
          </w:p>
        </w:tc>
        <w:tc>
          <w:tcPr>
            <w:tcW w:w="2760" w:type="dxa"/>
            <w:vAlign w:val="top"/>
          </w:tcPr>
          <w:p>
            <w:pPr>
              <w:pStyle w:val="7"/>
              <w:spacing w:before="123"/>
              <w:ind w:left="384" w:leftChars="0" w:right="352" w:rightChars="0"/>
              <w:rPr>
                <w:sz w:val="28"/>
              </w:rPr>
            </w:pPr>
            <w:r>
              <w:rPr>
                <w:sz w:val="28"/>
              </w:rPr>
              <w:t>TS4213L82-2026</w:t>
            </w:r>
          </w:p>
        </w:tc>
        <w:tc>
          <w:tcPr>
            <w:tcW w:w="1490" w:type="dxa"/>
            <w:vAlign w:val="top"/>
          </w:tcPr>
          <w:p>
            <w:pPr>
              <w:pStyle w:val="7"/>
              <w:spacing w:before="123"/>
              <w:ind w:left="309" w:leftChars="0" w:right="273" w:rightChars="0"/>
              <w:rPr>
                <w:sz w:val="28"/>
              </w:rPr>
            </w:pPr>
            <w:r>
              <w:rPr>
                <w:sz w:val="28"/>
              </w:rPr>
              <w:t>衡水</w:t>
            </w:r>
          </w:p>
        </w:tc>
        <w:tc>
          <w:tcPr>
            <w:tcW w:w="2414" w:type="dxa"/>
            <w:vAlign w:val="top"/>
          </w:tcPr>
          <w:p>
            <w:pPr>
              <w:pStyle w:val="7"/>
              <w:spacing w:before="123"/>
              <w:ind w:left="74" w:leftChars="0" w:right="40" w:rightChars="0"/>
              <w:jc w:val="center"/>
              <w:rPr>
                <w:sz w:val="28"/>
              </w:rPr>
            </w:pPr>
            <w:r>
              <w:rPr>
                <w:sz w:val="28"/>
              </w:rPr>
              <w:t>气瓶充装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28" w:type="dxa"/>
          </w:tcPr>
          <w:p>
            <w:pPr>
              <w:pStyle w:val="7"/>
              <w:spacing w:before="152"/>
              <w:ind w:left="120" w:right="81"/>
              <w:rPr>
                <w:rFonts w:hint="default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4</w:t>
            </w:r>
          </w:p>
        </w:tc>
        <w:tc>
          <w:tcPr>
            <w:tcW w:w="6197" w:type="dxa"/>
            <w:vAlign w:val="top"/>
          </w:tcPr>
          <w:p>
            <w:pPr>
              <w:pStyle w:val="7"/>
              <w:spacing w:before="152"/>
              <w:ind w:left="287" w:leftChars="0" w:right="250" w:rightChars="0"/>
              <w:jc w:val="center"/>
              <w:rPr>
                <w:sz w:val="28"/>
              </w:rPr>
            </w:pPr>
            <w:r>
              <w:rPr>
                <w:sz w:val="28"/>
              </w:rPr>
              <w:t>中国石化销售有限公司河北衡水永兴路加油站</w:t>
            </w:r>
          </w:p>
        </w:tc>
        <w:tc>
          <w:tcPr>
            <w:tcW w:w="2760" w:type="dxa"/>
            <w:vAlign w:val="top"/>
          </w:tcPr>
          <w:p>
            <w:pPr>
              <w:pStyle w:val="7"/>
              <w:spacing w:before="152"/>
              <w:ind w:left="384" w:leftChars="0" w:right="352" w:rightChars="0"/>
              <w:rPr>
                <w:sz w:val="28"/>
              </w:rPr>
            </w:pPr>
            <w:r>
              <w:rPr>
                <w:sz w:val="28"/>
              </w:rPr>
              <w:t>TS4213L16-2025</w:t>
            </w:r>
          </w:p>
        </w:tc>
        <w:tc>
          <w:tcPr>
            <w:tcW w:w="1490" w:type="dxa"/>
            <w:vAlign w:val="top"/>
          </w:tcPr>
          <w:p>
            <w:pPr>
              <w:pStyle w:val="7"/>
              <w:spacing w:before="152"/>
              <w:ind w:left="309" w:leftChars="0" w:right="273" w:rightChars="0"/>
              <w:rPr>
                <w:sz w:val="28"/>
              </w:rPr>
            </w:pPr>
            <w:r>
              <w:rPr>
                <w:sz w:val="28"/>
              </w:rPr>
              <w:t>衡水</w:t>
            </w:r>
          </w:p>
        </w:tc>
        <w:tc>
          <w:tcPr>
            <w:tcW w:w="2414" w:type="dxa"/>
            <w:vAlign w:val="top"/>
          </w:tcPr>
          <w:p>
            <w:pPr>
              <w:pStyle w:val="7"/>
              <w:spacing w:before="152"/>
              <w:ind w:left="74" w:leftChars="0" w:right="40" w:rightChars="0"/>
              <w:jc w:val="center"/>
              <w:rPr>
                <w:sz w:val="28"/>
              </w:rPr>
            </w:pPr>
            <w:r>
              <w:rPr>
                <w:sz w:val="28"/>
              </w:rPr>
              <w:t>气瓶充装</w:t>
            </w:r>
          </w:p>
        </w:tc>
      </w:tr>
    </w:tbl>
    <w:p/>
    <w:sectPr>
      <w:pgSz w:w="16840" w:h="11900" w:orient="landscape"/>
      <w:pgMar w:top="1871" w:right="1474" w:bottom="1587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2000019F" w:csb1="00000000"/>
  </w:font>
  <w:font w:name="Calibri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false"/>
  <w:bordersDoNotSurroundFooter w:val="false"/>
  <w:documentProtection w:enforcement="0"/>
  <w:defaultTabStop w:val="720"/>
  <w:drawingGridHorizontalSpacing w:val="11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A6B54"/>
    <w:rsid w:val="1FF710C2"/>
    <w:rsid w:val="58576CD1"/>
    <w:rsid w:val="FF7F7A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小标宋_GBK" w:hAnsi="方正小标宋_GBK" w:eastAsia="方正小标宋_GBK" w:cs="方正小标宋_GBK"/>
      <w:sz w:val="40"/>
      <w:szCs w:val="40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pPr>
      <w:spacing w:before="124"/>
      <w:ind w:left="74" w:right="40"/>
      <w:jc w:val="center"/>
    </w:pPr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171</Characters>
  <TotalTime>8</TotalTime>
  <ScaleCrop>false</ScaleCrop>
  <LinksUpToDate>false</LinksUpToDate>
  <CharactersWithSpaces>171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2025-07-14T17:26:00Z</dcterms:created>
  <dc:creator>uos</dc:creator>
  <cp:lastModifiedBy>田月皓</cp:lastModifiedBy>
  <dcterms:modified xsi:type="dcterms:W3CDTF">2025-07-31T15:29:36Z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2025-07-14T00:00:00Z</vt:filetime>
  </property>
  <property fmtid="{D5CDD505-2E9C-101B-9397-08002B2CF9AE}" pid="5" name="KSOTemplateDocerSaveRecord">
    <vt:lpwstr>eyJoZGlkIjoiZGQyZGU0ZWZlMDNjOTk3MGVmMzY1ZTI5ODU5NGZlMTMiLCJ1c2VySWQiOiIxNjM2NDA2OTMxIn0=</vt:lpwstr>
  </property>
  <property fmtid="{D5CDD505-2E9C-101B-9397-08002B2CF9AE}" pid="6" name="KSOProductBuildVer">
    <vt:lpwstr>2052-11.8.2.10229</vt:lpwstr>
  </property>
  <property fmtid="{D5CDD505-2E9C-101B-9397-08002B2CF9AE}" pid="7" name="ICV">
    <vt:lpwstr>2EF05374DE634BB5AE7BB164A1D35FC1_12</vt:lpwstr>
  </property>
</Properties>
</file>