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0" w:after="0" w:line="240" w:lineRule="auto"/>
        <w:ind w:firstLine="0"/>
        <w:jc w:val="center"/>
        <w:outlineLvl w:val="0"/>
      </w:pPr>
      <w:r>
        <w:rPr>
          <w:rFonts w:ascii="黑体" w:hAnsi="黑体" w:eastAsia="黑体" w:cs="黑体"/>
          <w:b/>
          <w:color w:val="000000"/>
          <w:sz w:val="44"/>
        </w:rPr>
        <w:t>2025年部门预算信息公开目录</w:t>
      </w:r>
    </w:p>
    <w:p>
      <w:pPr>
        <w:spacing w:before="0" w:after="0" w:line="240" w:lineRule="auto"/>
        <w:ind w:firstLine="0"/>
        <w:jc w:val="center"/>
        <w:outlineLvl w:val="9"/>
      </w:pPr>
      <w:r>
        <w:rPr>
          <w:rFonts w:ascii="黑体" w:hAnsi="黑体" w:eastAsia="黑体" w:cs="黑体"/>
          <w:b/>
          <w:color w:val="000000"/>
          <w:sz w:val="30"/>
        </w:rPr>
        <w:t xml:space="preserve"> </w:t>
      </w:r>
    </w:p>
    <w:p>
      <w:pPr>
        <w:spacing w:before="0" w:after="0" w:line="240" w:lineRule="auto"/>
        <w:ind w:firstLine="0"/>
        <w:jc w:val="left"/>
        <w:outlineLvl w:val="9"/>
      </w:pPr>
      <w:r>
        <w:rPr>
          <w:rFonts w:ascii="方正楷体_GBK" w:hAnsi="方正楷体_GBK" w:eastAsia="方正楷体_GBK" w:cs="方正楷体_GBK"/>
          <w:b/>
          <w:color w:val="000000"/>
          <w:sz w:val="28"/>
        </w:rPr>
        <w:t>部门预算公开表</w:t>
      </w:r>
    </w:p>
    <w:p>
      <w:pPr>
        <w:pStyle w:val="3"/>
        <w:tabs>
          <w:tab w:val="right" w:leader="dot" w:pos="14562"/>
        </w:tabs>
      </w:pPr>
      <w:r>
        <w:fldChar w:fldCharType="begin"/>
      </w:r>
      <w:r>
        <w:instrText xml:space="preserve">TOC \o "2-2" \h \z \u</w:instrText>
      </w:r>
      <w:r>
        <w:fldChar w:fldCharType="separate"/>
      </w:r>
      <w:r>
        <w:fldChar w:fldCharType="begin"/>
      </w:r>
      <w:r>
        <w:instrText xml:space="preserve"> HYPERLINK \l "_Toc_2_2_0000000001" </w:instrText>
      </w:r>
      <w:r>
        <w:fldChar w:fldCharType="separate"/>
      </w:r>
      <w:r>
        <w:t>部门预算收支总表</w:t>
      </w:r>
      <w:r>
        <w:tab/>
      </w:r>
      <w:r>
        <w:fldChar w:fldCharType="begin"/>
      </w:r>
      <w:r>
        <w:instrText xml:space="preserve">PAGEREF _Toc_2_2_0000000001 \h</w:instrText>
      </w:r>
      <w:r>
        <w:fldChar w:fldCharType="separate"/>
      </w:r>
      <w:r>
        <w:t>1</w:t>
      </w:r>
      <w:r>
        <w:fldChar w:fldCharType="end"/>
      </w:r>
      <w:r>
        <w:fldChar w:fldCharType="end"/>
      </w:r>
    </w:p>
    <w:p>
      <w:pPr>
        <w:pStyle w:val="3"/>
        <w:tabs>
          <w:tab w:val="right" w:leader="dot" w:pos="14562"/>
        </w:tabs>
      </w:pPr>
      <w:r>
        <w:fldChar w:fldCharType="begin"/>
      </w:r>
      <w:r>
        <w:instrText xml:space="preserve"> HYPERLINK \l "_Toc_2_2_0000000002" </w:instrText>
      </w:r>
      <w:r>
        <w:fldChar w:fldCharType="separate"/>
      </w:r>
      <w:r>
        <w:t>部门预算收入总表</w:t>
      </w:r>
      <w:r>
        <w:tab/>
      </w:r>
      <w:r>
        <w:fldChar w:fldCharType="begin"/>
      </w:r>
      <w:r>
        <w:instrText xml:space="preserve">PAGEREF _Toc_2_2_0000000002 \h</w:instrText>
      </w:r>
      <w:r>
        <w:fldChar w:fldCharType="separate"/>
      </w:r>
      <w:r>
        <w:t>3</w:t>
      </w:r>
      <w:r>
        <w:fldChar w:fldCharType="end"/>
      </w:r>
      <w:r>
        <w:fldChar w:fldCharType="end"/>
      </w:r>
    </w:p>
    <w:p>
      <w:pPr>
        <w:pStyle w:val="3"/>
        <w:tabs>
          <w:tab w:val="right" w:leader="dot" w:pos="14562"/>
        </w:tabs>
      </w:pPr>
      <w:r>
        <w:fldChar w:fldCharType="begin"/>
      </w:r>
      <w:r>
        <w:instrText xml:space="preserve"> HYPERLINK \l "_Toc_2_2_0000000003" </w:instrText>
      </w:r>
      <w:r>
        <w:fldChar w:fldCharType="separate"/>
      </w:r>
      <w:r>
        <w:t>部门预算支出总表</w:t>
      </w:r>
      <w:r>
        <w:tab/>
      </w:r>
      <w:r>
        <w:fldChar w:fldCharType="begin"/>
      </w:r>
      <w:r>
        <w:instrText xml:space="preserve">PAGEREF _Toc_2_2_0000000003 \h</w:instrText>
      </w:r>
      <w:r>
        <w:fldChar w:fldCharType="separate"/>
      </w:r>
      <w:r>
        <w:t>6</w:t>
      </w:r>
      <w:r>
        <w:fldChar w:fldCharType="end"/>
      </w:r>
      <w:r>
        <w:fldChar w:fldCharType="end"/>
      </w:r>
    </w:p>
    <w:p>
      <w:pPr>
        <w:pStyle w:val="3"/>
        <w:tabs>
          <w:tab w:val="right" w:leader="dot" w:pos="14562"/>
        </w:tabs>
      </w:pPr>
      <w:r>
        <w:fldChar w:fldCharType="begin"/>
      </w:r>
      <w:r>
        <w:instrText xml:space="preserve"> HYPERLINK \l "_Toc_2_2_0000000004" </w:instrText>
      </w:r>
      <w:r>
        <w:fldChar w:fldCharType="separate"/>
      </w:r>
      <w:r>
        <w:t>部门预算财政拨款收支总表</w:t>
      </w:r>
      <w:r>
        <w:tab/>
      </w:r>
      <w:r>
        <w:fldChar w:fldCharType="begin"/>
      </w:r>
      <w:r>
        <w:instrText xml:space="preserve">PAGEREF _Toc_2_2_0000000004 \h</w:instrText>
      </w:r>
      <w:r>
        <w:fldChar w:fldCharType="separate"/>
      </w:r>
      <w:r>
        <w:t>9</w:t>
      </w:r>
      <w:r>
        <w:fldChar w:fldCharType="end"/>
      </w:r>
      <w:r>
        <w:fldChar w:fldCharType="end"/>
      </w:r>
    </w:p>
    <w:p>
      <w:pPr>
        <w:pStyle w:val="3"/>
        <w:tabs>
          <w:tab w:val="right" w:leader="dot" w:pos="14562"/>
        </w:tabs>
      </w:pPr>
      <w:r>
        <w:fldChar w:fldCharType="begin"/>
      </w:r>
      <w:r>
        <w:instrText xml:space="preserve"> HYPERLINK \l "_Toc_2_2_0000000005" </w:instrText>
      </w:r>
      <w:r>
        <w:fldChar w:fldCharType="separate"/>
      </w:r>
      <w:r>
        <w:t>部门预算一般公共预算财政拨款支出表</w:t>
      </w:r>
      <w:r>
        <w:tab/>
      </w:r>
      <w:r>
        <w:fldChar w:fldCharType="begin"/>
      </w:r>
      <w:r>
        <w:instrText xml:space="preserve">PAGEREF _Toc_2_2_0000000005 \h</w:instrText>
      </w:r>
      <w:r>
        <w:fldChar w:fldCharType="separate"/>
      </w:r>
      <w:r>
        <w:t>11</w:t>
      </w:r>
      <w:r>
        <w:fldChar w:fldCharType="end"/>
      </w:r>
      <w:r>
        <w:fldChar w:fldCharType="end"/>
      </w:r>
    </w:p>
    <w:p>
      <w:pPr>
        <w:pStyle w:val="3"/>
        <w:tabs>
          <w:tab w:val="right" w:leader="dot" w:pos="14562"/>
        </w:tabs>
      </w:pPr>
      <w:r>
        <w:fldChar w:fldCharType="begin"/>
      </w:r>
      <w:r>
        <w:instrText xml:space="preserve"> HYPERLINK \l "_Toc_2_2_0000000006" </w:instrText>
      </w:r>
      <w:r>
        <w:fldChar w:fldCharType="separate"/>
      </w:r>
      <w:r>
        <w:t>部门预算一般公共预算财政拨款基本支出表</w:t>
      </w:r>
      <w:r>
        <w:tab/>
      </w:r>
      <w:r>
        <w:fldChar w:fldCharType="begin"/>
      </w:r>
      <w:r>
        <w:instrText xml:space="preserve">PAGEREF _Toc_2_2_0000000006 \h</w:instrText>
      </w:r>
      <w:r>
        <w:fldChar w:fldCharType="separate"/>
      </w:r>
      <w:r>
        <w:t>13</w:t>
      </w:r>
      <w:r>
        <w:fldChar w:fldCharType="end"/>
      </w:r>
      <w:r>
        <w:fldChar w:fldCharType="end"/>
      </w:r>
    </w:p>
    <w:p>
      <w:pPr>
        <w:pStyle w:val="3"/>
        <w:tabs>
          <w:tab w:val="right" w:leader="dot" w:pos="14562"/>
        </w:tabs>
      </w:pPr>
      <w:r>
        <w:fldChar w:fldCharType="begin"/>
      </w:r>
      <w:r>
        <w:instrText xml:space="preserve"> HYPERLINK \l "_Toc_2_2_0000000007" </w:instrText>
      </w:r>
      <w:r>
        <w:fldChar w:fldCharType="separate"/>
      </w:r>
      <w:r>
        <w:t>部门预算政府性基金预算财政拨款支出表</w:t>
      </w:r>
      <w:r>
        <w:tab/>
      </w:r>
      <w:r>
        <w:fldChar w:fldCharType="begin"/>
      </w:r>
      <w:r>
        <w:instrText xml:space="preserve">PAGEREF _Toc_2_2_0000000007 \h</w:instrText>
      </w:r>
      <w:r>
        <w:fldChar w:fldCharType="separate"/>
      </w:r>
      <w:r>
        <w:t>16</w:t>
      </w:r>
      <w:r>
        <w:fldChar w:fldCharType="end"/>
      </w:r>
      <w:r>
        <w:fldChar w:fldCharType="end"/>
      </w:r>
    </w:p>
    <w:p>
      <w:pPr>
        <w:pStyle w:val="3"/>
        <w:tabs>
          <w:tab w:val="right" w:leader="dot" w:pos="14562"/>
        </w:tabs>
      </w:pPr>
      <w:r>
        <w:fldChar w:fldCharType="begin"/>
      </w:r>
      <w:r>
        <w:instrText xml:space="preserve"> HYPERLINK \l "_Toc_2_2_0000000008" </w:instrText>
      </w:r>
      <w:r>
        <w:fldChar w:fldCharType="separate"/>
      </w:r>
      <w:r>
        <w:t>部门预算国有资本经营预算财政拨款支出表</w:t>
      </w:r>
      <w:r>
        <w:tab/>
      </w:r>
      <w:r>
        <w:fldChar w:fldCharType="begin"/>
      </w:r>
      <w:r>
        <w:instrText xml:space="preserve">PAGEREF _Toc_2_2_0000000008 \h</w:instrText>
      </w:r>
      <w:r>
        <w:fldChar w:fldCharType="separate"/>
      </w:r>
      <w:r>
        <w:t>17</w:t>
      </w:r>
      <w:r>
        <w:fldChar w:fldCharType="end"/>
      </w:r>
      <w:r>
        <w:fldChar w:fldCharType="end"/>
      </w:r>
    </w:p>
    <w:p>
      <w:pPr>
        <w:pStyle w:val="3"/>
        <w:tabs>
          <w:tab w:val="right" w:leader="dot" w:pos="14562"/>
        </w:tabs>
      </w:pPr>
      <w:r>
        <w:fldChar w:fldCharType="begin"/>
      </w:r>
      <w:r>
        <w:instrText xml:space="preserve"> HYPERLINK \l "_Toc_2_2_0000000009" </w:instrText>
      </w:r>
      <w:r>
        <w:fldChar w:fldCharType="separate"/>
      </w:r>
      <w:r>
        <w:t>部门预算财政拨款“三公”经费支出表</w:t>
      </w:r>
      <w:r>
        <w:tab/>
      </w:r>
      <w:r>
        <w:fldChar w:fldCharType="begin"/>
      </w:r>
      <w:r>
        <w:instrText xml:space="preserve">PAGEREF _Toc_2_2_0000000009 \h</w:instrText>
      </w:r>
      <w:r>
        <w:fldChar w:fldCharType="separate"/>
      </w:r>
      <w:r>
        <w:t>18</w:t>
      </w:r>
      <w:r>
        <w:fldChar w:fldCharType="end"/>
      </w:r>
      <w:r>
        <w:fldChar w:fldCharType="end"/>
      </w:r>
    </w:p>
    <w:p>
      <w:r>
        <w:fldChar w:fldCharType="end"/>
      </w:r>
    </w:p>
    <w:p>
      <w:pPr>
        <w:spacing w:before="0" w:after="0" w:line="240" w:lineRule="auto"/>
        <w:ind w:firstLine="0"/>
        <w:jc w:val="left"/>
        <w:outlineLvl w:val="9"/>
      </w:pPr>
      <w:r>
        <w:rPr>
          <w:rFonts w:ascii="方正楷体_GBK" w:hAnsi="方正楷体_GBK" w:eastAsia="方正楷体_GBK" w:cs="方正楷体_GBK"/>
          <w:b/>
          <w:color w:val="000000"/>
          <w:sz w:val="28"/>
        </w:rPr>
        <w:t>部门预算信息公开情况说明</w:t>
      </w:r>
    </w:p>
    <w:p>
      <w:pPr>
        <w:pStyle w:val="3"/>
        <w:tabs>
          <w:tab w:val="right" w:leader="dot" w:pos="14562"/>
        </w:tabs>
      </w:pPr>
      <w:r>
        <w:fldChar w:fldCharType="begin"/>
      </w:r>
      <w:r>
        <w:instrText xml:space="preserve">TOC \o "3-3" \h \z \u</w:instrText>
      </w:r>
      <w:r>
        <w:fldChar w:fldCharType="separate"/>
      </w:r>
      <w:r>
        <w:fldChar w:fldCharType="begin"/>
      </w:r>
      <w:r>
        <w:instrText xml:space="preserve"> HYPERLINK \l "_Toc_3_3_0000000010" </w:instrText>
      </w:r>
      <w:r>
        <w:fldChar w:fldCharType="separate"/>
      </w:r>
      <w:r>
        <w:t>一、部门职责及机构设置情况</w:t>
      </w:r>
      <w:r>
        <w:tab/>
      </w:r>
      <w:r>
        <w:fldChar w:fldCharType="begin"/>
      </w:r>
      <w:r>
        <w:instrText xml:space="preserve">PAGEREF _Toc_3_3_0000000010 \h</w:instrText>
      </w:r>
      <w:r>
        <w:fldChar w:fldCharType="separate"/>
      </w:r>
      <w:r>
        <w:t>19</w:t>
      </w:r>
      <w:r>
        <w:fldChar w:fldCharType="end"/>
      </w:r>
      <w:r>
        <w:fldChar w:fldCharType="end"/>
      </w:r>
    </w:p>
    <w:p>
      <w:pPr>
        <w:pStyle w:val="3"/>
        <w:tabs>
          <w:tab w:val="right" w:leader="dot" w:pos="14562"/>
        </w:tabs>
      </w:pPr>
      <w:r>
        <w:fldChar w:fldCharType="begin"/>
      </w:r>
      <w:r>
        <w:instrText xml:space="preserve"> HYPERLINK \l "_Toc_3_3_0000000011" </w:instrText>
      </w:r>
      <w:r>
        <w:fldChar w:fldCharType="separate"/>
      </w:r>
      <w:r>
        <w:t>二、部门预算安排的总体情况</w:t>
      </w:r>
      <w:r>
        <w:tab/>
      </w:r>
      <w:r>
        <w:fldChar w:fldCharType="begin"/>
      </w:r>
      <w:r>
        <w:instrText xml:space="preserve">PAGEREF _Toc_3_3_0000000011 \h</w:instrText>
      </w:r>
      <w:r>
        <w:fldChar w:fldCharType="separate"/>
      </w:r>
      <w:r>
        <w:t>24</w:t>
      </w:r>
      <w:r>
        <w:fldChar w:fldCharType="end"/>
      </w:r>
      <w:r>
        <w:fldChar w:fldCharType="end"/>
      </w:r>
    </w:p>
    <w:p>
      <w:pPr>
        <w:pStyle w:val="3"/>
        <w:tabs>
          <w:tab w:val="right" w:leader="dot" w:pos="14562"/>
        </w:tabs>
      </w:pPr>
      <w:r>
        <w:fldChar w:fldCharType="begin"/>
      </w:r>
      <w:r>
        <w:instrText xml:space="preserve"> HYPERLINK \l "_Toc_3_3_0000000012" </w:instrText>
      </w:r>
      <w:r>
        <w:fldChar w:fldCharType="separate"/>
      </w:r>
      <w:r>
        <w:t>三、机关运行经费安排情况</w:t>
      </w:r>
      <w:r>
        <w:tab/>
      </w:r>
      <w:r>
        <w:fldChar w:fldCharType="begin"/>
      </w:r>
      <w:r>
        <w:instrText xml:space="preserve">PAGEREF _Toc_3_3_0000000012 \h</w:instrText>
      </w:r>
      <w:r>
        <w:fldChar w:fldCharType="separate"/>
      </w:r>
      <w:r>
        <w:t>25</w:t>
      </w:r>
      <w:r>
        <w:fldChar w:fldCharType="end"/>
      </w:r>
      <w:r>
        <w:fldChar w:fldCharType="end"/>
      </w:r>
    </w:p>
    <w:p>
      <w:pPr>
        <w:pStyle w:val="3"/>
        <w:tabs>
          <w:tab w:val="right" w:leader="dot" w:pos="14562"/>
        </w:tabs>
      </w:pPr>
      <w:r>
        <w:fldChar w:fldCharType="begin"/>
      </w:r>
      <w:r>
        <w:instrText xml:space="preserve"> HYPERLINK \l "_Toc_3_3_0000000013" </w:instrText>
      </w:r>
      <w:r>
        <w:fldChar w:fldCharType="separate"/>
      </w:r>
      <w:r>
        <w:t>四、财政拨款“三公”经费预算情况及增减变化原因</w:t>
      </w:r>
      <w:r>
        <w:tab/>
      </w:r>
      <w:r>
        <w:fldChar w:fldCharType="begin"/>
      </w:r>
      <w:r>
        <w:instrText xml:space="preserve">PAGEREF _Toc_3_3_0000000013 \h</w:instrText>
      </w:r>
      <w:r>
        <w:fldChar w:fldCharType="separate"/>
      </w:r>
      <w:r>
        <w:t>25</w:t>
      </w:r>
      <w:r>
        <w:fldChar w:fldCharType="end"/>
      </w:r>
      <w:r>
        <w:fldChar w:fldCharType="end"/>
      </w:r>
    </w:p>
    <w:p>
      <w:pPr>
        <w:pStyle w:val="3"/>
        <w:tabs>
          <w:tab w:val="right" w:leader="dot" w:pos="14562"/>
        </w:tabs>
      </w:pPr>
      <w:r>
        <w:fldChar w:fldCharType="begin"/>
      </w:r>
      <w:r>
        <w:instrText xml:space="preserve"> HYPERLINK \l "_Toc_3_3_0000000014" </w:instrText>
      </w:r>
      <w:r>
        <w:fldChar w:fldCharType="separate"/>
      </w:r>
      <w:r>
        <w:t>五、部门整体绩效目标</w:t>
      </w:r>
      <w:r>
        <w:tab/>
      </w:r>
      <w:r>
        <w:fldChar w:fldCharType="begin"/>
      </w:r>
      <w:r>
        <w:instrText xml:space="preserve">PAGEREF _Toc_3_3_0000000014 \h</w:instrText>
      </w:r>
      <w:r>
        <w:fldChar w:fldCharType="separate"/>
      </w:r>
      <w:r>
        <w:t>25</w:t>
      </w:r>
      <w:r>
        <w:fldChar w:fldCharType="end"/>
      </w:r>
      <w:r>
        <w:fldChar w:fldCharType="end"/>
      </w:r>
    </w:p>
    <w:p>
      <w:pPr>
        <w:pStyle w:val="3"/>
        <w:tabs>
          <w:tab w:val="right" w:leader="dot" w:pos="14562"/>
        </w:tabs>
      </w:pPr>
      <w:r>
        <w:fldChar w:fldCharType="begin"/>
      </w:r>
      <w:r>
        <w:instrText xml:space="preserve"> HYPERLINK \l "_Toc_3_3_0000000015" </w:instrText>
      </w:r>
      <w:r>
        <w:fldChar w:fldCharType="separate"/>
      </w:r>
      <w:r>
        <w:t>六、部门主管专项资金预算安排情况及绩效目标</w:t>
      </w:r>
      <w:r>
        <w:tab/>
      </w:r>
      <w:r>
        <w:fldChar w:fldCharType="begin"/>
      </w:r>
      <w:r>
        <w:instrText xml:space="preserve">PAGEREF _Toc_3_3_0000000015 \h</w:instrText>
      </w:r>
      <w:r>
        <w:fldChar w:fldCharType="separate"/>
      </w:r>
      <w:r>
        <w:t>30</w:t>
      </w:r>
      <w:r>
        <w:fldChar w:fldCharType="end"/>
      </w:r>
      <w:r>
        <w:fldChar w:fldCharType="end"/>
      </w:r>
    </w:p>
    <w:p>
      <w:pPr>
        <w:pStyle w:val="3"/>
        <w:tabs>
          <w:tab w:val="right" w:leader="dot" w:pos="14562"/>
        </w:tabs>
      </w:pPr>
      <w:r>
        <w:fldChar w:fldCharType="begin"/>
      </w:r>
      <w:r>
        <w:instrText xml:space="preserve"> HYPERLINK \l "_Toc_3_3_0000000016" </w:instrText>
      </w:r>
      <w:r>
        <w:fldChar w:fldCharType="separate"/>
      </w:r>
      <w:r>
        <w:t>七、部门项目预算安排情况及绩效目标</w:t>
      </w:r>
      <w:r>
        <w:tab/>
      </w:r>
      <w:r>
        <w:fldChar w:fldCharType="begin"/>
      </w:r>
      <w:r>
        <w:instrText xml:space="preserve">PAGEREF _Toc_3_3_0000000016 \h</w:instrText>
      </w:r>
      <w:r>
        <w:fldChar w:fldCharType="separate"/>
      </w:r>
      <w:r>
        <w:t>33</w:t>
      </w:r>
      <w:r>
        <w:fldChar w:fldCharType="end"/>
      </w:r>
      <w:r>
        <w:fldChar w:fldCharType="end"/>
      </w:r>
    </w:p>
    <w:p>
      <w:pPr>
        <w:pStyle w:val="3"/>
        <w:tabs>
          <w:tab w:val="right" w:leader="dot" w:pos="14562"/>
        </w:tabs>
      </w:pPr>
      <w:r>
        <w:fldChar w:fldCharType="begin"/>
      </w:r>
      <w:r>
        <w:instrText xml:space="preserve"> HYPERLINK \l "_Toc_3_3_0000000017" </w:instrText>
      </w:r>
      <w:r>
        <w:fldChar w:fldCharType="separate"/>
      </w:r>
      <w:r>
        <w:t>八、政府采购预算情况</w:t>
      </w:r>
      <w:r>
        <w:tab/>
      </w:r>
      <w:r>
        <w:fldChar w:fldCharType="begin"/>
      </w:r>
      <w:r>
        <w:instrText xml:space="preserve">PAGEREF _Toc_3_3_0000000017 \h</w:instrText>
      </w:r>
      <w:r>
        <w:fldChar w:fldCharType="separate"/>
      </w:r>
      <w:r>
        <w:t>188</w:t>
      </w:r>
      <w:r>
        <w:fldChar w:fldCharType="end"/>
      </w:r>
      <w:r>
        <w:fldChar w:fldCharType="end"/>
      </w:r>
    </w:p>
    <w:p>
      <w:pPr>
        <w:pStyle w:val="3"/>
        <w:tabs>
          <w:tab w:val="right" w:leader="dot" w:pos="14562"/>
        </w:tabs>
      </w:pPr>
      <w:r>
        <w:fldChar w:fldCharType="begin"/>
      </w:r>
      <w:r>
        <w:instrText xml:space="preserve"> HYPERLINK \l "_Toc_3_3_0000000018" </w:instrText>
      </w:r>
      <w:r>
        <w:fldChar w:fldCharType="separate"/>
      </w:r>
      <w:r>
        <w:t>九、国有资产信息</w:t>
      </w:r>
      <w:r>
        <w:tab/>
      </w:r>
      <w:r>
        <w:fldChar w:fldCharType="begin"/>
      </w:r>
      <w:r>
        <w:instrText xml:space="preserve">PAGEREF _Toc_3_3_0000000018 \h</w:instrText>
      </w:r>
      <w:r>
        <w:fldChar w:fldCharType="separate"/>
      </w:r>
      <w:r>
        <w:t>263</w:t>
      </w:r>
      <w:r>
        <w:fldChar w:fldCharType="end"/>
      </w:r>
      <w:r>
        <w:fldChar w:fldCharType="end"/>
      </w:r>
    </w:p>
    <w:p>
      <w:pPr>
        <w:pStyle w:val="3"/>
        <w:tabs>
          <w:tab w:val="right" w:leader="dot" w:pos="14562"/>
        </w:tabs>
      </w:pPr>
      <w:r>
        <w:fldChar w:fldCharType="begin"/>
      </w:r>
      <w:r>
        <w:instrText xml:space="preserve"> HYPERLINK \l "_Toc_3_3_0000000019" </w:instrText>
      </w:r>
      <w:r>
        <w:fldChar w:fldCharType="separate"/>
      </w:r>
      <w:r>
        <w:t>十、名词解释</w:t>
      </w:r>
      <w:r>
        <w:tab/>
      </w:r>
      <w:r>
        <w:fldChar w:fldCharType="begin"/>
      </w:r>
      <w:r>
        <w:instrText xml:space="preserve">PAGEREF _Toc_3_3_0000000019 \h</w:instrText>
      </w:r>
      <w:r>
        <w:fldChar w:fldCharType="separate"/>
      </w:r>
      <w:r>
        <w:t>263</w:t>
      </w:r>
      <w:r>
        <w:fldChar w:fldCharType="end"/>
      </w:r>
      <w:r>
        <w:fldChar w:fldCharType="end"/>
      </w:r>
    </w:p>
    <w:p>
      <w:pPr>
        <w:pStyle w:val="3"/>
        <w:tabs>
          <w:tab w:val="right" w:leader="dot" w:pos="14562"/>
        </w:tabs>
      </w:pPr>
      <w:r>
        <w:fldChar w:fldCharType="begin"/>
      </w:r>
      <w:r>
        <w:instrText xml:space="preserve"> HYPERLINK \l "_Toc_3_3_0000000020" </w:instrText>
      </w:r>
      <w:r>
        <w:fldChar w:fldCharType="separate"/>
      </w:r>
      <w:r>
        <w:t>十一、其他需要说明的事项</w:t>
      </w:r>
      <w:r>
        <w:tab/>
      </w:r>
      <w:r>
        <w:fldChar w:fldCharType="begin"/>
      </w:r>
      <w:r>
        <w:instrText xml:space="preserve">PAGEREF _Toc_3_3_0000000020 \h</w:instrText>
      </w:r>
      <w:r>
        <w:fldChar w:fldCharType="separate"/>
      </w:r>
      <w:r>
        <w:t>264</w:t>
      </w:r>
      <w:r>
        <w:fldChar w:fldCharType="end"/>
      </w:r>
      <w:r>
        <w:fldChar w:fldCharType="end"/>
      </w:r>
    </w:p>
    <w:p>
      <w:pPr>
        <w:sectPr>
          <w:pgSz w:w="16840" w:h="11900" w:orient="landscape"/>
          <w:pgMar w:top="1587" w:right="1134" w:bottom="1361" w:left="1134" w:header="720" w:footer="720" w:gutter="0"/>
          <w:pgNumType w:start="1"/>
          <w:cols w:space="720" w:num="1"/>
        </w:sectPr>
      </w:pPr>
      <w:r>
        <w:fldChar w:fldCharType="end"/>
      </w:r>
    </w:p>
    <w:p>
      <w:pPr>
        <w:spacing w:before="0" w:after="0" w:line="240" w:lineRule="auto"/>
        <w:ind w:firstLine="0"/>
        <w:jc w:val="center"/>
        <w:outlineLvl w:val="1"/>
      </w:pPr>
      <w:bookmarkStart w:id="0" w:name="_Toc_2_2_0000000001"/>
      <w:r>
        <w:rPr>
          <w:rFonts w:ascii="方正小标宋_GBK" w:hAnsi="方正小标宋_GBK" w:eastAsia="方正小标宋_GBK" w:cs="方正小标宋_GBK"/>
          <w:color w:val="000000"/>
          <w:sz w:val="36"/>
        </w:rPr>
        <w:t>部门预算收支总表</w:t>
      </w:r>
      <w:bookmarkEnd w:id="0"/>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4535"/>
        <w:gridCol w:w="2126"/>
        <w:gridCol w:w="4535"/>
        <w:gridCol w:w="212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385" w:type="dxa"/>
            <w:gridSpan w:val="2"/>
            <w:tcBorders>
              <w:top w:val="single" w:color="FFFFFF" w:sz="6" w:space="0"/>
              <w:left w:val="single" w:color="FFFFFF" w:sz="6" w:space="0"/>
              <w:right w:val="single" w:color="FFFFFF" w:sz="6" w:space="0"/>
            </w:tcBorders>
            <w:vAlign w:val="center"/>
          </w:tcPr>
          <w:p>
            <w:pPr>
              <w:pStyle w:val="10"/>
            </w:pPr>
            <w:r>
              <w:t>414河北省市场监督管理局</w:t>
            </w:r>
          </w:p>
        </w:tc>
        <w:tc>
          <w:tcPr>
            <w:tcW w:w="2126" w:type="dxa"/>
            <w:tcBorders>
              <w:top w:val="single" w:color="FFFFFF" w:sz="6" w:space="0"/>
              <w:left w:val="single" w:color="FFFFFF" w:sz="6" w:space="0"/>
              <w:right w:val="single" w:color="FFFFFF" w:sz="6" w:space="0"/>
            </w:tcBorders>
            <w:vAlign w:val="center"/>
          </w:tcPr>
          <w:p>
            <w:pPr>
              <w:pStyle w:val="9"/>
            </w:pPr>
            <w:r>
              <w:t>预算年度：2025</w:t>
            </w:r>
          </w:p>
        </w:tc>
        <w:tc>
          <w:tcPr>
            <w:tcW w:w="6661" w:type="dxa"/>
            <w:gridSpan w:val="2"/>
            <w:tcBorders>
              <w:top w:val="single" w:color="FFFFFF" w:sz="6" w:space="0"/>
              <w:left w:val="single" w:color="FFFFFF" w:sz="6" w:space="0"/>
              <w:right w:val="single" w:color="FFFFFF" w:sz="6" w:space="0"/>
            </w:tcBorders>
            <w:vAlign w:val="center"/>
          </w:tcPr>
          <w:p>
            <w:pPr>
              <w:pStyle w:val="8"/>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1"/>
            </w:pPr>
            <w:r>
              <w:t>序号</w:t>
            </w:r>
          </w:p>
        </w:tc>
        <w:tc>
          <w:tcPr>
            <w:tcW w:w="6661" w:type="dxa"/>
            <w:gridSpan w:val="2"/>
            <w:vAlign w:val="center"/>
          </w:tcPr>
          <w:p>
            <w:pPr>
              <w:pStyle w:val="11"/>
            </w:pPr>
            <w:r>
              <w:t>收入</w:t>
            </w:r>
          </w:p>
        </w:tc>
        <w:tc>
          <w:tcPr>
            <w:tcW w:w="6661" w:type="dxa"/>
            <w:gridSpan w:val="2"/>
            <w:vAlign w:val="center"/>
          </w:tcPr>
          <w:p>
            <w:pPr>
              <w:pStyle w:val="11"/>
            </w:pPr>
            <w:r>
              <w:t>支出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4535" w:type="dxa"/>
            <w:vAlign w:val="center"/>
          </w:tcPr>
          <w:p>
            <w:pPr>
              <w:pStyle w:val="11"/>
            </w:pPr>
            <w:r>
              <w:t>项  目</w:t>
            </w:r>
          </w:p>
        </w:tc>
        <w:tc>
          <w:tcPr>
            <w:tcW w:w="2126" w:type="dxa"/>
            <w:vAlign w:val="center"/>
          </w:tcPr>
          <w:p>
            <w:pPr>
              <w:pStyle w:val="11"/>
            </w:pPr>
            <w:r>
              <w:t>预算数</w:t>
            </w:r>
          </w:p>
        </w:tc>
        <w:tc>
          <w:tcPr>
            <w:tcW w:w="4535" w:type="dxa"/>
            <w:vAlign w:val="center"/>
          </w:tcPr>
          <w:p>
            <w:pPr>
              <w:pStyle w:val="11"/>
            </w:pPr>
            <w:r>
              <w:t>项  目</w:t>
            </w:r>
          </w:p>
        </w:tc>
        <w:tc>
          <w:tcPr>
            <w:tcW w:w="2126" w:type="dxa"/>
            <w:vAlign w:val="center"/>
          </w:tcPr>
          <w:p>
            <w:pPr>
              <w:pStyle w:val="11"/>
            </w:pPr>
            <w:r>
              <w:t>预算数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1"/>
            </w:pPr>
            <w:r>
              <w:t>栏次</w:t>
            </w:r>
          </w:p>
        </w:tc>
        <w:tc>
          <w:tcPr>
            <w:tcW w:w="4535" w:type="dxa"/>
            <w:vAlign w:val="center"/>
          </w:tcPr>
          <w:p>
            <w:pPr>
              <w:pStyle w:val="11"/>
            </w:pPr>
            <w:r>
              <w:t>1</w:t>
            </w:r>
          </w:p>
        </w:tc>
        <w:tc>
          <w:tcPr>
            <w:tcW w:w="2126" w:type="dxa"/>
            <w:vAlign w:val="center"/>
          </w:tcPr>
          <w:p>
            <w:pPr>
              <w:pStyle w:val="11"/>
            </w:pPr>
            <w:r>
              <w:t>2</w:t>
            </w:r>
          </w:p>
        </w:tc>
        <w:tc>
          <w:tcPr>
            <w:tcW w:w="4535" w:type="dxa"/>
            <w:vAlign w:val="center"/>
          </w:tcPr>
          <w:p>
            <w:pPr>
              <w:pStyle w:val="11"/>
            </w:pPr>
            <w:r>
              <w:t>3</w:t>
            </w:r>
          </w:p>
        </w:tc>
        <w:tc>
          <w:tcPr>
            <w:tcW w:w="2126" w:type="dxa"/>
            <w:vAlign w:val="center"/>
          </w:tcPr>
          <w:p>
            <w:pPr>
              <w:pStyle w:val="11"/>
            </w:pPr>
            <w:r>
              <w:t>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w:t>
            </w:r>
          </w:p>
        </w:tc>
        <w:tc>
          <w:tcPr>
            <w:tcW w:w="4535" w:type="dxa"/>
            <w:vAlign w:val="center"/>
          </w:tcPr>
          <w:p>
            <w:pPr>
              <w:pStyle w:val="13"/>
            </w:pPr>
            <w:r>
              <w:t>一、一般公共预算拨款收入</w:t>
            </w:r>
          </w:p>
        </w:tc>
        <w:tc>
          <w:tcPr>
            <w:tcW w:w="2126" w:type="dxa"/>
            <w:vAlign w:val="center"/>
          </w:tcPr>
          <w:p>
            <w:pPr>
              <w:pStyle w:val="12"/>
            </w:pPr>
            <w:r>
              <w:t>109779.33</w:t>
            </w:r>
          </w:p>
        </w:tc>
        <w:tc>
          <w:tcPr>
            <w:tcW w:w="4535" w:type="dxa"/>
            <w:vAlign w:val="center"/>
          </w:tcPr>
          <w:p>
            <w:pPr>
              <w:pStyle w:val="13"/>
            </w:pPr>
            <w:r>
              <w:t>一、一般公共服务支出</w:t>
            </w:r>
          </w:p>
        </w:tc>
        <w:tc>
          <w:tcPr>
            <w:tcW w:w="2126" w:type="dxa"/>
            <w:vAlign w:val="center"/>
          </w:tcPr>
          <w:p>
            <w:pPr>
              <w:pStyle w:val="12"/>
            </w:pPr>
            <w:r>
              <w:t>170663.55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w:t>
            </w:r>
          </w:p>
        </w:tc>
        <w:tc>
          <w:tcPr>
            <w:tcW w:w="4535" w:type="dxa"/>
            <w:vAlign w:val="center"/>
          </w:tcPr>
          <w:p>
            <w:pPr>
              <w:pStyle w:val="13"/>
            </w:pPr>
            <w:r>
              <w:t>二、政府性基金预算拨款收入</w:t>
            </w:r>
          </w:p>
        </w:tc>
        <w:tc>
          <w:tcPr>
            <w:tcW w:w="2126" w:type="dxa"/>
            <w:vAlign w:val="center"/>
          </w:tcPr>
          <w:p>
            <w:pPr>
              <w:pStyle w:val="12"/>
            </w:pPr>
          </w:p>
        </w:tc>
        <w:tc>
          <w:tcPr>
            <w:tcW w:w="4535" w:type="dxa"/>
            <w:vAlign w:val="center"/>
          </w:tcPr>
          <w:p>
            <w:pPr>
              <w:pStyle w:val="13"/>
            </w:pPr>
            <w:r>
              <w:t>二、外交支出</w:t>
            </w:r>
          </w:p>
        </w:tc>
        <w:tc>
          <w:tcPr>
            <w:tcW w:w="2126"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3</w:t>
            </w:r>
          </w:p>
        </w:tc>
        <w:tc>
          <w:tcPr>
            <w:tcW w:w="4535" w:type="dxa"/>
            <w:vAlign w:val="center"/>
          </w:tcPr>
          <w:p>
            <w:pPr>
              <w:pStyle w:val="13"/>
            </w:pPr>
            <w:r>
              <w:t>三、国有资本经营预算拨款收入</w:t>
            </w:r>
          </w:p>
        </w:tc>
        <w:tc>
          <w:tcPr>
            <w:tcW w:w="2126" w:type="dxa"/>
            <w:vAlign w:val="center"/>
          </w:tcPr>
          <w:p>
            <w:pPr>
              <w:pStyle w:val="12"/>
            </w:pPr>
          </w:p>
        </w:tc>
        <w:tc>
          <w:tcPr>
            <w:tcW w:w="4535" w:type="dxa"/>
            <w:vAlign w:val="center"/>
          </w:tcPr>
          <w:p>
            <w:pPr>
              <w:pStyle w:val="13"/>
            </w:pPr>
            <w:r>
              <w:t>三、国防支出</w:t>
            </w:r>
          </w:p>
        </w:tc>
        <w:tc>
          <w:tcPr>
            <w:tcW w:w="2126"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4</w:t>
            </w:r>
          </w:p>
        </w:tc>
        <w:tc>
          <w:tcPr>
            <w:tcW w:w="4535" w:type="dxa"/>
            <w:vAlign w:val="center"/>
          </w:tcPr>
          <w:p>
            <w:pPr>
              <w:pStyle w:val="13"/>
            </w:pPr>
            <w:r>
              <w:t>四、财政专户管理资金收入</w:t>
            </w:r>
          </w:p>
        </w:tc>
        <w:tc>
          <w:tcPr>
            <w:tcW w:w="2126" w:type="dxa"/>
            <w:vAlign w:val="center"/>
          </w:tcPr>
          <w:p>
            <w:pPr>
              <w:pStyle w:val="12"/>
            </w:pPr>
          </w:p>
        </w:tc>
        <w:tc>
          <w:tcPr>
            <w:tcW w:w="4535" w:type="dxa"/>
            <w:vAlign w:val="center"/>
          </w:tcPr>
          <w:p>
            <w:pPr>
              <w:pStyle w:val="13"/>
            </w:pPr>
            <w:r>
              <w:t>四、公共安全支出</w:t>
            </w:r>
          </w:p>
        </w:tc>
        <w:tc>
          <w:tcPr>
            <w:tcW w:w="2126"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5</w:t>
            </w:r>
          </w:p>
        </w:tc>
        <w:tc>
          <w:tcPr>
            <w:tcW w:w="4535" w:type="dxa"/>
            <w:vAlign w:val="center"/>
          </w:tcPr>
          <w:p>
            <w:pPr>
              <w:pStyle w:val="13"/>
            </w:pPr>
            <w:r>
              <w:t>五、单位资金</w:t>
            </w:r>
          </w:p>
        </w:tc>
        <w:tc>
          <w:tcPr>
            <w:tcW w:w="2126" w:type="dxa"/>
            <w:vAlign w:val="center"/>
          </w:tcPr>
          <w:p>
            <w:pPr>
              <w:pStyle w:val="12"/>
            </w:pPr>
            <w:r>
              <w:t>85294.78</w:t>
            </w:r>
          </w:p>
        </w:tc>
        <w:tc>
          <w:tcPr>
            <w:tcW w:w="4535" w:type="dxa"/>
            <w:vAlign w:val="center"/>
          </w:tcPr>
          <w:p>
            <w:pPr>
              <w:pStyle w:val="13"/>
            </w:pPr>
            <w:r>
              <w:t>五、教育支出</w:t>
            </w:r>
          </w:p>
        </w:tc>
        <w:tc>
          <w:tcPr>
            <w:tcW w:w="2126"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6</w:t>
            </w:r>
          </w:p>
        </w:tc>
        <w:tc>
          <w:tcPr>
            <w:tcW w:w="4535" w:type="dxa"/>
            <w:vAlign w:val="center"/>
          </w:tcPr>
          <w:p>
            <w:pPr>
              <w:pStyle w:val="13"/>
            </w:pPr>
          </w:p>
        </w:tc>
        <w:tc>
          <w:tcPr>
            <w:tcW w:w="2126" w:type="dxa"/>
            <w:vAlign w:val="center"/>
          </w:tcPr>
          <w:p>
            <w:pPr>
              <w:pStyle w:val="12"/>
            </w:pPr>
          </w:p>
        </w:tc>
        <w:tc>
          <w:tcPr>
            <w:tcW w:w="4535" w:type="dxa"/>
            <w:vAlign w:val="center"/>
          </w:tcPr>
          <w:p>
            <w:pPr>
              <w:pStyle w:val="13"/>
            </w:pPr>
            <w:r>
              <w:t>六、科学技术支出</w:t>
            </w:r>
          </w:p>
        </w:tc>
        <w:tc>
          <w:tcPr>
            <w:tcW w:w="2126" w:type="dxa"/>
            <w:vAlign w:val="center"/>
          </w:tcPr>
          <w:p>
            <w:pPr>
              <w:pStyle w:val="12"/>
            </w:pPr>
            <w:r>
              <w:t>3128.37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7</w:t>
            </w:r>
          </w:p>
        </w:tc>
        <w:tc>
          <w:tcPr>
            <w:tcW w:w="4535" w:type="dxa"/>
            <w:vAlign w:val="center"/>
          </w:tcPr>
          <w:p>
            <w:pPr>
              <w:pStyle w:val="13"/>
            </w:pPr>
          </w:p>
        </w:tc>
        <w:tc>
          <w:tcPr>
            <w:tcW w:w="2126" w:type="dxa"/>
            <w:vAlign w:val="center"/>
          </w:tcPr>
          <w:p>
            <w:pPr>
              <w:pStyle w:val="12"/>
            </w:pPr>
          </w:p>
        </w:tc>
        <w:tc>
          <w:tcPr>
            <w:tcW w:w="4535" w:type="dxa"/>
            <w:vAlign w:val="center"/>
          </w:tcPr>
          <w:p>
            <w:pPr>
              <w:pStyle w:val="13"/>
            </w:pPr>
            <w:r>
              <w:t>七、文化旅游体育与传媒支出</w:t>
            </w:r>
          </w:p>
        </w:tc>
        <w:tc>
          <w:tcPr>
            <w:tcW w:w="2126"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8</w:t>
            </w:r>
          </w:p>
        </w:tc>
        <w:tc>
          <w:tcPr>
            <w:tcW w:w="4535" w:type="dxa"/>
            <w:vAlign w:val="center"/>
          </w:tcPr>
          <w:p>
            <w:pPr>
              <w:pStyle w:val="13"/>
            </w:pPr>
          </w:p>
        </w:tc>
        <w:tc>
          <w:tcPr>
            <w:tcW w:w="2126" w:type="dxa"/>
            <w:vAlign w:val="center"/>
          </w:tcPr>
          <w:p>
            <w:pPr>
              <w:pStyle w:val="12"/>
            </w:pPr>
          </w:p>
        </w:tc>
        <w:tc>
          <w:tcPr>
            <w:tcW w:w="4535" w:type="dxa"/>
            <w:vAlign w:val="center"/>
          </w:tcPr>
          <w:p>
            <w:pPr>
              <w:pStyle w:val="13"/>
            </w:pPr>
            <w:r>
              <w:t>八、社会保障和就业支出</w:t>
            </w:r>
          </w:p>
        </w:tc>
        <w:tc>
          <w:tcPr>
            <w:tcW w:w="2126" w:type="dxa"/>
            <w:vAlign w:val="center"/>
          </w:tcPr>
          <w:p>
            <w:pPr>
              <w:pStyle w:val="12"/>
            </w:pPr>
            <w:r>
              <w:t>14149.96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9</w:t>
            </w:r>
          </w:p>
        </w:tc>
        <w:tc>
          <w:tcPr>
            <w:tcW w:w="4535" w:type="dxa"/>
            <w:vAlign w:val="center"/>
          </w:tcPr>
          <w:p>
            <w:pPr>
              <w:pStyle w:val="13"/>
            </w:pPr>
          </w:p>
        </w:tc>
        <w:tc>
          <w:tcPr>
            <w:tcW w:w="2126" w:type="dxa"/>
            <w:vAlign w:val="center"/>
          </w:tcPr>
          <w:p>
            <w:pPr>
              <w:pStyle w:val="12"/>
            </w:pPr>
          </w:p>
        </w:tc>
        <w:tc>
          <w:tcPr>
            <w:tcW w:w="4535" w:type="dxa"/>
            <w:vAlign w:val="center"/>
          </w:tcPr>
          <w:p>
            <w:pPr>
              <w:pStyle w:val="13"/>
            </w:pPr>
            <w:r>
              <w:t>九、社会保险基金支出</w:t>
            </w:r>
          </w:p>
        </w:tc>
        <w:tc>
          <w:tcPr>
            <w:tcW w:w="2126"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10</w:t>
            </w:r>
          </w:p>
        </w:tc>
        <w:tc>
          <w:tcPr>
            <w:tcW w:w="4535" w:type="dxa"/>
            <w:vAlign w:val="center"/>
          </w:tcPr>
          <w:p>
            <w:pPr>
              <w:pStyle w:val="13"/>
            </w:pPr>
          </w:p>
        </w:tc>
        <w:tc>
          <w:tcPr>
            <w:tcW w:w="2126" w:type="dxa"/>
            <w:vAlign w:val="center"/>
          </w:tcPr>
          <w:p>
            <w:pPr>
              <w:pStyle w:val="12"/>
            </w:pPr>
          </w:p>
        </w:tc>
        <w:tc>
          <w:tcPr>
            <w:tcW w:w="4535" w:type="dxa"/>
            <w:vAlign w:val="center"/>
          </w:tcPr>
          <w:p>
            <w:pPr>
              <w:pStyle w:val="13"/>
            </w:pPr>
            <w:r>
              <w:t>十、卫生健康支出</w:t>
            </w:r>
          </w:p>
        </w:tc>
        <w:tc>
          <w:tcPr>
            <w:tcW w:w="2126" w:type="dxa"/>
            <w:vAlign w:val="center"/>
          </w:tcPr>
          <w:p>
            <w:pPr>
              <w:pStyle w:val="12"/>
            </w:pPr>
            <w:r>
              <w:t>3801.06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11</w:t>
            </w:r>
          </w:p>
        </w:tc>
        <w:tc>
          <w:tcPr>
            <w:tcW w:w="4535" w:type="dxa"/>
            <w:vAlign w:val="center"/>
          </w:tcPr>
          <w:p>
            <w:pPr>
              <w:pStyle w:val="13"/>
            </w:pPr>
          </w:p>
        </w:tc>
        <w:tc>
          <w:tcPr>
            <w:tcW w:w="2126" w:type="dxa"/>
            <w:vAlign w:val="center"/>
          </w:tcPr>
          <w:p>
            <w:pPr>
              <w:pStyle w:val="12"/>
            </w:pPr>
          </w:p>
        </w:tc>
        <w:tc>
          <w:tcPr>
            <w:tcW w:w="4535" w:type="dxa"/>
            <w:vAlign w:val="center"/>
          </w:tcPr>
          <w:p>
            <w:pPr>
              <w:pStyle w:val="13"/>
            </w:pPr>
            <w:r>
              <w:t>十一、节能环保支出</w:t>
            </w:r>
          </w:p>
        </w:tc>
        <w:tc>
          <w:tcPr>
            <w:tcW w:w="2126"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12</w:t>
            </w:r>
          </w:p>
        </w:tc>
        <w:tc>
          <w:tcPr>
            <w:tcW w:w="4535" w:type="dxa"/>
            <w:vAlign w:val="center"/>
          </w:tcPr>
          <w:p>
            <w:pPr>
              <w:pStyle w:val="13"/>
            </w:pPr>
          </w:p>
        </w:tc>
        <w:tc>
          <w:tcPr>
            <w:tcW w:w="2126" w:type="dxa"/>
            <w:vAlign w:val="center"/>
          </w:tcPr>
          <w:p>
            <w:pPr>
              <w:pStyle w:val="12"/>
            </w:pPr>
          </w:p>
        </w:tc>
        <w:tc>
          <w:tcPr>
            <w:tcW w:w="4535" w:type="dxa"/>
            <w:vAlign w:val="center"/>
          </w:tcPr>
          <w:p>
            <w:pPr>
              <w:pStyle w:val="13"/>
            </w:pPr>
            <w:r>
              <w:t>十二、城乡社区支出</w:t>
            </w:r>
          </w:p>
        </w:tc>
        <w:tc>
          <w:tcPr>
            <w:tcW w:w="2126"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13</w:t>
            </w:r>
          </w:p>
        </w:tc>
        <w:tc>
          <w:tcPr>
            <w:tcW w:w="4535" w:type="dxa"/>
            <w:vAlign w:val="center"/>
          </w:tcPr>
          <w:p>
            <w:pPr>
              <w:pStyle w:val="13"/>
            </w:pPr>
          </w:p>
        </w:tc>
        <w:tc>
          <w:tcPr>
            <w:tcW w:w="2126" w:type="dxa"/>
            <w:vAlign w:val="center"/>
          </w:tcPr>
          <w:p>
            <w:pPr>
              <w:pStyle w:val="12"/>
            </w:pPr>
          </w:p>
        </w:tc>
        <w:tc>
          <w:tcPr>
            <w:tcW w:w="4535" w:type="dxa"/>
            <w:vAlign w:val="center"/>
          </w:tcPr>
          <w:p>
            <w:pPr>
              <w:pStyle w:val="13"/>
            </w:pPr>
            <w:r>
              <w:t>十三、农林水支出</w:t>
            </w:r>
          </w:p>
        </w:tc>
        <w:tc>
          <w:tcPr>
            <w:tcW w:w="2126"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14</w:t>
            </w:r>
          </w:p>
        </w:tc>
        <w:tc>
          <w:tcPr>
            <w:tcW w:w="4535" w:type="dxa"/>
            <w:vAlign w:val="center"/>
          </w:tcPr>
          <w:p>
            <w:pPr>
              <w:pStyle w:val="13"/>
            </w:pPr>
          </w:p>
        </w:tc>
        <w:tc>
          <w:tcPr>
            <w:tcW w:w="2126" w:type="dxa"/>
            <w:vAlign w:val="center"/>
          </w:tcPr>
          <w:p>
            <w:pPr>
              <w:pStyle w:val="12"/>
            </w:pPr>
          </w:p>
        </w:tc>
        <w:tc>
          <w:tcPr>
            <w:tcW w:w="4535" w:type="dxa"/>
            <w:vAlign w:val="center"/>
          </w:tcPr>
          <w:p>
            <w:pPr>
              <w:pStyle w:val="13"/>
            </w:pPr>
            <w:r>
              <w:t>十四、交通运输支出</w:t>
            </w:r>
          </w:p>
        </w:tc>
        <w:tc>
          <w:tcPr>
            <w:tcW w:w="2126"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15</w:t>
            </w:r>
          </w:p>
        </w:tc>
        <w:tc>
          <w:tcPr>
            <w:tcW w:w="4535" w:type="dxa"/>
            <w:vAlign w:val="center"/>
          </w:tcPr>
          <w:p>
            <w:pPr>
              <w:pStyle w:val="13"/>
            </w:pPr>
          </w:p>
        </w:tc>
        <w:tc>
          <w:tcPr>
            <w:tcW w:w="2126" w:type="dxa"/>
            <w:vAlign w:val="center"/>
          </w:tcPr>
          <w:p>
            <w:pPr>
              <w:pStyle w:val="12"/>
            </w:pPr>
          </w:p>
        </w:tc>
        <w:tc>
          <w:tcPr>
            <w:tcW w:w="4535" w:type="dxa"/>
            <w:vAlign w:val="center"/>
          </w:tcPr>
          <w:p>
            <w:pPr>
              <w:pStyle w:val="13"/>
            </w:pPr>
            <w:r>
              <w:t>十五、资源勘探工业信息等支出</w:t>
            </w:r>
          </w:p>
        </w:tc>
        <w:tc>
          <w:tcPr>
            <w:tcW w:w="2126"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16</w:t>
            </w:r>
          </w:p>
        </w:tc>
        <w:tc>
          <w:tcPr>
            <w:tcW w:w="4535" w:type="dxa"/>
            <w:vAlign w:val="center"/>
          </w:tcPr>
          <w:p>
            <w:pPr>
              <w:pStyle w:val="13"/>
            </w:pPr>
          </w:p>
        </w:tc>
        <w:tc>
          <w:tcPr>
            <w:tcW w:w="2126" w:type="dxa"/>
            <w:vAlign w:val="center"/>
          </w:tcPr>
          <w:p>
            <w:pPr>
              <w:pStyle w:val="12"/>
            </w:pPr>
          </w:p>
        </w:tc>
        <w:tc>
          <w:tcPr>
            <w:tcW w:w="4535" w:type="dxa"/>
            <w:vAlign w:val="center"/>
          </w:tcPr>
          <w:p>
            <w:pPr>
              <w:pStyle w:val="13"/>
            </w:pPr>
            <w:r>
              <w:t>十六、商业服务业等支出</w:t>
            </w:r>
          </w:p>
        </w:tc>
        <w:tc>
          <w:tcPr>
            <w:tcW w:w="2126"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17</w:t>
            </w:r>
          </w:p>
        </w:tc>
        <w:tc>
          <w:tcPr>
            <w:tcW w:w="4535" w:type="dxa"/>
            <w:vAlign w:val="center"/>
          </w:tcPr>
          <w:p>
            <w:pPr>
              <w:pStyle w:val="13"/>
            </w:pPr>
          </w:p>
        </w:tc>
        <w:tc>
          <w:tcPr>
            <w:tcW w:w="2126" w:type="dxa"/>
            <w:vAlign w:val="center"/>
          </w:tcPr>
          <w:p>
            <w:pPr>
              <w:pStyle w:val="12"/>
            </w:pPr>
          </w:p>
        </w:tc>
        <w:tc>
          <w:tcPr>
            <w:tcW w:w="4535" w:type="dxa"/>
            <w:vAlign w:val="center"/>
          </w:tcPr>
          <w:p>
            <w:pPr>
              <w:pStyle w:val="13"/>
            </w:pPr>
            <w:r>
              <w:t>十七、金融支出</w:t>
            </w:r>
          </w:p>
        </w:tc>
        <w:tc>
          <w:tcPr>
            <w:tcW w:w="2126"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18</w:t>
            </w:r>
          </w:p>
        </w:tc>
        <w:tc>
          <w:tcPr>
            <w:tcW w:w="4535" w:type="dxa"/>
            <w:vAlign w:val="center"/>
          </w:tcPr>
          <w:p>
            <w:pPr>
              <w:pStyle w:val="13"/>
            </w:pPr>
          </w:p>
        </w:tc>
        <w:tc>
          <w:tcPr>
            <w:tcW w:w="2126" w:type="dxa"/>
            <w:vAlign w:val="center"/>
          </w:tcPr>
          <w:p>
            <w:pPr>
              <w:pStyle w:val="12"/>
            </w:pPr>
          </w:p>
        </w:tc>
        <w:tc>
          <w:tcPr>
            <w:tcW w:w="4535" w:type="dxa"/>
            <w:vAlign w:val="center"/>
          </w:tcPr>
          <w:p>
            <w:pPr>
              <w:pStyle w:val="13"/>
            </w:pPr>
            <w:r>
              <w:t>十八、援助其他地区支出</w:t>
            </w:r>
          </w:p>
        </w:tc>
        <w:tc>
          <w:tcPr>
            <w:tcW w:w="2126"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19</w:t>
            </w:r>
          </w:p>
        </w:tc>
        <w:tc>
          <w:tcPr>
            <w:tcW w:w="4535" w:type="dxa"/>
            <w:vAlign w:val="center"/>
          </w:tcPr>
          <w:p>
            <w:pPr>
              <w:pStyle w:val="13"/>
            </w:pPr>
          </w:p>
        </w:tc>
        <w:tc>
          <w:tcPr>
            <w:tcW w:w="2126" w:type="dxa"/>
            <w:vAlign w:val="center"/>
          </w:tcPr>
          <w:p>
            <w:pPr>
              <w:pStyle w:val="12"/>
            </w:pPr>
          </w:p>
        </w:tc>
        <w:tc>
          <w:tcPr>
            <w:tcW w:w="4535" w:type="dxa"/>
            <w:vAlign w:val="center"/>
          </w:tcPr>
          <w:p>
            <w:pPr>
              <w:pStyle w:val="13"/>
            </w:pPr>
            <w:r>
              <w:t>十九、自然资源海洋气象等支出</w:t>
            </w:r>
          </w:p>
        </w:tc>
        <w:tc>
          <w:tcPr>
            <w:tcW w:w="2126"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20</w:t>
            </w:r>
          </w:p>
        </w:tc>
        <w:tc>
          <w:tcPr>
            <w:tcW w:w="4535" w:type="dxa"/>
            <w:vAlign w:val="center"/>
          </w:tcPr>
          <w:p>
            <w:pPr>
              <w:pStyle w:val="13"/>
            </w:pPr>
          </w:p>
        </w:tc>
        <w:tc>
          <w:tcPr>
            <w:tcW w:w="2126" w:type="dxa"/>
            <w:vAlign w:val="center"/>
          </w:tcPr>
          <w:p>
            <w:pPr>
              <w:pStyle w:val="12"/>
            </w:pPr>
          </w:p>
        </w:tc>
        <w:tc>
          <w:tcPr>
            <w:tcW w:w="4535" w:type="dxa"/>
            <w:vAlign w:val="center"/>
          </w:tcPr>
          <w:p>
            <w:pPr>
              <w:pStyle w:val="13"/>
            </w:pPr>
            <w:r>
              <w:t>二十、住房保障支出</w:t>
            </w:r>
          </w:p>
        </w:tc>
        <w:tc>
          <w:tcPr>
            <w:tcW w:w="2126" w:type="dxa"/>
            <w:vAlign w:val="center"/>
          </w:tcPr>
          <w:p>
            <w:pPr>
              <w:pStyle w:val="12"/>
            </w:pPr>
            <w:r>
              <w:t>3603.51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21</w:t>
            </w:r>
          </w:p>
        </w:tc>
        <w:tc>
          <w:tcPr>
            <w:tcW w:w="4535" w:type="dxa"/>
            <w:vAlign w:val="center"/>
          </w:tcPr>
          <w:p>
            <w:pPr>
              <w:pStyle w:val="13"/>
            </w:pPr>
          </w:p>
        </w:tc>
        <w:tc>
          <w:tcPr>
            <w:tcW w:w="2126" w:type="dxa"/>
            <w:vAlign w:val="center"/>
          </w:tcPr>
          <w:p>
            <w:pPr>
              <w:pStyle w:val="12"/>
            </w:pPr>
          </w:p>
        </w:tc>
        <w:tc>
          <w:tcPr>
            <w:tcW w:w="4535" w:type="dxa"/>
            <w:vAlign w:val="center"/>
          </w:tcPr>
          <w:p>
            <w:pPr>
              <w:pStyle w:val="13"/>
            </w:pPr>
            <w:r>
              <w:t>二十一、粮油物资储备支出</w:t>
            </w:r>
          </w:p>
        </w:tc>
        <w:tc>
          <w:tcPr>
            <w:tcW w:w="2126"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22</w:t>
            </w:r>
          </w:p>
        </w:tc>
        <w:tc>
          <w:tcPr>
            <w:tcW w:w="4535" w:type="dxa"/>
            <w:vAlign w:val="center"/>
          </w:tcPr>
          <w:p>
            <w:pPr>
              <w:pStyle w:val="13"/>
            </w:pPr>
          </w:p>
        </w:tc>
        <w:tc>
          <w:tcPr>
            <w:tcW w:w="2126" w:type="dxa"/>
            <w:vAlign w:val="center"/>
          </w:tcPr>
          <w:p>
            <w:pPr>
              <w:pStyle w:val="12"/>
            </w:pPr>
          </w:p>
        </w:tc>
        <w:tc>
          <w:tcPr>
            <w:tcW w:w="4535" w:type="dxa"/>
            <w:vAlign w:val="center"/>
          </w:tcPr>
          <w:p>
            <w:pPr>
              <w:pStyle w:val="13"/>
            </w:pPr>
            <w:r>
              <w:t>二十二、国有资本经营预算支出</w:t>
            </w:r>
          </w:p>
        </w:tc>
        <w:tc>
          <w:tcPr>
            <w:tcW w:w="2126"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23</w:t>
            </w:r>
          </w:p>
        </w:tc>
        <w:tc>
          <w:tcPr>
            <w:tcW w:w="4535" w:type="dxa"/>
            <w:vAlign w:val="center"/>
          </w:tcPr>
          <w:p>
            <w:pPr>
              <w:pStyle w:val="13"/>
            </w:pPr>
          </w:p>
        </w:tc>
        <w:tc>
          <w:tcPr>
            <w:tcW w:w="2126" w:type="dxa"/>
            <w:vAlign w:val="center"/>
          </w:tcPr>
          <w:p>
            <w:pPr>
              <w:pStyle w:val="12"/>
            </w:pPr>
          </w:p>
        </w:tc>
        <w:tc>
          <w:tcPr>
            <w:tcW w:w="4535" w:type="dxa"/>
            <w:vAlign w:val="center"/>
          </w:tcPr>
          <w:p>
            <w:pPr>
              <w:pStyle w:val="13"/>
            </w:pPr>
            <w:r>
              <w:t>二十三、灾害防治及应急管理支出</w:t>
            </w:r>
          </w:p>
        </w:tc>
        <w:tc>
          <w:tcPr>
            <w:tcW w:w="2126"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24</w:t>
            </w:r>
          </w:p>
        </w:tc>
        <w:tc>
          <w:tcPr>
            <w:tcW w:w="4535" w:type="dxa"/>
            <w:vAlign w:val="center"/>
          </w:tcPr>
          <w:p>
            <w:pPr>
              <w:pStyle w:val="13"/>
            </w:pPr>
          </w:p>
        </w:tc>
        <w:tc>
          <w:tcPr>
            <w:tcW w:w="2126" w:type="dxa"/>
            <w:vAlign w:val="center"/>
          </w:tcPr>
          <w:p>
            <w:pPr>
              <w:pStyle w:val="12"/>
            </w:pPr>
          </w:p>
        </w:tc>
        <w:tc>
          <w:tcPr>
            <w:tcW w:w="4535" w:type="dxa"/>
            <w:vAlign w:val="center"/>
          </w:tcPr>
          <w:p>
            <w:pPr>
              <w:pStyle w:val="13"/>
            </w:pPr>
            <w:r>
              <w:t>二十四、预备费</w:t>
            </w:r>
          </w:p>
        </w:tc>
        <w:tc>
          <w:tcPr>
            <w:tcW w:w="2126"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25</w:t>
            </w:r>
          </w:p>
        </w:tc>
        <w:tc>
          <w:tcPr>
            <w:tcW w:w="4535" w:type="dxa"/>
            <w:vAlign w:val="center"/>
          </w:tcPr>
          <w:p>
            <w:pPr>
              <w:pStyle w:val="13"/>
            </w:pPr>
          </w:p>
        </w:tc>
        <w:tc>
          <w:tcPr>
            <w:tcW w:w="2126" w:type="dxa"/>
            <w:vAlign w:val="center"/>
          </w:tcPr>
          <w:p>
            <w:pPr>
              <w:pStyle w:val="12"/>
            </w:pPr>
          </w:p>
        </w:tc>
        <w:tc>
          <w:tcPr>
            <w:tcW w:w="4535" w:type="dxa"/>
            <w:vAlign w:val="center"/>
          </w:tcPr>
          <w:p>
            <w:pPr>
              <w:pStyle w:val="13"/>
            </w:pPr>
            <w:r>
              <w:t>二十五、其他支出</w:t>
            </w:r>
          </w:p>
        </w:tc>
        <w:tc>
          <w:tcPr>
            <w:tcW w:w="2126"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26</w:t>
            </w:r>
          </w:p>
        </w:tc>
        <w:tc>
          <w:tcPr>
            <w:tcW w:w="4535" w:type="dxa"/>
            <w:vAlign w:val="center"/>
          </w:tcPr>
          <w:p>
            <w:pPr>
              <w:pStyle w:val="13"/>
            </w:pPr>
          </w:p>
        </w:tc>
        <w:tc>
          <w:tcPr>
            <w:tcW w:w="2126" w:type="dxa"/>
            <w:vAlign w:val="center"/>
          </w:tcPr>
          <w:p>
            <w:pPr>
              <w:pStyle w:val="12"/>
            </w:pPr>
          </w:p>
        </w:tc>
        <w:tc>
          <w:tcPr>
            <w:tcW w:w="4535" w:type="dxa"/>
            <w:vAlign w:val="center"/>
          </w:tcPr>
          <w:p>
            <w:pPr>
              <w:pStyle w:val="13"/>
            </w:pPr>
            <w:r>
              <w:t>二十六、转移性支出</w:t>
            </w:r>
          </w:p>
        </w:tc>
        <w:tc>
          <w:tcPr>
            <w:tcW w:w="2126"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27</w:t>
            </w:r>
          </w:p>
        </w:tc>
        <w:tc>
          <w:tcPr>
            <w:tcW w:w="4535" w:type="dxa"/>
            <w:vAlign w:val="center"/>
          </w:tcPr>
          <w:p>
            <w:pPr>
              <w:pStyle w:val="13"/>
            </w:pPr>
          </w:p>
        </w:tc>
        <w:tc>
          <w:tcPr>
            <w:tcW w:w="2126" w:type="dxa"/>
            <w:vAlign w:val="center"/>
          </w:tcPr>
          <w:p>
            <w:pPr>
              <w:pStyle w:val="12"/>
            </w:pPr>
          </w:p>
        </w:tc>
        <w:tc>
          <w:tcPr>
            <w:tcW w:w="4535" w:type="dxa"/>
            <w:vAlign w:val="center"/>
          </w:tcPr>
          <w:p>
            <w:pPr>
              <w:pStyle w:val="13"/>
            </w:pPr>
            <w:r>
              <w:t>二十七、债务还本支出</w:t>
            </w:r>
          </w:p>
        </w:tc>
        <w:tc>
          <w:tcPr>
            <w:tcW w:w="2126"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28</w:t>
            </w:r>
          </w:p>
        </w:tc>
        <w:tc>
          <w:tcPr>
            <w:tcW w:w="4535" w:type="dxa"/>
            <w:vAlign w:val="center"/>
          </w:tcPr>
          <w:p>
            <w:pPr>
              <w:pStyle w:val="13"/>
            </w:pPr>
          </w:p>
        </w:tc>
        <w:tc>
          <w:tcPr>
            <w:tcW w:w="2126" w:type="dxa"/>
            <w:vAlign w:val="center"/>
          </w:tcPr>
          <w:p>
            <w:pPr>
              <w:pStyle w:val="12"/>
            </w:pPr>
          </w:p>
        </w:tc>
        <w:tc>
          <w:tcPr>
            <w:tcW w:w="4535" w:type="dxa"/>
            <w:vAlign w:val="center"/>
          </w:tcPr>
          <w:p>
            <w:pPr>
              <w:pStyle w:val="13"/>
            </w:pPr>
            <w:r>
              <w:t>二十八、债务付息支出</w:t>
            </w:r>
          </w:p>
        </w:tc>
        <w:tc>
          <w:tcPr>
            <w:tcW w:w="2126"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29</w:t>
            </w:r>
          </w:p>
        </w:tc>
        <w:tc>
          <w:tcPr>
            <w:tcW w:w="4535" w:type="dxa"/>
            <w:vAlign w:val="center"/>
          </w:tcPr>
          <w:p>
            <w:pPr>
              <w:pStyle w:val="13"/>
            </w:pPr>
          </w:p>
        </w:tc>
        <w:tc>
          <w:tcPr>
            <w:tcW w:w="2126" w:type="dxa"/>
            <w:vAlign w:val="center"/>
          </w:tcPr>
          <w:p>
            <w:pPr>
              <w:pStyle w:val="12"/>
            </w:pPr>
          </w:p>
        </w:tc>
        <w:tc>
          <w:tcPr>
            <w:tcW w:w="4535" w:type="dxa"/>
            <w:vAlign w:val="center"/>
          </w:tcPr>
          <w:p>
            <w:pPr>
              <w:pStyle w:val="13"/>
            </w:pPr>
            <w:r>
              <w:t>二十九、债务发行费用支出</w:t>
            </w:r>
          </w:p>
        </w:tc>
        <w:tc>
          <w:tcPr>
            <w:tcW w:w="2126"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30</w:t>
            </w:r>
          </w:p>
        </w:tc>
        <w:tc>
          <w:tcPr>
            <w:tcW w:w="4535" w:type="dxa"/>
            <w:vAlign w:val="center"/>
          </w:tcPr>
          <w:p>
            <w:pPr>
              <w:pStyle w:val="13"/>
            </w:pPr>
          </w:p>
        </w:tc>
        <w:tc>
          <w:tcPr>
            <w:tcW w:w="2126" w:type="dxa"/>
            <w:vAlign w:val="center"/>
          </w:tcPr>
          <w:p>
            <w:pPr>
              <w:pStyle w:val="12"/>
            </w:pPr>
          </w:p>
        </w:tc>
        <w:tc>
          <w:tcPr>
            <w:tcW w:w="4535" w:type="dxa"/>
            <w:vAlign w:val="center"/>
          </w:tcPr>
          <w:p>
            <w:pPr>
              <w:pStyle w:val="13"/>
            </w:pPr>
            <w:r>
              <w:t>三十、抗疫特别国债安排的支出</w:t>
            </w:r>
          </w:p>
        </w:tc>
        <w:tc>
          <w:tcPr>
            <w:tcW w:w="2126"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31</w:t>
            </w:r>
          </w:p>
        </w:tc>
        <w:tc>
          <w:tcPr>
            <w:tcW w:w="4535" w:type="dxa"/>
            <w:vAlign w:val="center"/>
          </w:tcPr>
          <w:p>
            <w:pPr>
              <w:pStyle w:val="13"/>
            </w:pPr>
          </w:p>
        </w:tc>
        <w:tc>
          <w:tcPr>
            <w:tcW w:w="2126" w:type="dxa"/>
            <w:vAlign w:val="center"/>
          </w:tcPr>
          <w:p>
            <w:pPr>
              <w:pStyle w:val="12"/>
            </w:pPr>
          </w:p>
        </w:tc>
        <w:tc>
          <w:tcPr>
            <w:tcW w:w="4535" w:type="dxa"/>
            <w:vAlign w:val="center"/>
          </w:tcPr>
          <w:p>
            <w:pPr>
              <w:pStyle w:val="13"/>
            </w:pPr>
            <w:r>
              <w:t>三十一、人行科目</w:t>
            </w:r>
          </w:p>
        </w:tc>
        <w:tc>
          <w:tcPr>
            <w:tcW w:w="2126"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32</w:t>
            </w:r>
          </w:p>
        </w:tc>
        <w:tc>
          <w:tcPr>
            <w:tcW w:w="4535" w:type="dxa"/>
            <w:vAlign w:val="center"/>
          </w:tcPr>
          <w:p>
            <w:pPr>
              <w:pStyle w:val="15"/>
            </w:pPr>
            <w:r>
              <w:t>本年收入合计</w:t>
            </w:r>
          </w:p>
        </w:tc>
        <w:tc>
          <w:tcPr>
            <w:tcW w:w="2126" w:type="dxa"/>
            <w:vAlign w:val="center"/>
          </w:tcPr>
          <w:p>
            <w:pPr>
              <w:pStyle w:val="16"/>
            </w:pPr>
            <w:r>
              <w:t>195074.11</w:t>
            </w:r>
          </w:p>
        </w:tc>
        <w:tc>
          <w:tcPr>
            <w:tcW w:w="4535" w:type="dxa"/>
            <w:vAlign w:val="center"/>
          </w:tcPr>
          <w:p>
            <w:pPr>
              <w:pStyle w:val="15"/>
            </w:pPr>
            <w:r>
              <w:t>本年支出合计</w:t>
            </w:r>
          </w:p>
        </w:tc>
        <w:tc>
          <w:tcPr>
            <w:tcW w:w="2126" w:type="dxa"/>
            <w:vAlign w:val="center"/>
          </w:tcPr>
          <w:p>
            <w:pPr>
              <w:pStyle w:val="16"/>
            </w:pPr>
            <w:r>
              <w:t>195346.44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33</w:t>
            </w:r>
          </w:p>
        </w:tc>
        <w:tc>
          <w:tcPr>
            <w:tcW w:w="4535" w:type="dxa"/>
            <w:vAlign w:val="center"/>
          </w:tcPr>
          <w:p>
            <w:pPr>
              <w:pStyle w:val="13"/>
            </w:pPr>
            <w:r>
              <w:t>上年结转结余</w:t>
            </w:r>
          </w:p>
        </w:tc>
        <w:tc>
          <w:tcPr>
            <w:tcW w:w="2126" w:type="dxa"/>
            <w:vAlign w:val="center"/>
          </w:tcPr>
          <w:p>
            <w:pPr>
              <w:pStyle w:val="12"/>
            </w:pPr>
            <w:r>
              <w:t>272.33</w:t>
            </w:r>
          </w:p>
        </w:tc>
        <w:tc>
          <w:tcPr>
            <w:tcW w:w="4535" w:type="dxa"/>
            <w:vAlign w:val="center"/>
          </w:tcPr>
          <w:p>
            <w:pPr>
              <w:pStyle w:val="13"/>
            </w:pPr>
            <w:r>
              <w:t>年终结转结余</w:t>
            </w:r>
          </w:p>
        </w:tc>
        <w:tc>
          <w:tcPr>
            <w:tcW w:w="2126"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34</w:t>
            </w:r>
          </w:p>
        </w:tc>
        <w:tc>
          <w:tcPr>
            <w:tcW w:w="4535" w:type="dxa"/>
            <w:vAlign w:val="center"/>
          </w:tcPr>
          <w:p>
            <w:pPr>
              <w:pStyle w:val="15"/>
            </w:pPr>
            <w:r>
              <w:t>收入总计</w:t>
            </w:r>
          </w:p>
        </w:tc>
        <w:tc>
          <w:tcPr>
            <w:tcW w:w="2126" w:type="dxa"/>
            <w:vAlign w:val="center"/>
          </w:tcPr>
          <w:p>
            <w:pPr>
              <w:pStyle w:val="16"/>
            </w:pPr>
            <w:r>
              <w:t>195346.44</w:t>
            </w:r>
          </w:p>
        </w:tc>
        <w:tc>
          <w:tcPr>
            <w:tcW w:w="4535" w:type="dxa"/>
            <w:vAlign w:val="center"/>
          </w:tcPr>
          <w:p>
            <w:pPr>
              <w:pStyle w:val="15"/>
            </w:pPr>
            <w:r>
              <w:t>支出总计</w:t>
            </w:r>
          </w:p>
        </w:tc>
        <w:tc>
          <w:tcPr>
            <w:tcW w:w="2126" w:type="dxa"/>
            <w:vAlign w:val="center"/>
          </w:tcPr>
          <w:p>
            <w:pPr>
              <w:pStyle w:val="16"/>
            </w:pPr>
            <w:r>
              <w:t>195346.44</w:t>
            </w:r>
          </w:p>
        </w:tc>
      </w:tr>
    </w:tbl>
    <w:p>
      <w:pPr>
        <w:sectPr>
          <w:footerReference r:id="rId3" w:type="default"/>
          <w:footerReference r:id="rId4" w:type="even"/>
          <w:pgSz w:w="16840" w:h="11900" w:orient="landscape"/>
          <w:pgMar w:top="1361" w:right="1020" w:bottom="1134" w:left="1020" w:header="720" w:footer="720" w:gutter="0"/>
          <w:pgNumType w:start="1"/>
          <w:cols w:space="720" w:num="1"/>
        </w:sectPr>
      </w:pPr>
    </w:p>
    <w:p>
      <w:pPr>
        <w:spacing w:before="0" w:after="0" w:line="240" w:lineRule="auto"/>
        <w:ind w:firstLine="0"/>
        <w:jc w:val="center"/>
        <w:outlineLvl w:val="1"/>
      </w:pPr>
      <w:bookmarkStart w:id="1" w:name="_Toc_2_2_0000000002"/>
      <w:r>
        <w:rPr>
          <w:rFonts w:ascii="方正小标宋_GBK" w:hAnsi="方正小标宋_GBK" w:eastAsia="方正小标宋_GBK" w:cs="方正小标宋_GBK"/>
          <w:color w:val="000000"/>
          <w:sz w:val="36"/>
        </w:rPr>
        <w:t>部门预算收入总表</w:t>
      </w:r>
      <w:bookmarkEnd w:id="1"/>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pPr>
              <w:pStyle w:val="10"/>
            </w:pPr>
            <w:r>
              <w:t>414河北省市场监督管理局</w:t>
            </w:r>
          </w:p>
        </w:tc>
        <w:tc>
          <w:tcPr>
            <w:tcW w:w="3402" w:type="dxa"/>
            <w:gridSpan w:val="3"/>
            <w:tcBorders>
              <w:top w:val="single" w:color="FFFFFF" w:sz="6" w:space="0"/>
              <w:left w:val="single" w:color="FFFFFF" w:sz="6" w:space="0"/>
              <w:right w:val="single" w:color="FFFFFF" w:sz="6" w:space="0"/>
            </w:tcBorders>
            <w:vAlign w:val="center"/>
          </w:tcPr>
          <w:p>
            <w:pPr>
              <w:pStyle w:val="9"/>
            </w:pPr>
            <w:r>
              <w:t>预算年度：2025</w:t>
            </w:r>
          </w:p>
        </w:tc>
        <w:tc>
          <w:tcPr>
            <w:tcW w:w="5670" w:type="dxa"/>
            <w:gridSpan w:val="5"/>
            <w:tcBorders>
              <w:top w:val="single" w:color="FFFFFF" w:sz="6" w:space="0"/>
              <w:left w:val="single" w:color="FFFFFF" w:sz="6" w:space="0"/>
              <w:right w:val="single" w:color="FFFFFF" w:sz="6" w:space="0"/>
            </w:tcBorders>
            <w:vAlign w:val="center"/>
          </w:tcPr>
          <w:p>
            <w:pPr>
              <w:pStyle w:val="8"/>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pPr>
              <w:pStyle w:val="11"/>
            </w:pPr>
            <w:r>
              <w:t>序号</w:t>
            </w:r>
          </w:p>
        </w:tc>
        <w:tc>
          <w:tcPr>
            <w:tcW w:w="2551" w:type="dxa"/>
            <w:gridSpan w:val="2"/>
            <w:vAlign w:val="center"/>
          </w:tcPr>
          <w:p>
            <w:pPr>
              <w:pStyle w:val="11"/>
            </w:pPr>
            <w:r>
              <w:t>功能分类科目</w:t>
            </w:r>
          </w:p>
        </w:tc>
        <w:tc>
          <w:tcPr>
            <w:tcW w:w="1134" w:type="dxa"/>
            <w:vMerge w:val="restart"/>
            <w:vAlign w:val="center"/>
          </w:tcPr>
          <w:p>
            <w:pPr>
              <w:pStyle w:val="11"/>
            </w:pPr>
            <w:r>
              <w:t>合计</w:t>
            </w:r>
          </w:p>
        </w:tc>
        <w:tc>
          <w:tcPr>
            <w:tcW w:w="9072" w:type="dxa"/>
            <w:gridSpan w:val="8"/>
            <w:vAlign w:val="center"/>
          </w:tcPr>
          <w:p>
            <w:pPr>
              <w:pStyle w:val="11"/>
            </w:pPr>
            <w:r>
              <w:t>本年收入</w:t>
            </w:r>
          </w:p>
        </w:tc>
        <w:tc>
          <w:tcPr>
            <w:tcW w:w="1134" w:type="dxa"/>
            <w:vMerge w:val="restart"/>
            <w:vAlign w:val="center"/>
          </w:tcPr>
          <w:p>
            <w:pPr>
              <w:pStyle w:val="11"/>
            </w:pPr>
            <w:r>
              <w:t>上年结转</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Merge w:val="continue"/>
          </w:tcPr>
          <w:p/>
        </w:tc>
        <w:tc>
          <w:tcPr>
            <w:tcW w:w="992" w:type="dxa"/>
            <w:vAlign w:val="center"/>
          </w:tcPr>
          <w:p>
            <w:pPr>
              <w:pStyle w:val="11"/>
            </w:pPr>
            <w:r>
              <w:t>科目    编码</w:t>
            </w:r>
          </w:p>
        </w:tc>
        <w:tc>
          <w:tcPr>
            <w:tcW w:w="1559" w:type="dxa"/>
            <w:vAlign w:val="center"/>
          </w:tcPr>
          <w:p>
            <w:pPr>
              <w:pStyle w:val="11"/>
            </w:pPr>
            <w:r>
              <w:t>科目名称</w:t>
            </w:r>
          </w:p>
        </w:tc>
        <w:tc>
          <w:tcPr>
            <w:tcW w:w="1134" w:type="dxa"/>
            <w:vMerge w:val="continue"/>
          </w:tcPr>
          <w:p/>
        </w:tc>
        <w:tc>
          <w:tcPr>
            <w:tcW w:w="1134" w:type="dxa"/>
            <w:vAlign w:val="center"/>
          </w:tcPr>
          <w:p>
            <w:pPr>
              <w:pStyle w:val="11"/>
            </w:pPr>
            <w:r>
              <w:t>小计</w:t>
            </w:r>
          </w:p>
        </w:tc>
        <w:tc>
          <w:tcPr>
            <w:tcW w:w="1134" w:type="dxa"/>
            <w:vAlign w:val="center"/>
          </w:tcPr>
          <w:p>
            <w:pPr>
              <w:pStyle w:val="11"/>
            </w:pPr>
            <w:r>
              <w:t>财政拨款 收入</w:t>
            </w:r>
          </w:p>
        </w:tc>
        <w:tc>
          <w:tcPr>
            <w:tcW w:w="1134" w:type="dxa"/>
            <w:vAlign w:val="center"/>
          </w:tcPr>
          <w:p>
            <w:pPr>
              <w:pStyle w:val="11"/>
            </w:pPr>
            <w:r>
              <w:t>财政专户 收入</w:t>
            </w:r>
          </w:p>
        </w:tc>
        <w:tc>
          <w:tcPr>
            <w:tcW w:w="1134" w:type="dxa"/>
            <w:vAlign w:val="center"/>
          </w:tcPr>
          <w:p>
            <w:pPr>
              <w:pStyle w:val="11"/>
            </w:pPr>
            <w:r>
              <w:t>事业收入</w:t>
            </w:r>
          </w:p>
        </w:tc>
        <w:tc>
          <w:tcPr>
            <w:tcW w:w="1134" w:type="dxa"/>
            <w:vAlign w:val="center"/>
          </w:tcPr>
          <w:p>
            <w:pPr>
              <w:pStyle w:val="11"/>
            </w:pPr>
            <w:r>
              <w:t>经营收入</w:t>
            </w:r>
          </w:p>
        </w:tc>
        <w:tc>
          <w:tcPr>
            <w:tcW w:w="1134" w:type="dxa"/>
            <w:vAlign w:val="center"/>
          </w:tcPr>
          <w:p>
            <w:pPr>
              <w:pStyle w:val="11"/>
            </w:pPr>
            <w:r>
              <w:t>上级补助收入</w:t>
            </w:r>
          </w:p>
        </w:tc>
        <w:tc>
          <w:tcPr>
            <w:tcW w:w="1134" w:type="dxa"/>
            <w:vAlign w:val="center"/>
          </w:tcPr>
          <w:p>
            <w:pPr>
              <w:pStyle w:val="11"/>
            </w:pPr>
            <w:r>
              <w:t>附属单位上缴收入</w:t>
            </w:r>
          </w:p>
        </w:tc>
        <w:tc>
          <w:tcPr>
            <w:tcW w:w="1134" w:type="dxa"/>
            <w:vAlign w:val="center"/>
          </w:tcPr>
          <w:p>
            <w:pPr>
              <w:pStyle w:val="11"/>
            </w:pPr>
            <w:r>
              <w:t>其他收入</w:t>
            </w:r>
          </w:p>
        </w:tc>
        <w:tc>
          <w:tcPr>
            <w:tcW w:w="1134" w:type="dxa"/>
            <w:vMerge w:val="continue"/>
          </w:tc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Align w:val="center"/>
          </w:tcPr>
          <w:p>
            <w:pPr>
              <w:pStyle w:val="11"/>
            </w:pPr>
            <w:r>
              <w:t>栏次</w:t>
            </w:r>
          </w:p>
        </w:tc>
        <w:tc>
          <w:tcPr>
            <w:tcW w:w="992" w:type="dxa"/>
            <w:vAlign w:val="center"/>
          </w:tcPr>
          <w:p>
            <w:pPr>
              <w:pStyle w:val="11"/>
            </w:pPr>
            <w:r>
              <w:t>1</w:t>
            </w:r>
          </w:p>
        </w:tc>
        <w:tc>
          <w:tcPr>
            <w:tcW w:w="1559" w:type="dxa"/>
            <w:vAlign w:val="center"/>
          </w:tcPr>
          <w:p>
            <w:pPr>
              <w:pStyle w:val="11"/>
            </w:pPr>
            <w:r>
              <w:t>2</w:t>
            </w:r>
          </w:p>
        </w:tc>
        <w:tc>
          <w:tcPr>
            <w:tcW w:w="1134" w:type="dxa"/>
            <w:vAlign w:val="center"/>
          </w:tcPr>
          <w:p>
            <w:pPr>
              <w:pStyle w:val="11"/>
            </w:pPr>
            <w:r>
              <w:t>3</w:t>
            </w:r>
          </w:p>
        </w:tc>
        <w:tc>
          <w:tcPr>
            <w:tcW w:w="1134" w:type="dxa"/>
            <w:vAlign w:val="center"/>
          </w:tcPr>
          <w:p>
            <w:pPr>
              <w:pStyle w:val="11"/>
            </w:pPr>
            <w:r>
              <w:t>4</w:t>
            </w:r>
          </w:p>
        </w:tc>
        <w:tc>
          <w:tcPr>
            <w:tcW w:w="1134" w:type="dxa"/>
            <w:vAlign w:val="center"/>
          </w:tcPr>
          <w:p>
            <w:pPr>
              <w:pStyle w:val="11"/>
            </w:pPr>
            <w:r>
              <w:t>5</w:t>
            </w:r>
          </w:p>
        </w:tc>
        <w:tc>
          <w:tcPr>
            <w:tcW w:w="1134" w:type="dxa"/>
            <w:vAlign w:val="center"/>
          </w:tcPr>
          <w:p>
            <w:pPr>
              <w:pStyle w:val="11"/>
            </w:pPr>
            <w:r>
              <w:t>6</w:t>
            </w:r>
          </w:p>
        </w:tc>
        <w:tc>
          <w:tcPr>
            <w:tcW w:w="1134" w:type="dxa"/>
            <w:vAlign w:val="center"/>
          </w:tcPr>
          <w:p>
            <w:pPr>
              <w:pStyle w:val="11"/>
            </w:pPr>
            <w:r>
              <w:t>7</w:t>
            </w:r>
          </w:p>
        </w:tc>
        <w:tc>
          <w:tcPr>
            <w:tcW w:w="1134" w:type="dxa"/>
            <w:vAlign w:val="center"/>
          </w:tcPr>
          <w:p>
            <w:pPr>
              <w:pStyle w:val="11"/>
            </w:pPr>
            <w:r>
              <w:t>8</w:t>
            </w:r>
          </w:p>
        </w:tc>
        <w:tc>
          <w:tcPr>
            <w:tcW w:w="1134" w:type="dxa"/>
            <w:vAlign w:val="center"/>
          </w:tcPr>
          <w:p>
            <w:pPr>
              <w:pStyle w:val="11"/>
            </w:pPr>
            <w:r>
              <w:t>9</w:t>
            </w:r>
          </w:p>
        </w:tc>
        <w:tc>
          <w:tcPr>
            <w:tcW w:w="1134" w:type="dxa"/>
            <w:vAlign w:val="center"/>
          </w:tcPr>
          <w:p>
            <w:pPr>
              <w:pStyle w:val="11"/>
            </w:pPr>
            <w:r>
              <w:t>10</w:t>
            </w:r>
          </w:p>
        </w:tc>
        <w:tc>
          <w:tcPr>
            <w:tcW w:w="1134" w:type="dxa"/>
            <w:vAlign w:val="center"/>
          </w:tcPr>
          <w:p>
            <w:pPr>
              <w:pStyle w:val="11"/>
            </w:pPr>
            <w:r>
              <w:t>11</w:t>
            </w:r>
          </w:p>
        </w:tc>
        <w:tc>
          <w:tcPr>
            <w:tcW w:w="1134" w:type="dxa"/>
            <w:vAlign w:val="center"/>
          </w:tcPr>
          <w:p>
            <w:pPr>
              <w:pStyle w:val="11"/>
            </w:pPr>
            <w:r>
              <w:t>12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4"/>
            </w:pPr>
            <w:r>
              <w:t>1</w:t>
            </w:r>
          </w:p>
        </w:tc>
        <w:tc>
          <w:tcPr>
            <w:tcW w:w="992" w:type="dxa"/>
            <w:vAlign w:val="center"/>
          </w:tcPr>
          <w:p>
            <w:pPr>
              <w:pStyle w:val="17"/>
            </w:pPr>
          </w:p>
        </w:tc>
        <w:tc>
          <w:tcPr>
            <w:tcW w:w="1559" w:type="dxa"/>
            <w:vAlign w:val="center"/>
          </w:tcPr>
          <w:p>
            <w:pPr>
              <w:pStyle w:val="15"/>
            </w:pPr>
            <w:r>
              <w:t>合计</w:t>
            </w:r>
          </w:p>
        </w:tc>
        <w:tc>
          <w:tcPr>
            <w:tcW w:w="1134" w:type="dxa"/>
            <w:vAlign w:val="center"/>
          </w:tcPr>
          <w:p>
            <w:pPr>
              <w:pStyle w:val="16"/>
            </w:pPr>
            <w:r>
              <w:t>195346.44</w:t>
            </w:r>
          </w:p>
        </w:tc>
        <w:tc>
          <w:tcPr>
            <w:tcW w:w="1134" w:type="dxa"/>
            <w:vAlign w:val="center"/>
          </w:tcPr>
          <w:p>
            <w:pPr>
              <w:pStyle w:val="16"/>
            </w:pPr>
            <w:r>
              <w:t>195074.11</w:t>
            </w:r>
          </w:p>
        </w:tc>
        <w:tc>
          <w:tcPr>
            <w:tcW w:w="1134" w:type="dxa"/>
            <w:vAlign w:val="center"/>
          </w:tcPr>
          <w:p>
            <w:pPr>
              <w:pStyle w:val="16"/>
            </w:pPr>
            <w:r>
              <w:t>109779.33</w:t>
            </w:r>
          </w:p>
        </w:tc>
        <w:tc>
          <w:tcPr>
            <w:tcW w:w="1134" w:type="dxa"/>
            <w:vAlign w:val="center"/>
          </w:tcPr>
          <w:p>
            <w:pPr>
              <w:pStyle w:val="16"/>
            </w:pPr>
          </w:p>
        </w:tc>
        <w:tc>
          <w:tcPr>
            <w:tcW w:w="1134" w:type="dxa"/>
            <w:vAlign w:val="center"/>
          </w:tcPr>
          <w:p>
            <w:pPr>
              <w:pStyle w:val="16"/>
            </w:pPr>
          </w:p>
        </w:tc>
        <w:tc>
          <w:tcPr>
            <w:tcW w:w="1134" w:type="dxa"/>
            <w:vAlign w:val="center"/>
          </w:tcPr>
          <w:p>
            <w:pPr>
              <w:pStyle w:val="16"/>
            </w:pPr>
            <w:r>
              <w:t>73051.00</w:t>
            </w:r>
          </w:p>
        </w:tc>
        <w:tc>
          <w:tcPr>
            <w:tcW w:w="1134" w:type="dxa"/>
            <w:vAlign w:val="center"/>
          </w:tcPr>
          <w:p>
            <w:pPr>
              <w:pStyle w:val="16"/>
            </w:pPr>
          </w:p>
        </w:tc>
        <w:tc>
          <w:tcPr>
            <w:tcW w:w="1134" w:type="dxa"/>
            <w:vAlign w:val="center"/>
          </w:tcPr>
          <w:p>
            <w:pPr>
              <w:pStyle w:val="16"/>
            </w:pPr>
          </w:p>
        </w:tc>
        <w:tc>
          <w:tcPr>
            <w:tcW w:w="1134" w:type="dxa"/>
            <w:vAlign w:val="center"/>
          </w:tcPr>
          <w:p>
            <w:pPr>
              <w:pStyle w:val="16"/>
            </w:pPr>
            <w:r>
              <w:t>12243.78</w:t>
            </w:r>
          </w:p>
        </w:tc>
        <w:tc>
          <w:tcPr>
            <w:tcW w:w="1134" w:type="dxa"/>
            <w:vAlign w:val="center"/>
          </w:tcPr>
          <w:p>
            <w:pPr>
              <w:pStyle w:val="16"/>
            </w:pPr>
            <w:r>
              <w:t>272.33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4"/>
            </w:pPr>
            <w:r>
              <w:t>2</w:t>
            </w:r>
          </w:p>
        </w:tc>
        <w:tc>
          <w:tcPr>
            <w:tcW w:w="992" w:type="dxa"/>
            <w:vAlign w:val="center"/>
          </w:tcPr>
          <w:p>
            <w:pPr>
              <w:pStyle w:val="13"/>
            </w:pPr>
            <w:r>
              <w:t>201</w:t>
            </w:r>
          </w:p>
        </w:tc>
        <w:tc>
          <w:tcPr>
            <w:tcW w:w="1559" w:type="dxa"/>
            <w:vAlign w:val="center"/>
          </w:tcPr>
          <w:p>
            <w:pPr>
              <w:pStyle w:val="13"/>
            </w:pPr>
            <w:r>
              <w:t>一般公共服务支出</w:t>
            </w:r>
          </w:p>
        </w:tc>
        <w:tc>
          <w:tcPr>
            <w:tcW w:w="1134" w:type="dxa"/>
            <w:vAlign w:val="center"/>
          </w:tcPr>
          <w:p>
            <w:pPr>
              <w:pStyle w:val="12"/>
            </w:pPr>
            <w:r>
              <w:t>170663.55</w:t>
            </w:r>
          </w:p>
        </w:tc>
        <w:tc>
          <w:tcPr>
            <w:tcW w:w="1134" w:type="dxa"/>
            <w:vAlign w:val="center"/>
          </w:tcPr>
          <w:p>
            <w:pPr>
              <w:pStyle w:val="12"/>
            </w:pPr>
            <w:r>
              <w:t>170391.22</w:t>
            </w:r>
          </w:p>
        </w:tc>
        <w:tc>
          <w:tcPr>
            <w:tcW w:w="1134" w:type="dxa"/>
            <w:vAlign w:val="center"/>
          </w:tcPr>
          <w:p>
            <w:pPr>
              <w:pStyle w:val="12"/>
            </w:pPr>
            <w:r>
              <w:t>96305.20</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62123.34</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11962.68</w:t>
            </w:r>
          </w:p>
        </w:tc>
        <w:tc>
          <w:tcPr>
            <w:tcW w:w="1134" w:type="dxa"/>
            <w:vAlign w:val="center"/>
          </w:tcPr>
          <w:p>
            <w:pPr>
              <w:pStyle w:val="12"/>
            </w:pPr>
            <w:r>
              <w:t>272.33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4"/>
            </w:pPr>
            <w:r>
              <w:t>3</w:t>
            </w:r>
          </w:p>
        </w:tc>
        <w:tc>
          <w:tcPr>
            <w:tcW w:w="992" w:type="dxa"/>
            <w:vAlign w:val="center"/>
          </w:tcPr>
          <w:p>
            <w:pPr>
              <w:pStyle w:val="13"/>
            </w:pPr>
            <w:r>
              <w:t>20114</w:t>
            </w:r>
          </w:p>
        </w:tc>
        <w:tc>
          <w:tcPr>
            <w:tcW w:w="1559" w:type="dxa"/>
            <w:vAlign w:val="center"/>
          </w:tcPr>
          <w:p>
            <w:pPr>
              <w:pStyle w:val="13"/>
            </w:pPr>
            <w:r>
              <w:t>知识产权事务</w:t>
            </w:r>
          </w:p>
        </w:tc>
        <w:tc>
          <w:tcPr>
            <w:tcW w:w="1134" w:type="dxa"/>
            <w:vAlign w:val="center"/>
          </w:tcPr>
          <w:p>
            <w:pPr>
              <w:pStyle w:val="12"/>
            </w:pPr>
            <w:r>
              <w:t>4730.00</w:t>
            </w:r>
          </w:p>
        </w:tc>
        <w:tc>
          <w:tcPr>
            <w:tcW w:w="1134" w:type="dxa"/>
            <w:vAlign w:val="center"/>
          </w:tcPr>
          <w:p>
            <w:pPr>
              <w:pStyle w:val="12"/>
            </w:pPr>
            <w:r>
              <w:t>4730.00</w:t>
            </w:r>
          </w:p>
        </w:tc>
        <w:tc>
          <w:tcPr>
            <w:tcW w:w="1134" w:type="dxa"/>
            <w:vAlign w:val="center"/>
          </w:tcPr>
          <w:p>
            <w:pPr>
              <w:pStyle w:val="12"/>
            </w:pPr>
            <w:r>
              <w:t>4730.00</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4"/>
            </w:pPr>
            <w:r>
              <w:t>4</w:t>
            </w:r>
          </w:p>
        </w:tc>
        <w:tc>
          <w:tcPr>
            <w:tcW w:w="992" w:type="dxa"/>
            <w:vAlign w:val="center"/>
          </w:tcPr>
          <w:p>
            <w:pPr>
              <w:pStyle w:val="13"/>
            </w:pPr>
            <w:r>
              <w:t>2011409</w:t>
            </w:r>
          </w:p>
        </w:tc>
        <w:tc>
          <w:tcPr>
            <w:tcW w:w="1559" w:type="dxa"/>
            <w:vAlign w:val="center"/>
          </w:tcPr>
          <w:p>
            <w:pPr>
              <w:pStyle w:val="13"/>
            </w:pPr>
            <w:r>
              <w:t>知识产权宏观管理</w:t>
            </w:r>
          </w:p>
        </w:tc>
        <w:tc>
          <w:tcPr>
            <w:tcW w:w="1134" w:type="dxa"/>
            <w:vAlign w:val="center"/>
          </w:tcPr>
          <w:p>
            <w:pPr>
              <w:pStyle w:val="12"/>
            </w:pPr>
            <w:r>
              <w:t>4730.00</w:t>
            </w:r>
          </w:p>
        </w:tc>
        <w:tc>
          <w:tcPr>
            <w:tcW w:w="1134" w:type="dxa"/>
            <w:vAlign w:val="center"/>
          </w:tcPr>
          <w:p>
            <w:pPr>
              <w:pStyle w:val="12"/>
            </w:pPr>
            <w:r>
              <w:t>4730.00</w:t>
            </w:r>
          </w:p>
        </w:tc>
        <w:tc>
          <w:tcPr>
            <w:tcW w:w="1134" w:type="dxa"/>
            <w:vAlign w:val="center"/>
          </w:tcPr>
          <w:p>
            <w:pPr>
              <w:pStyle w:val="12"/>
            </w:pPr>
            <w:r>
              <w:t>4730.00</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4"/>
            </w:pPr>
            <w:r>
              <w:t>5</w:t>
            </w:r>
          </w:p>
        </w:tc>
        <w:tc>
          <w:tcPr>
            <w:tcW w:w="992" w:type="dxa"/>
            <w:vAlign w:val="center"/>
          </w:tcPr>
          <w:p>
            <w:pPr>
              <w:pStyle w:val="13"/>
            </w:pPr>
            <w:r>
              <w:t>20138</w:t>
            </w:r>
          </w:p>
        </w:tc>
        <w:tc>
          <w:tcPr>
            <w:tcW w:w="1559" w:type="dxa"/>
            <w:vAlign w:val="center"/>
          </w:tcPr>
          <w:p>
            <w:pPr>
              <w:pStyle w:val="13"/>
            </w:pPr>
            <w:r>
              <w:t>市场监督管理事务</w:t>
            </w:r>
          </w:p>
        </w:tc>
        <w:tc>
          <w:tcPr>
            <w:tcW w:w="1134" w:type="dxa"/>
            <w:vAlign w:val="center"/>
          </w:tcPr>
          <w:p>
            <w:pPr>
              <w:pStyle w:val="12"/>
            </w:pPr>
            <w:r>
              <w:t>165933.55</w:t>
            </w:r>
          </w:p>
        </w:tc>
        <w:tc>
          <w:tcPr>
            <w:tcW w:w="1134" w:type="dxa"/>
            <w:vAlign w:val="center"/>
          </w:tcPr>
          <w:p>
            <w:pPr>
              <w:pStyle w:val="12"/>
            </w:pPr>
            <w:r>
              <w:t>165661.22</w:t>
            </w:r>
          </w:p>
        </w:tc>
        <w:tc>
          <w:tcPr>
            <w:tcW w:w="1134" w:type="dxa"/>
            <w:vAlign w:val="center"/>
          </w:tcPr>
          <w:p>
            <w:pPr>
              <w:pStyle w:val="12"/>
            </w:pPr>
            <w:r>
              <w:t>91575.20</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62123.34</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11962.68</w:t>
            </w:r>
          </w:p>
        </w:tc>
        <w:tc>
          <w:tcPr>
            <w:tcW w:w="1134" w:type="dxa"/>
            <w:vAlign w:val="center"/>
          </w:tcPr>
          <w:p>
            <w:pPr>
              <w:pStyle w:val="12"/>
            </w:pPr>
            <w:r>
              <w:t>272.33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4"/>
            </w:pPr>
            <w:r>
              <w:t>6</w:t>
            </w:r>
          </w:p>
        </w:tc>
        <w:tc>
          <w:tcPr>
            <w:tcW w:w="992" w:type="dxa"/>
            <w:vAlign w:val="center"/>
          </w:tcPr>
          <w:p>
            <w:pPr>
              <w:pStyle w:val="13"/>
            </w:pPr>
            <w:r>
              <w:t>2013801</w:t>
            </w:r>
          </w:p>
        </w:tc>
        <w:tc>
          <w:tcPr>
            <w:tcW w:w="1559" w:type="dxa"/>
            <w:vAlign w:val="center"/>
          </w:tcPr>
          <w:p>
            <w:pPr>
              <w:pStyle w:val="13"/>
            </w:pPr>
            <w:r>
              <w:t>行政运行</w:t>
            </w:r>
          </w:p>
        </w:tc>
        <w:tc>
          <w:tcPr>
            <w:tcW w:w="1134" w:type="dxa"/>
            <w:vAlign w:val="center"/>
          </w:tcPr>
          <w:p>
            <w:pPr>
              <w:pStyle w:val="12"/>
            </w:pPr>
            <w:r>
              <w:t>9733.05</w:t>
            </w:r>
          </w:p>
        </w:tc>
        <w:tc>
          <w:tcPr>
            <w:tcW w:w="1134" w:type="dxa"/>
            <w:vAlign w:val="center"/>
          </w:tcPr>
          <w:p>
            <w:pPr>
              <w:pStyle w:val="12"/>
            </w:pPr>
            <w:r>
              <w:t>9733.05</w:t>
            </w:r>
          </w:p>
        </w:tc>
        <w:tc>
          <w:tcPr>
            <w:tcW w:w="1134" w:type="dxa"/>
            <w:vAlign w:val="center"/>
          </w:tcPr>
          <w:p>
            <w:pPr>
              <w:pStyle w:val="12"/>
            </w:pPr>
            <w:r>
              <w:t>9733.05</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4"/>
            </w:pPr>
            <w:r>
              <w:t>7</w:t>
            </w:r>
          </w:p>
        </w:tc>
        <w:tc>
          <w:tcPr>
            <w:tcW w:w="992" w:type="dxa"/>
            <w:vAlign w:val="center"/>
          </w:tcPr>
          <w:p>
            <w:pPr>
              <w:pStyle w:val="13"/>
            </w:pPr>
            <w:r>
              <w:t>2013802</w:t>
            </w:r>
          </w:p>
        </w:tc>
        <w:tc>
          <w:tcPr>
            <w:tcW w:w="1559" w:type="dxa"/>
            <w:vAlign w:val="center"/>
          </w:tcPr>
          <w:p>
            <w:pPr>
              <w:pStyle w:val="13"/>
            </w:pPr>
            <w:r>
              <w:t>一般行政管理事务</w:t>
            </w:r>
          </w:p>
        </w:tc>
        <w:tc>
          <w:tcPr>
            <w:tcW w:w="1134" w:type="dxa"/>
            <w:vAlign w:val="center"/>
          </w:tcPr>
          <w:p>
            <w:pPr>
              <w:pStyle w:val="12"/>
            </w:pPr>
            <w:r>
              <w:t>341.80</w:t>
            </w:r>
          </w:p>
        </w:tc>
        <w:tc>
          <w:tcPr>
            <w:tcW w:w="1134" w:type="dxa"/>
            <w:vAlign w:val="center"/>
          </w:tcPr>
          <w:p>
            <w:pPr>
              <w:pStyle w:val="12"/>
            </w:pPr>
            <w:r>
              <w:t>341.80</w:t>
            </w:r>
          </w:p>
        </w:tc>
        <w:tc>
          <w:tcPr>
            <w:tcW w:w="1134" w:type="dxa"/>
            <w:vAlign w:val="center"/>
          </w:tcPr>
          <w:p>
            <w:pPr>
              <w:pStyle w:val="12"/>
            </w:pPr>
            <w:r>
              <w:t>341.80</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4"/>
            </w:pPr>
            <w:r>
              <w:t>8</w:t>
            </w:r>
          </w:p>
        </w:tc>
        <w:tc>
          <w:tcPr>
            <w:tcW w:w="992" w:type="dxa"/>
            <w:vAlign w:val="center"/>
          </w:tcPr>
          <w:p>
            <w:pPr>
              <w:pStyle w:val="13"/>
            </w:pPr>
            <w:r>
              <w:t>2013803</w:t>
            </w:r>
          </w:p>
        </w:tc>
        <w:tc>
          <w:tcPr>
            <w:tcW w:w="1559" w:type="dxa"/>
            <w:vAlign w:val="center"/>
          </w:tcPr>
          <w:p>
            <w:pPr>
              <w:pStyle w:val="13"/>
            </w:pPr>
            <w:r>
              <w:t>机关服务</w:t>
            </w:r>
          </w:p>
        </w:tc>
        <w:tc>
          <w:tcPr>
            <w:tcW w:w="1134" w:type="dxa"/>
            <w:vAlign w:val="center"/>
          </w:tcPr>
          <w:p>
            <w:pPr>
              <w:pStyle w:val="12"/>
            </w:pPr>
            <w:r>
              <w:t>2294.01</w:t>
            </w:r>
          </w:p>
        </w:tc>
        <w:tc>
          <w:tcPr>
            <w:tcW w:w="1134" w:type="dxa"/>
            <w:vAlign w:val="center"/>
          </w:tcPr>
          <w:p>
            <w:pPr>
              <w:pStyle w:val="12"/>
            </w:pPr>
            <w:r>
              <w:t>2294.01</w:t>
            </w:r>
          </w:p>
        </w:tc>
        <w:tc>
          <w:tcPr>
            <w:tcW w:w="1134" w:type="dxa"/>
            <w:vAlign w:val="center"/>
          </w:tcPr>
          <w:p>
            <w:pPr>
              <w:pStyle w:val="12"/>
            </w:pPr>
            <w:r>
              <w:t>2271.71</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22.30</w:t>
            </w:r>
          </w:p>
        </w:tc>
        <w:tc>
          <w:tcPr>
            <w:tcW w:w="113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4"/>
            </w:pPr>
            <w:r>
              <w:t>9</w:t>
            </w:r>
          </w:p>
        </w:tc>
        <w:tc>
          <w:tcPr>
            <w:tcW w:w="992" w:type="dxa"/>
            <w:vAlign w:val="center"/>
          </w:tcPr>
          <w:p>
            <w:pPr>
              <w:pStyle w:val="13"/>
            </w:pPr>
            <w:r>
              <w:t>2013804</w:t>
            </w:r>
          </w:p>
        </w:tc>
        <w:tc>
          <w:tcPr>
            <w:tcW w:w="1559" w:type="dxa"/>
            <w:vAlign w:val="center"/>
          </w:tcPr>
          <w:p>
            <w:pPr>
              <w:pStyle w:val="13"/>
            </w:pPr>
            <w:r>
              <w:t>经营主体管理</w:t>
            </w:r>
          </w:p>
        </w:tc>
        <w:tc>
          <w:tcPr>
            <w:tcW w:w="1134" w:type="dxa"/>
            <w:vAlign w:val="center"/>
          </w:tcPr>
          <w:p>
            <w:pPr>
              <w:pStyle w:val="12"/>
            </w:pPr>
            <w:r>
              <w:t>43892.98</w:t>
            </w:r>
          </w:p>
        </w:tc>
        <w:tc>
          <w:tcPr>
            <w:tcW w:w="1134" w:type="dxa"/>
            <w:vAlign w:val="center"/>
          </w:tcPr>
          <w:p>
            <w:pPr>
              <w:pStyle w:val="12"/>
            </w:pPr>
            <w:r>
              <w:t>43892.98</w:t>
            </w:r>
          </w:p>
        </w:tc>
        <w:tc>
          <w:tcPr>
            <w:tcW w:w="1134" w:type="dxa"/>
            <w:vAlign w:val="center"/>
          </w:tcPr>
          <w:p>
            <w:pPr>
              <w:pStyle w:val="12"/>
            </w:pPr>
            <w:r>
              <w:t>20281.70</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19685.00</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3926.28</w:t>
            </w:r>
          </w:p>
        </w:tc>
        <w:tc>
          <w:tcPr>
            <w:tcW w:w="113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4"/>
            </w:pPr>
            <w:r>
              <w:t>10</w:t>
            </w:r>
          </w:p>
        </w:tc>
        <w:tc>
          <w:tcPr>
            <w:tcW w:w="992" w:type="dxa"/>
            <w:vAlign w:val="center"/>
          </w:tcPr>
          <w:p>
            <w:pPr>
              <w:pStyle w:val="13"/>
            </w:pPr>
            <w:r>
              <w:t>2013805</w:t>
            </w:r>
          </w:p>
        </w:tc>
        <w:tc>
          <w:tcPr>
            <w:tcW w:w="1559" w:type="dxa"/>
            <w:vAlign w:val="center"/>
          </w:tcPr>
          <w:p>
            <w:pPr>
              <w:pStyle w:val="13"/>
            </w:pPr>
            <w:r>
              <w:t>市场秩序执法</w:t>
            </w:r>
          </w:p>
        </w:tc>
        <w:tc>
          <w:tcPr>
            <w:tcW w:w="1134" w:type="dxa"/>
            <w:vAlign w:val="center"/>
          </w:tcPr>
          <w:p>
            <w:pPr>
              <w:pStyle w:val="12"/>
            </w:pPr>
            <w:r>
              <w:t>62.00</w:t>
            </w:r>
          </w:p>
        </w:tc>
        <w:tc>
          <w:tcPr>
            <w:tcW w:w="1134" w:type="dxa"/>
            <w:vAlign w:val="center"/>
          </w:tcPr>
          <w:p>
            <w:pPr>
              <w:pStyle w:val="12"/>
            </w:pPr>
            <w:r>
              <w:t>62.00</w:t>
            </w:r>
          </w:p>
        </w:tc>
        <w:tc>
          <w:tcPr>
            <w:tcW w:w="1134" w:type="dxa"/>
            <w:vAlign w:val="center"/>
          </w:tcPr>
          <w:p>
            <w:pPr>
              <w:pStyle w:val="12"/>
            </w:pPr>
            <w:r>
              <w:t>62.00</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4"/>
            </w:pPr>
            <w:r>
              <w:t>11</w:t>
            </w:r>
          </w:p>
        </w:tc>
        <w:tc>
          <w:tcPr>
            <w:tcW w:w="992" w:type="dxa"/>
            <w:vAlign w:val="center"/>
          </w:tcPr>
          <w:p>
            <w:pPr>
              <w:pStyle w:val="13"/>
            </w:pPr>
            <w:r>
              <w:t>2013808</w:t>
            </w:r>
          </w:p>
        </w:tc>
        <w:tc>
          <w:tcPr>
            <w:tcW w:w="1559" w:type="dxa"/>
            <w:vAlign w:val="center"/>
          </w:tcPr>
          <w:p>
            <w:pPr>
              <w:pStyle w:val="13"/>
            </w:pPr>
            <w:r>
              <w:t>信息化建设</w:t>
            </w:r>
          </w:p>
        </w:tc>
        <w:tc>
          <w:tcPr>
            <w:tcW w:w="1134" w:type="dxa"/>
            <w:vAlign w:val="center"/>
          </w:tcPr>
          <w:p>
            <w:pPr>
              <w:pStyle w:val="12"/>
            </w:pPr>
            <w:r>
              <w:t>3289.05</w:t>
            </w:r>
          </w:p>
        </w:tc>
        <w:tc>
          <w:tcPr>
            <w:tcW w:w="1134" w:type="dxa"/>
            <w:vAlign w:val="center"/>
          </w:tcPr>
          <w:p>
            <w:pPr>
              <w:pStyle w:val="12"/>
            </w:pPr>
            <w:r>
              <w:t>3222.92</w:t>
            </w:r>
          </w:p>
        </w:tc>
        <w:tc>
          <w:tcPr>
            <w:tcW w:w="1134" w:type="dxa"/>
            <w:vAlign w:val="center"/>
          </w:tcPr>
          <w:p>
            <w:pPr>
              <w:pStyle w:val="12"/>
            </w:pPr>
            <w:r>
              <w:t>3222.92</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66.13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4"/>
            </w:pPr>
            <w:r>
              <w:t>12</w:t>
            </w:r>
          </w:p>
        </w:tc>
        <w:tc>
          <w:tcPr>
            <w:tcW w:w="992" w:type="dxa"/>
            <w:vAlign w:val="center"/>
          </w:tcPr>
          <w:p>
            <w:pPr>
              <w:pStyle w:val="13"/>
            </w:pPr>
            <w:r>
              <w:t>2013810</w:t>
            </w:r>
          </w:p>
        </w:tc>
        <w:tc>
          <w:tcPr>
            <w:tcW w:w="1559" w:type="dxa"/>
            <w:vAlign w:val="center"/>
          </w:tcPr>
          <w:p>
            <w:pPr>
              <w:pStyle w:val="13"/>
            </w:pPr>
            <w:r>
              <w:t>质量基础</w:t>
            </w:r>
          </w:p>
        </w:tc>
        <w:tc>
          <w:tcPr>
            <w:tcW w:w="1134" w:type="dxa"/>
            <w:vAlign w:val="center"/>
          </w:tcPr>
          <w:p>
            <w:pPr>
              <w:pStyle w:val="12"/>
            </w:pPr>
            <w:r>
              <w:t>6909.00</w:t>
            </w:r>
          </w:p>
        </w:tc>
        <w:tc>
          <w:tcPr>
            <w:tcW w:w="1134" w:type="dxa"/>
            <w:vAlign w:val="center"/>
          </w:tcPr>
          <w:p>
            <w:pPr>
              <w:pStyle w:val="12"/>
            </w:pPr>
            <w:r>
              <w:t>6909.00</w:t>
            </w:r>
          </w:p>
        </w:tc>
        <w:tc>
          <w:tcPr>
            <w:tcW w:w="1134" w:type="dxa"/>
            <w:vAlign w:val="center"/>
          </w:tcPr>
          <w:p>
            <w:pPr>
              <w:pStyle w:val="12"/>
            </w:pPr>
            <w:r>
              <w:t>6454.00</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350.00</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105.00</w:t>
            </w:r>
          </w:p>
        </w:tc>
        <w:tc>
          <w:tcPr>
            <w:tcW w:w="113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4"/>
            </w:pPr>
            <w:r>
              <w:t>13</w:t>
            </w:r>
          </w:p>
        </w:tc>
        <w:tc>
          <w:tcPr>
            <w:tcW w:w="992" w:type="dxa"/>
            <w:vAlign w:val="center"/>
          </w:tcPr>
          <w:p>
            <w:pPr>
              <w:pStyle w:val="13"/>
            </w:pPr>
            <w:r>
              <w:t>2013815</w:t>
            </w:r>
          </w:p>
        </w:tc>
        <w:tc>
          <w:tcPr>
            <w:tcW w:w="1559" w:type="dxa"/>
            <w:vAlign w:val="center"/>
          </w:tcPr>
          <w:p>
            <w:pPr>
              <w:pStyle w:val="13"/>
            </w:pPr>
            <w:r>
              <w:t>质量安全监管</w:t>
            </w:r>
          </w:p>
        </w:tc>
        <w:tc>
          <w:tcPr>
            <w:tcW w:w="1134" w:type="dxa"/>
            <w:vAlign w:val="center"/>
          </w:tcPr>
          <w:p>
            <w:pPr>
              <w:pStyle w:val="12"/>
            </w:pPr>
            <w:r>
              <w:t>44089.42</w:t>
            </w:r>
          </w:p>
        </w:tc>
        <w:tc>
          <w:tcPr>
            <w:tcW w:w="1134" w:type="dxa"/>
            <w:vAlign w:val="center"/>
          </w:tcPr>
          <w:p>
            <w:pPr>
              <w:pStyle w:val="12"/>
            </w:pPr>
            <w:r>
              <w:t>43919.82</w:t>
            </w:r>
          </w:p>
        </w:tc>
        <w:tc>
          <w:tcPr>
            <w:tcW w:w="1134" w:type="dxa"/>
            <w:vAlign w:val="center"/>
          </w:tcPr>
          <w:p>
            <w:pPr>
              <w:pStyle w:val="12"/>
            </w:pPr>
            <w:r>
              <w:t>29231.31</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11026.91</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3661.60</w:t>
            </w:r>
          </w:p>
        </w:tc>
        <w:tc>
          <w:tcPr>
            <w:tcW w:w="1134" w:type="dxa"/>
            <w:vAlign w:val="center"/>
          </w:tcPr>
          <w:p>
            <w:pPr>
              <w:pStyle w:val="12"/>
            </w:pPr>
            <w:r>
              <w:t>169.60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4"/>
            </w:pPr>
            <w:r>
              <w:t>14</w:t>
            </w:r>
          </w:p>
        </w:tc>
        <w:tc>
          <w:tcPr>
            <w:tcW w:w="992" w:type="dxa"/>
            <w:vAlign w:val="center"/>
          </w:tcPr>
          <w:p>
            <w:pPr>
              <w:pStyle w:val="13"/>
            </w:pPr>
            <w:r>
              <w:t>2013816</w:t>
            </w:r>
          </w:p>
        </w:tc>
        <w:tc>
          <w:tcPr>
            <w:tcW w:w="1559" w:type="dxa"/>
            <w:vAlign w:val="center"/>
          </w:tcPr>
          <w:p>
            <w:pPr>
              <w:pStyle w:val="13"/>
            </w:pPr>
            <w:r>
              <w:t>食品安全监管</w:t>
            </w:r>
          </w:p>
        </w:tc>
        <w:tc>
          <w:tcPr>
            <w:tcW w:w="1134" w:type="dxa"/>
            <w:vAlign w:val="center"/>
          </w:tcPr>
          <w:p>
            <w:pPr>
              <w:pStyle w:val="12"/>
            </w:pPr>
            <w:r>
              <w:t>7778.60</w:t>
            </w:r>
          </w:p>
        </w:tc>
        <w:tc>
          <w:tcPr>
            <w:tcW w:w="1134" w:type="dxa"/>
            <w:vAlign w:val="center"/>
          </w:tcPr>
          <w:p>
            <w:pPr>
              <w:pStyle w:val="12"/>
            </w:pPr>
            <w:r>
              <w:t>7742.00</w:t>
            </w:r>
          </w:p>
        </w:tc>
        <w:tc>
          <w:tcPr>
            <w:tcW w:w="1134" w:type="dxa"/>
            <w:vAlign w:val="center"/>
          </w:tcPr>
          <w:p>
            <w:pPr>
              <w:pStyle w:val="12"/>
            </w:pPr>
            <w:r>
              <w:t>7742.00</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36.60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4"/>
            </w:pPr>
            <w:r>
              <w:t>15</w:t>
            </w:r>
          </w:p>
        </w:tc>
        <w:tc>
          <w:tcPr>
            <w:tcW w:w="992" w:type="dxa"/>
            <w:vAlign w:val="center"/>
          </w:tcPr>
          <w:p>
            <w:pPr>
              <w:pStyle w:val="13"/>
            </w:pPr>
            <w:r>
              <w:t>2013850</w:t>
            </w:r>
          </w:p>
        </w:tc>
        <w:tc>
          <w:tcPr>
            <w:tcW w:w="1559" w:type="dxa"/>
            <w:vAlign w:val="center"/>
          </w:tcPr>
          <w:p>
            <w:pPr>
              <w:pStyle w:val="13"/>
            </w:pPr>
            <w:r>
              <w:t>事业运行</w:t>
            </w:r>
          </w:p>
        </w:tc>
        <w:tc>
          <w:tcPr>
            <w:tcW w:w="1134" w:type="dxa"/>
            <w:vAlign w:val="center"/>
          </w:tcPr>
          <w:p>
            <w:pPr>
              <w:pStyle w:val="12"/>
            </w:pPr>
            <w:r>
              <w:t>33003.85</w:t>
            </w:r>
          </w:p>
        </w:tc>
        <w:tc>
          <w:tcPr>
            <w:tcW w:w="1134" w:type="dxa"/>
            <w:vAlign w:val="center"/>
          </w:tcPr>
          <w:p>
            <w:pPr>
              <w:pStyle w:val="12"/>
            </w:pPr>
            <w:r>
              <w:t>33003.85</w:t>
            </w:r>
          </w:p>
        </w:tc>
        <w:tc>
          <w:tcPr>
            <w:tcW w:w="1134" w:type="dxa"/>
            <w:vAlign w:val="center"/>
          </w:tcPr>
          <w:p>
            <w:pPr>
              <w:pStyle w:val="12"/>
            </w:pPr>
            <w:r>
              <w:t>10403.34</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21940.03</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660.48</w:t>
            </w:r>
          </w:p>
        </w:tc>
        <w:tc>
          <w:tcPr>
            <w:tcW w:w="113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4"/>
            </w:pPr>
            <w:r>
              <w:t>16</w:t>
            </w:r>
          </w:p>
        </w:tc>
        <w:tc>
          <w:tcPr>
            <w:tcW w:w="992" w:type="dxa"/>
            <w:vAlign w:val="center"/>
          </w:tcPr>
          <w:p>
            <w:pPr>
              <w:pStyle w:val="13"/>
            </w:pPr>
            <w:r>
              <w:t>2013899</w:t>
            </w:r>
          </w:p>
        </w:tc>
        <w:tc>
          <w:tcPr>
            <w:tcW w:w="1559" w:type="dxa"/>
            <w:vAlign w:val="center"/>
          </w:tcPr>
          <w:p>
            <w:pPr>
              <w:pStyle w:val="13"/>
            </w:pPr>
            <w:r>
              <w:t>其他市场监督管理事务</w:t>
            </w:r>
          </w:p>
        </w:tc>
        <w:tc>
          <w:tcPr>
            <w:tcW w:w="1134" w:type="dxa"/>
            <w:vAlign w:val="center"/>
          </w:tcPr>
          <w:p>
            <w:pPr>
              <w:pStyle w:val="12"/>
            </w:pPr>
            <w:r>
              <w:t>14539.78</w:t>
            </w:r>
          </w:p>
        </w:tc>
        <w:tc>
          <w:tcPr>
            <w:tcW w:w="1134" w:type="dxa"/>
            <w:vAlign w:val="center"/>
          </w:tcPr>
          <w:p>
            <w:pPr>
              <w:pStyle w:val="12"/>
            </w:pPr>
            <w:r>
              <w:t>14539.78</w:t>
            </w:r>
          </w:p>
        </w:tc>
        <w:tc>
          <w:tcPr>
            <w:tcW w:w="1134" w:type="dxa"/>
            <w:vAlign w:val="center"/>
          </w:tcPr>
          <w:p>
            <w:pPr>
              <w:pStyle w:val="12"/>
            </w:pPr>
            <w:r>
              <w:t>1831.36</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9121.40</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3587.02</w:t>
            </w:r>
          </w:p>
        </w:tc>
        <w:tc>
          <w:tcPr>
            <w:tcW w:w="113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4"/>
            </w:pPr>
            <w:r>
              <w:t>17</w:t>
            </w:r>
          </w:p>
        </w:tc>
        <w:tc>
          <w:tcPr>
            <w:tcW w:w="992" w:type="dxa"/>
            <w:vAlign w:val="center"/>
          </w:tcPr>
          <w:p>
            <w:pPr>
              <w:pStyle w:val="13"/>
            </w:pPr>
            <w:r>
              <w:t>206</w:t>
            </w:r>
          </w:p>
        </w:tc>
        <w:tc>
          <w:tcPr>
            <w:tcW w:w="1559" w:type="dxa"/>
            <w:vAlign w:val="center"/>
          </w:tcPr>
          <w:p>
            <w:pPr>
              <w:pStyle w:val="13"/>
            </w:pPr>
            <w:r>
              <w:t>科学技术支出</w:t>
            </w:r>
          </w:p>
        </w:tc>
        <w:tc>
          <w:tcPr>
            <w:tcW w:w="1134" w:type="dxa"/>
            <w:vAlign w:val="center"/>
          </w:tcPr>
          <w:p>
            <w:pPr>
              <w:pStyle w:val="12"/>
            </w:pPr>
            <w:r>
              <w:t>3128.37</w:t>
            </w:r>
          </w:p>
        </w:tc>
        <w:tc>
          <w:tcPr>
            <w:tcW w:w="1134" w:type="dxa"/>
            <w:vAlign w:val="center"/>
          </w:tcPr>
          <w:p>
            <w:pPr>
              <w:pStyle w:val="12"/>
            </w:pPr>
            <w:r>
              <w:t>3128.37</w:t>
            </w:r>
          </w:p>
        </w:tc>
        <w:tc>
          <w:tcPr>
            <w:tcW w:w="1134" w:type="dxa"/>
            <w:vAlign w:val="center"/>
          </w:tcPr>
          <w:p>
            <w:pPr>
              <w:pStyle w:val="12"/>
            </w:pPr>
            <w:r>
              <w:t>1837.37</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1020.00</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271.00</w:t>
            </w:r>
          </w:p>
        </w:tc>
        <w:tc>
          <w:tcPr>
            <w:tcW w:w="113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4"/>
            </w:pPr>
            <w:r>
              <w:t>18</w:t>
            </w:r>
          </w:p>
        </w:tc>
        <w:tc>
          <w:tcPr>
            <w:tcW w:w="992" w:type="dxa"/>
            <w:vAlign w:val="center"/>
          </w:tcPr>
          <w:p>
            <w:pPr>
              <w:pStyle w:val="13"/>
            </w:pPr>
            <w:r>
              <w:t>20601</w:t>
            </w:r>
          </w:p>
        </w:tc>
        <w:tc>
          <w:tcPr>
            <w:tcW w:w="1559" w:type="dxa"/>
            <w:vAlign w:val="center"/>
          </w:tcPr>
          <w:p>
            <w:pPr>
              <w:pStyle w:val="13"/>
            </w:pPr>
            <w:r>
              <w:t>科学技术管理事务</w:t>
            </w:r>
          </w:p>
        </w:tc>
        <w:tc>
          <w:tcPr>
            <w:tcW w:w="1134" w:type="dxa"/>
            <w:vAlign w:val="center"/>
          </w:tcPr>
          <w:p>
            <w:pPr>
              <w:pStyle w:val="12"/>
            </w:pPr>
            <w:r>
              <w:t>2966.51</w:t>
            </w:r>
          </w:p>
        </w:tc>
        <w:tc>
          <w:tcPr>
            <w:tcW w:w="1134" w:type="dxa"/>
            <w:vAlign w:val="center"/>
          </w:tcPr>
          <w:p>
            <w:pPr>
              <w:pStyle w:val="12"/>
            </w:pPr>
            <w:r>
              <w:t>2966.51</w:t>
            </w:r>
          </w:p>
        </w:tc>
        <w:tc>
          <w:tcPr>
            <w:tcW w:w="1134" w:type="dxa"/>
            <w:vAlign w:val="center"/>
          </w:tcPr>
          <w:p>
            <w:pPr>
              <w:pStyle w:val="12"/>
            </w:pPr>
            <w:r>
              <w:t>1824.51</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1020.00</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122.00</w:t>
            </w:r>
          </w:p>
        </w:tc>
        <w:tc>
          <w:tcPr>
            <w:tcW w:w="113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4"/>
            </w:pPr>
            <w:r>
              <w:t>19</w:t>
            </w:r>
          </w:p>
        </w:tc>
        <w:tc>
          <w:tcPr>
            <w:tcW w:w="992" w:type="dxa"/>
            <w:vAlign w:val="center"/>
          </w:tcPr>
          <w:p>
            <w:pPr>
              <w:pStyle w:val="13"/>
            </w:pPr>
            <w:r>
              <w:t>2060199</w:t>
            </w:r>
          </w:p>
        </w:tc>
        <w:tc>
          <w:tcPr>
            <w:tcW w:w="1559" w:type="dxa"/>
            <w:vAlign w:val="center"/>
          </w:tcPr>
          <w:p>
            <w:pPr>
              <w:pStyle w:val="13"/>
            </w:pPr>
            <w:r>
              <w:t>其他科学技术管理事务支出</w:t>
            </w:r>
          </w:p>
        </w:tc>
        <w:tc>
          <w:tcPr>
            <w:tcW w:w="1134" w:type="dxa"/>
            <w:vAlign w:val="center"/>
          </w:tcPr>
          <w:p>
            <w:pPr>
              <w:pStyle w:val="12"/>
            </w:pPr>
            <w:r>
              <w:t>2966.51</w:t>
            </w:r>
          </w:p>
        </w:tc>
        <w:tc>
          <w:tcPr>
            <w:tcW w:w="1134" w:type="dxa"/>
            <w:vAlign w:val="center"/>
          </w:tcPr>
          <w:p>
            <w:pPr>
              <w:pStyle w:val="12"/>
            </w:pPr>
            <w:r>
              <w:t>2966.51</w:t>
            </w:r>
          </w:p>
        </w:tc>
        <w:tc>
          <w:tcPr>
            <w:tcW w:w="1134" w:type="dxa"/>
            <w:vAlign w:val="center"/>
          </w:tcPr>
          <w:p>
            <w:pPr>
              <w:pStyle w:val="12"/>
            </w:pPr>
            <w:r>
              <w:t>1824.51</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1020.00</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122.00</w:t>
            </w:r>
          </w:p>
        </w:tc>
        <w:tc>
          <w:tcPr>
            <w:tcW w:w="113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4"/>
            </w:pPr>
            <w:r>
              <w:t>20</w:t>
            </w:r>
          </w:p>
        </w:tc>
        <w:tc>
          <w:tcPr>
            <w:tcW w:w="992" w:type="dxa"/>
            <w:vAlign w:val="center"/>
          </w:tcPr>
          <w:p>
            <w:pPr>
              <w:pStyle w:val="13"/>
            </w:pPr>
            <w:r>
              <w:t>20604</w:t>
            </w:r>
          </w:p>
        </w:tc>
        <w:tc>
          <w:tcPr>
            <w:tcW w:w="1559" w:type="dxa"/>
            <w:vAlign w:val="center"/>
          </w:tcPr>
          <w:p>
            <w:pPr>
              <w:pStyle w:val="13"/>
            </w:pPr>
            <w:r>
              <w:t>技术研究与开发</w:t>
            </w:r>
          </w:p>
        </w:tc>
        <w:tc>
          <w:tcPr>
            <w:tcW w:w="1134" w:type="dxa"/>
            <w:vAlign w:val="center"/>
          </w:tcPr>
          <w:p>
            <w:pPr>
              <w:pStyle w:val="12"/>
            </w:pPr>
            <w:r>
              <w:t>39.00</w:t>
            </w:r>
          </w:p>
        </w:tc>
        <w:tc>
          <w:tcPr>
            <w:tcW w:w="1134" w:type="dxa"/>
            <w:vAlign w:val="center"/>
          </w:tcPr>
          <w:p>
            <w:pPr>
              <w:pStyle w:val="12"/>
            </w:pPr>
            <w:r>
              <w:t>39.00</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39.00</w:t>
            </w:r>
          </w:p>
        </w:tc>
        <w:tc>
          <w:tcPr>
            <w:tcW w:w="113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4"/>
            </w:pPr>
            <w:r>
              <w:t>21</w:t>
            </w:r>
          </w:p>
        </w:tc>
        <w:tc>
          <w:tcPr>
            <w:tcW w:w="992" w:type="dxa"/>
            <w:vAlign w:val="center"/>
          </w:tcPr>
          <w:p>
            <w:pPr>
              <w:pStyle w:val="13"/>
            </w:pPr>
            <w:r>
              <w:t>2060405</w:t>
            </w:r>
          </w:p>
        </w:tc>
        <w:tc>
          <w:tcPr>
            <w:tcW w:w="1559" w:type="dxa"/>
            <w:vAlign w:val="center"/>
          </w:tcPr>
          <w:p>
            <w:pPr>
              <w:pStyle w:val="13"/>
            </w:pPr>
            <w:r>
              <w:t>共性技术研究与开发</w:t>
            </w:r>
          </w:p>
        </w:tc>
        <w:tc>
          <w:tcPr>
            <w:tcW w:w="1134" w:type="dxa"/>
            <w:vAlign w:val="center"/>
          </w:tcPr>
          <w:p>
            <w:pPr>
              <w:pStyle w:val="12"/>
            </w:pPr>
            <w:r>
              <w:t>39.00</w:t>
            </w:r>
          </w:p>
        </w:tc>
        <w:tc>
          <w:tcPr>
            <w:tcW w:w="1134" w:type="dxa"/>
            <w:vAlign w:val="center"/>
          </w:tcPr>
          <w:p>
            <w:pPr>
              <w:pStyle w:val="12"/>
            </w:pPr>
            <w:r>
              <w:t>39.00</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39.00</w:t>
            </w:r>
          </w:p>
        </w:tc>
        <w:tc>
          <w:tcPr>
            <w:tcW w:w="113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4"/>
            </w:pPr>
            <w:r>
              <w:t>22</w:t>
            </w:r>
          </w:p>
        </w:tc>
        <w:tc>
          <w:tcPr>
            <w:tcW w:w="992" w:type="dxa"/>
            <w:vAlign w:val="center"/>
          </w:tcPr>
          <w:p>
            <w:pPr>
              <w:pStyle w:val="13"/>
            </w:pPr>
            <w:r>
              <w:t>20605</w:t>
            </w:r>
          </w:p>
        </w:tc>
        <w:tc>
          <w:tcPr>
            <w:tcW w:w="1559" w:type="dxa"/>
            <w:vAlign w:val="center"/>
          </w:tcPr>
          <w:p>
            <w:pPr>
              <w:pStyle w:val="13"/>
            </w:pPr>
            <w:r>
              <w:t>科技条件与服务</w:t>
            </w:r>
          </w:p>
        </w:tc>
        <w:tc>
          <w:tcPr>
            <w:tcW w:w="1134" w:type="dxa"/>
            <w:vAlign w:val="center"/>
          </w:tcPr>
          <w:p>
            <w:pPr>
              <w:pStyle w:val="12"/>
            </w:pPr>
            <w:r>
              <w:t>2.86</w:t>
            </w:r>
          </w:p>
        </w:tc>
        <w:tc>
          <w:tcPr>
            <w:tcW w:w="1134" w:type="dxa"/>
            <w:vAlign w:val="center"/>
          </w:tcPr>
          <w:p>
            <w:pPr>
              <w:pStyle w:val="12"/>
            </w:pPr>
            <w:r>
              <w:t>2.86</w:t>
            </w:r>
          </w:p>
        </w:tc>
        <w:tc>
          <w:tcPr>
            <w:tcW w:w="1134" w:type="dxa"/>
            <w:vAlign w:val="center"/>
          </w:tcPr>
          <w:p>
            <w:pPr>
              <w:pStyle w:val="12"/>
            </w:pPr>
            <w:r>
              <w:t>2.86</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4"/>
            </w:pPr>
            <w:r>
              <w:t>23</w:t>
            </w:r>
          </w:p>
        </w:tc>
        <w:tc>
          <w:tcPr>
            <w:tcW w:w="992" w:type="dxa"/>
            <w:vAlign w:val="center"/>
          </w:tcPr>
          <w:p>
            <w:pPr>
              <w:pStyle w:val="13"/>
            </w:pPr>
            <w:r>
              <w:t>2060503</w:t>
            </w:r>
          </w:p>
        </w:tc>
        <w:tc>
          <w:tcPr>
            <w:tcW w:w="1559" w:type="dxa"/>
            <w:vAlign w:val="center"/>
          </w:tcPr>
          <w:p>
            <w:pPr>
              <w:pStyle w:val="13"/>
            </w:pPr>
            <w:r>
              <w:t>科技条件专项</w:t>
            </w:r>
          </w:p>
        </w:tc>
        <w:tc>
          <w:tcPr>
            <w:tcW w:w="1134" w:type="dxa"/>
            <w:vAlign w:val="center"/>
          </w:tcPr>
          <w:p>
            <w:pPr>
              <w:pStyle w:val="12"/>
            </w:pPr>
            <w:r>
              <w:t>2.86</w:t>
            </w:r>
          </w:p>
        </w:tc>
        <w:tc>
          <w:tcPr>
            <w:tcW w:w="1134" w:type="dxa"/>
            <w:vAlign w:val="center"/>
          </w:tcPr>
          <w:p>
            <w:pPr>
              <w:pStyle w:val="12"/>
            </w:pPr>
            <w:r>
              <w:t>2.86</w:t>
            </w:r>
          </w:p>
        </w:tc>
        <w:tc>
          <w:tcPr>
            <w:tcW w:w="1134" w:type="dxa"/>
            <w:vAlign w:val="center"/>
          </w:tcPr>
          <w:p>
            <w:pPr>
              <w:pStyle w:val="12"/>
            </w:pPr>
            <w:r>
              <w:t>2.86</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4"/>
            </w:pPr>
            <w:r>
              <w:t>24</w:t>
            </w:r>
          </w:p>
        </w:tc>
        <w:tc>
          <w:tcPr>
            <w:tcW w:w="992" w:type="dxa"/>
            <w:vAlign w:val="center"/>
          </w:tcPr>
          <w:p>
            <w:pPr>
              <w:pStyle w:val="13"/>
            </w:pPr>
            <w:r>
              <w:t>20608</w:t>
            </w:r>
          </w:p>
        </w:tc>
        <w:tc>
          <w:tcPr>
            <w:tcW w:w="1559" w:type="dxa"/>
            <w:vAlign w:val="center"/>
          </w:tcPr>
          <w:p>
            <w:pPr>
              <w:pStyle w:val="13"/>
            </w:pPr>
            <w:r>
              <w:t>科技交流与合作</w:t>
            </w:r>
          </w:p>
        </w:tc>
        <w:tc>
          <w:tcPr>
            <w:tcW w:w="1134" w:type="dxa"/>
            <w:vAlign w:val="center"/>
          </w:tcPr>
          <w:p>
            <w:pPr>
              <w:pStyle w:val="12"/>
            </w:pPr>
            <w:r>
              <w:t>10.00</w:t>
            </w:r>
          </w:p>
        </w:tc>
        <w:tc>
          <w:tcPr>
            <w:tcW w:w="1134" w:type="dxa"/>
            <w:vAlign w:val="center"/>
          </w:tcPr>
          <w:p>
            <w:pPr>
              <w:pStyle w:val="12"/>
            </w:pPr>
            <w:r>
              <w:t>10.00</w:t>
            </w:r>
          </w:p>
        </w:tc>
        <w:tc>
          <w:tcPr>
            <w:tcW w:w="1134" w:type="dxa"/>
            <w:vAlign w:val="center"/>
          </w:tcPr>
          <w:p>
            <w:pPr>
              <w:pStyle w:val="12"/>
            </w:pPr>
            <w:r>
              <w:t>10.00</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4"/>
            </w:pPr>
            <w:r>
              <w:t>25</w:t>
            </w:r>
          </w:p>
        </w:tc>
        <w:tc>
          <w:tcPr>
            <w:tcW w:w="992" w:type="dxa"/>
            <w:vAlign w:val="center"/>
          </w:tcPr>
          <w:p>
            <w:pPr>
              <w:pStyle w:val="13"/>
            </w:pPr>
            <w:r>
              <w:t>2060801</w:t>
            </w:r>
          </w:p>
        </w:tc>
        <w:tc>
          <w:tcPr>
            <w:tcW w:w="1559" w:type="dxa"/>
            <w:vAlign w:val="center"/>
          </w:tcPr>
          <w:p>
            <w:pPr>
              <w:pStyle w:val="13"/>
            </w:pPr>
            <w:r>
              <w:t>国际交流与合作</w:t>
            </w:r>
          </w:p>
        </w:tc>
        <w:tc>
          <w:tcPr>
            <w:tcW w:w="1134" w:type="dxa"/>
            <w:vAlign w:val="center"/>
          </w:tcPr>
          <w:p>
            <w:pPr>
              <w:pStyle w:val="12"/>
            </w:pPr>
            <w:r>
              <w:t>10.00</w:t>
            </w:r>
          </w:p>
        </w:tc>
        <w:tc>
          <w:tcPr>
            <w:tcW w:w="1134" w:type="dxa"/>
            <w:vAlign w:val="center"/>
          </w:tcPr>
          <w:p>
            <w:pPr>
              <w:pStyle w:val="12"/>
            </w:pPr>
            <w:r>
              <w:t>10.00</w:t>
            </w:r>
          </w:p>
        </w:tc>
        <w:tc>
          <w:tcPr>
            <w:tcW w:w="1134" w:type="dxa"/>
            <w:vAlign w:val="center"/>
          </w:tcPr>
          <w:p>
            <w:pPr>
              <w:pStyle w:val="12"/>
            </w:pPr>
            <w:r>
              <w:t>10.00</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4"/>
            </w:pPr>
            <w:r>
              <w:t>26</w:t>
            </w:r>
          </w:p>
        </w:tc>
        <w:tc>
          <w:tcPr>
            <w:tcW w:w="992" w:type="dxa"/>
            <w:vAlign w:val="center"/>
          </w:tcPr>
          <w:p>
            <w:pPr>
              <w:pStyle w:val="13"/>
            </w:pPr>
            <w:r>
              <w:t>20609</w:t>
            </w:r>
          </w:p>
        </w:tc>
        <w:tc>
          <w:tcPr>
            <w:tcW w:w="1559" w:type="dxa"/>
            <w:vAlign w:val="center"/>
          </w:tcPr>
          <w:p>
            <w:pPr>
              <w:pStyle w:val="13"/>
            </w:pPr>
            <w:r>
              <w:t>科技重大项目</w:t>
            </w:r>
          </w:p>
        </w:tc>
        <w:tc>
          <w:tcPr>
            <w:tcW w:w="1134" w:type="dxa"/>
            <w:vAlign w:val="center"/>
          </w:tcPr>
          <w:p>
            <w:pPr>
              <w:pStyle w:val="12"/>
            </w:pPr>
            <w:r>
              <w:t>110.00</w:t>
            </w:r>
          </w:p>
        </w:tc>
        <w:tc>
          <w:tcPr>
            <w:tcW w:w="1134" w:type="dxa"/>
            <w:vAlign w:val="center"/>
          </w:tcPr>
          <w:p>
            <w:pPr>
              <w:pStyle w:val="12"/>
            </w:pPr>
            <w:r>
              <w:t>110.00</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110.00</w:t>
            </w:r>
          </w:p>
        </w:tc>
        <w:tc>
          <w:tcPr>
            <w:tcW w:w="113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4"/>
            </w:pPr>
            <w:r>
              <w:t>27</w:t>
            </w:r>
          </w:p>
        </w:tc>
        <w:tc>
          <w:tcPr>
            <w:tcW w:w="992" w:type="dxa"/>
            <w:vAlign w:val="center"/>
          </w:tcPr>
          <w:p>
            <w:pPr>
              <w:pStyle w:val="13"/>
            </w:pPr>
            <w:r>
              <w:t>2060902</w:t>
            </w:r>
          </w:p>
        </w:tc>
        <w:tc>
          <w:tcPr>
            <w:tcW w:w="1559" w:type="dxa"/>
            <w:vAlign w:val="center"/>
          </w:tcPr>
          <w:p>
            <w:pPr>
              <w:pStyle w:val="13"/>
            </w:pPr>
            <w:r>
              <w:t>重点研发计划</w:t>
            </w:r>
          </w:p>
        </w:tc>
        <w:tc>
          <w:tcPr>
            <w:tcW w:w="1134" w:type="dxa"/>
            <w:vAlign w:val="center"/>
          </w:tcPr>
          <w:p>
            <w:pPr>
              <w:pStyle w:val="12"/>
            </w:pPr>
            <w:r>
              <w:t>110.00</w:t>
            </w:r>
          </w:p>
        </w:tc>
        <w:tc>
          <w:tcPr>
            <w:tcW w:w="1134" w:type="dxa"/>
            <w:vAlign w:val="center"/>
          </w:tcPr>
          <w:p>
            <w:pPr>
              <w:pStyle w:val="12"/>
            </w:pPr>
            <w:r>
              <w:t>110.00</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110.00</w:t>
            </w:r>
          </w:p>
        </w:tc>
        <w:tc>
          <w:tcPr>
            <w:tcW w:w="113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4"/>
            </w:pPr>
            <w:r>
              <w:t>28</w:t>
            </w:r>
          </w:p>
        </w:tc>
        <w:tc>
          <w:tcPr>
            <w:tcW w:w="992" w:type="dxa"/>
            <w:vAlign w:val="center"/>
          </w:tcPr>
          <w:p>
            <w:pPr>
              <w:pStyle w:val="13"/>
            </w:pPr>
            <w:r>
              <w:t>208</w:t>
            </w:r>
          </w:p>
        </w:tc>
        <w:tc>
          <w:tcPr>
            <w:tcW w:w="1559" w:type="dxa"/>
            <w:vAlign w:val="center"/>
          </w:tcPr>
          <w:p>
            <w:pPr>
              <w:pStyle w:val="13"/>
            </w:pPr>
            <w:r>
              <w:t>社会保障和就业支出</w:t>
            </w:r>
          </w:p>
        </w:tc>
        <w:tc>
          <w:tcPr>
            <w:tcW w:w="1134" w:type="dxa"/>
            <w:vAlign w:val="center"/>
          </w:tcPr>
          <w:p>
            <w:pPr>
              <w:pStyle w:val="12"/>
            </w:pPr>
            <w:r>
              <w:t>14149.96</w:t>
            </w:r>
          </w:p>
        </w:tc>
        <w:tc>
          <w:tcPr>
            <w:tcW w:w="1134" w:type="dxa"/>
            <w:vAlign w:val="center"/>
          </w:tcPr>
          <w:p>
            <w:pPr>
              <w:pStyle w:val="12"/>
            </w:pPr>
            <w:r>
              <w:t>14149.96</w:t>
            </w:r>
          </w:p>
        </w:tc>
        <w:tc>
          <w:tcPr>
            <w:tcW w:w="1134" w:type="dxa"/>
            <w:vAlign w:val="center"/>
          </w:tcPr>
          <w:p>
            <w:pPr>
              <w:pStyle w:val="12"/>
            </w:pPr>
            <w:r>
              <w:t>8618.73</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5523.63</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7.60</w:t>
            </w:r>
          </w:p>
        </w:tc>
        <w:tc>
          <w:tcPr>
            <w:tcW w:w="113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4"/>
            </w:pPr>
            <w:r>
              <w:t>29</w:t>
            </w:r>
          </w:p>
        </w:tc>
        <w:tc>
          <w:tcPr>
            <w:tcW w:w="992" w:type="dxa"/>
            <w:vAlign w:val="center"/>
          </w:tcPr>
          <w:p>
            <w:pPr>
              <w:pStyle w:val="13"/>
            </w:pPr>
            <w:r>
              <w:t>20805</w:t>
            </w:r>
          </w:p>
        </w:tc>
        <w:tc>
          <w:tcPr>
            <w:tcW w:w="1559" w:type="dxa"/>
            <w:vAlign w:val="center"/>
          </w:tcPr>
          <w:p>
            <w:pPr>
              <w:pStyle w:val="13"/>
            </w:pPr>
            <w:r>
              <w:t>行政事业单位养老支出</w:t>
            </w:r>
          </w:p>
        </w:tc>
        <w:tc>
          <w:tcPr>
            <w:tcW w:w="1134" w:type="dxa"/>
            <w:vAlign w:val="center"/>
          </w:tcPr>
          <w:p>
            <w:pPr>
              <w:pStyle w:val="12"/>
            </w:pPr>
            <w:r>
              <w:t>14149.96</w:t>
            </w:r>
          </w:p>
        </w:tc>
        <w:tc>
          <w:tcPr>
            <w:tcW w:w="1134" w:type="dxa"/>
            <w:vAlign w:val="center"/>
          </w:tcPr>
          <w:p>
            <w:pPr>
              <w:pStyle w:val="12"/>
            </w:pPr>
            <w:r>
              <w:t>14149.96</w:t>
            </w:r>
          </w:p>
        </w:tc>
        <w:tc>
          <w:tcPr>
            <w:tcW w:w="1134" w:type="dxa"/>
            <w:vAlign w:val="center"/>
          </w:tcPr>
          <w:p>
            <w:pPr>
              <w:pStyle w:val="12"/>
            </w:pPr>
            <w:r>
              <w:t>8618.73</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5523.63</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7.60</w:t>
            </w:r>
          </w:p>
        </w:tc>
        <w:tc>
          <w:tcPr>
            <w:tcW w:w="113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4"/>
            </w:pPr>
            <w:r>
              <w:t>30</w:t>
            </w:r>
          </w:p>
        </w:tc>
        <w:tc>
          <w:tcPr>
            <w:tcW w:w="992" w:type="dxa"/>
            <w:vAlign w:val="center"/>
          </w:tcPr>
          <w:p>
            <w:pPr>
              <w:pStyle w:val="13"/>
            </w:pPr>
            <w:r>
              <w:t>2080501</w:t>
            </w:r>
          </w:p>
        </w:tc>
        <w:tc>
          <w:tcPr>
            <w:tcW w:w="1559" w:type="dxa"/>
            <w:vAlign w:val="center"/>
          </w:tcPr>
          <w:p>
            <w:pPr>
              <w:pStyle w:val="13"/>
            </w:pPr>
            <w:r>
              <w:t>行政单位离退休</w:t>
            </w:r>
          </w:p>
        </w:tc>
        <w:tc>
          <w:tcPr>
            <w:tcW w:w="1134" w:type="dxa"/>
            <w:vAlign w:val="center"/>
          </w:tcPr>
          <w:p>
            <w:pPr>
              <w:pStyle w:val="12"/>
            </w:pPr>
            <w:r>
              <w:t>2496.97</w:t>
            </w:r>
          </w:p>
        </w:tc>
        <w:tc>
          <w:tcPr>
            <w:tcW w:w="1134" w:type="dxa"/>
            <w:vAlign w:val="center"/>
          </w:tcPr>
          <w:p>
            <w:pPr>
              <w:pStyle w:val="12"/>
            </w:pPr>
            <w:r>
              <w:t>2496.97</w:t>
            </w:r>
          </w:p>
        </w:tc>
        <w:tc>
          <w:tcPr>
            <w:tcW w:w="1134" w:type="dxa"/>
            <w:vAlign w:val="center"/>
          </w:tcPr>
          <w:p>
            <w:pPr>
              <w:pStyle w:val="12"/>
            </w:pPr>
            <w:r>
              <w:t>2496.97</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4"/>
            </w:pPr>
            <w:r>
              <w:t>31</w:t>
            </w:r>
          </w:p>
        </w:tc>
        <w:tc>
          <w:tcPr>
            <w:tcW w:w="992" w:type="dxa"/>
            <w:vAlign w:val="center"/>
          </w:tcPr>
          <w:p>
            <w:pPr>
              <w:pStyle w:val="13"/>
            </w:pPr>
            <w:r>
              <w:t>2080502</w:t>
            </w:r>
          </w:p>
        </w:tc>
        <w:tc>
          <w:tcPr>
            <w:tcW w:w="1559" w:type="dxa"/>
            <w:vAlign w:val="center"/>
          </w:tcPr>
          <w:p>
            <w:pPr>
              <w:pStyle w:val="13"/>
            </w:pPr>
            <w:r>
              <w:t>事业单位离退休</w:t>
            </w:r>
          </w:p>
        </w:tc>
        <w:tc>
          <w:tcPr>
            <w:tcW w:w="1134" w:type="dxa"/>
            <w:vAlign w:val="center"/>
          </w:tcPr>
          <w:p>
            <w:pPr>
              <w:pStyle w:val="12"/>
            </w:pPr>
            <w:r>
              <w:t>4997.08</w:t>
            </w:r>
          </w:p>
        </w:tc>
        <w:tc>
          <w:tcPr>
            <w:tcW w:w="1134" w:type="dxa"/>
            <w:vAlign w:val="center"/>
          </w:tcPr>
          <w:p>
            <w:pPr>
              <w:pStyle w:val="12"/>
            </w:pPr>
            <w:r>
              <w:t>4997.08</w:t>
            </w:r>
          </w:p>
        </w:tc>
        <w:tc>
          <w:tcPr>
            <w:tcW w:w="1134" w:type="dxa"/>
            <w:vAlign w:val="center"/>
          </w:tcPr>
          <w:p>
            <w:pPr>
              <w:pStyle w:val="12"/>
            </w:pPr>
            <w:r>
              <w:t>3535.73</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1460.01</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1.34</w:t>
            </w:r>
          </w:p>
        </w:tc>
        <w:tc>
          <w:tcPr>
            <w:tcW w:w="113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4"/>
            </w:pPr>
            <w:r>
              <w:t>32</w:t>
            </w:r>
          </w:p>
        </w:tc>
        <w:tc>
          <w:tcPr>
            <w:tcW w:w="992" w:type="dxa"/>
            <w:vAlign w:val="center"/>
          </w:tcPr>
          <w:p>
            <w:pPr>
              <w:pStyle w:val="13"/>
            </w:pPr>
            <w:r>
              <w:t>2080505</w:t>
            </w:r>
          </w:p>
        </w:tc>
        <w:tc>
          <w:tcPr>
            <w:tcW w:w="1559" w:type="dxa"/>
            <w:vAlign w:val="center"/>
          </w:tcPr>
          <w:p>
            <w:pPr>
              <w:pStyle w:val="13"/>
            </w:pPr>
            <w:r>
              <w:t>机关事业单位基本养老保险缴费支出</w:t>
            </w:r>
          </w:p>
        </w:tc>
        <w:tc>
          <w:tcPr>
            <w:tcW w:w="1134" w:type="dxa"/>
            <w:vAlign w:val="center"/>
          </w:tcPr>
          <w:p>
            <w:pPr>
              <w:pStyle w:val="12"/>
            </w:pPr>
            <w:r>
              <w:t>4435.02</w:t>
            </w:r>
          </w:p>
        </w:tc>
        <w:tc>
          <w:tcPr>
            <w:tcW w:w="1134" w:type="dxa"/>
            <w:vAlign w:val="center"/>
          </w:tcPr>
          <w:p>
            <w:pPr>
              <w:pStyle w:val="12"/>
            </w:pPr>
            <w:r>
              <w:t>4435.02</w:t>
            </w:r>
          </w:p>
        </w:tc>
        <w:tc>
          <w:tcPr>
            <w:tcW w:w="1134" w:type="dxa"/>
            <w:vAlign w:val="center"/>
          </w:tcPr>
          <w:p>
            <w:pPr>
              <w:pStyle w:val="12"/>
            </w:pPr>
            <w:r>
              <w:t>1723.64</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2705.12</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6.26</w:t>
            </w:r>
          </w:p>
        </w:tc>
        <w:tc>
          <w:tcPr>
            <w:tcW w:w="113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4"/>
            </w:pPr>
            <w:r>
              <w:t>33</w:t>
            </w:r>
          </w:p>
        </w:tc>
        <w:tc>
          <w:tcPr>
            <w:tcW w:w="992" w:type="dxa"/>
            <w:vAlign w:val="center"/>
          </w:tcPr>
          <w:p>
            <w:pPr>
              <w:pStyle w:val="13"/>
            </w:pPr>
            <w:r>
              <w:t>2080506</w:t>
            </w:r>
          </w:p>
        </w:tc>
        <w:tc>
          <w:tcPr>
            <w:tcW w:w="1559" w:type="dxa"/>
            <w:vAlign w:val="center"/>
          </w:tcPr>
          <w:p>
            <w:pPr>
              <w:pStyle w:val="13"/>
            </w:pPr>
            <w:r>
              <w:t>机关事业单位职业年金缴费支出</w:t>
            </w:r>
          </w:p>
        </w:tc>
        <w:tc>
          <w:tcPr>
            <w:tcW w:w="1134" w:type="dxa"/>
            <w:vAlign w:val="center"/>
          </w:tcPr>
          <w:p>
            <w:pPr>
              <w:pStyle w:val="12"/>
            </w:pPr>
            <w:r>
              <w:t>2220.89</w:t>
            </w:r>
          </w:p>
        </w:tc>
        <w:tc>
          <w:tcPr>
            <w:tcW w:w="1134" w:type="dxa"/>
            <w:vAlign w:val="center"/>
          </w:tcPr>
          <w:p>
            <w:pPr>
              <w:pStyle w:val="12"/>
            </w:pPr>
            <w:r>
              <w:t>2220.89</w:t>
            </w:r>
          </w:p>
        </w:tc>
        <w:tc>
          <w:tcPr>
            <w:tcW w:w="1134" w:type="dxa"/>
            <w:vAlign w:val="center"/>
          </w:tcPr>
          <w:p>
            <w:pPr>
              <w:pStyle w:val="12"/>
            </w:pPr>
            <w:r>
              <w:t>862.39</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1358.50</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4"/>
            </w:pPr>
            <w:r>
              <w:t>34</w:t>
            </w:r>
          </w:p>
        </w:tc>
        <w:tc>
          <w:tcPr>
            <w:tcW w:w="992" w:type="dxa"/>
            <w:vAlign w:val="center"/>
          </w:tcPr>
          <w:p>
            <w:pPr>
              <w:pStyle w:val="13"/>
            </w:pPr>
            <w:r>
              <w:t>210</w:t>
            </w:r>
          </w:p>
        </w:tc>
        <w:tc>
          <w:tcPr>
            <w:tcW w:w="1559" w:type="dxa"/>
            <w:vAlign w:val="center"/>
          </w:tcPr>
          <w:p>
            <w:pPr>
              <w:pStyle w:val="13"/>
            </w:pPr>
            <w:r>
              <w:t>卫生健康支出</w:t>
            </w:r>
          </w:p>
        </w:tc>
        <w:tc>
          <w:tcPr>
            <w:tcW w:w="1134" w:type="dxa"/>
            <w:vAlign w:val="center"/>
          </w:tcPr>
          <w:p>
            <w:pPr>
              <w:pStyle w:val="12"/>
            </w:pPr>
            <w:r>
              <w:t>3801.06</w:t>
            </w:r>
          </w:p>
        </w:tc>
        <w:tc>
          <w:tcPr>
            <w:tcW w:w="1134" w:type="dxa"/>
            <w:vAlign w:val="center"/>
          </w:tcPr>
          <w:p>
            <w:pPr>
              <w:pStyle w:val="12"/>
            </w:pPr>
            <w:r>
              <w:t>3801.06</w:t>
            </w:r>
          </w:p>
        </w:tc>
        <w:tc>
          <w:tcPr>
            <w:tcW w:w="1134" w:type="dxa"/>
            <w:vAlign w:val="center"/>
          </w:tcPr>
          <w:p>
            <w:pPr>
              <w:pStyle w:val="12"/>
            </w:pPr>
            <w:r>
              <w:t>1538.51</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2262.05</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0.50</w:t>
            </w:r>
          </w:p>
        </w:tc>
        <w:tc>
          <w:tcPr>
            <w:tcW w:w="113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4"/>
            </w:pPr>
            <w:r>
              <w:t>35</w:t>
            </w:r>
          </w:p>
        </w:tc>
        <w:tc>
          <w:tcPr>
            <w:tcW w:w="992" w:type="dxa"/>
            <w:vAlign w:val="center"/>
          </w:tcPr>
          <w:p>
            <w:pPr>
              <w:pStyle w:val="13"/>
            </w:pPr>
            <w:r>
              <w:t>21011</w:t>
            </w:r>
          </w:p>
        </w:tc>
        <w:tc>
          <w:tcPr>
            <w:tcW w:w="1559" w:type="dxa"/>
            <w:vAlign w:val="center"/>
          </w:tcPr>
          <w:p>
            <w:pPr>
              <w:pStyle w:val="13"/>
            </w:pPr>
            <w:r>
              <w:t>行政事业单位医疗</w:t>
            </w:r>
          </w:p>
        </w:tc>
        <w:tc>
          <w:tcPr>
            <w:tcW w:w="1134" w:type="dxa"/>
            <w:vAlign w:val="center"/>
          </w:tcPr>
          <w:p>
            <w:pPr>
              <w:pStyle w:val="12"/>
            </w:pPr>
            <w:r>
              <w:t>3801.06</w:t>
            </w:r>
          </w:p>
        </w:tc>
        <w:tc>
          <w:tcPr>
            <w:tcW w:w="1134" w:type="dxa"/>
            <w:vAlign w:val="center"/>
          </w:tcPr>
          <w:p>
            <w:pPr>
              <w:pStyle w:val="12"/>
            </w:pPr>
            <w:r>
              <w:t>3801.06</w:t>
            </w:r>
          </w:p>
        </w:tc>
        <w:tc>
          <w:tcPr>
            <w:tcW w:w="1134" w:type="dxa"/>
            <w:vAlign w:val="center"/>
          </w:tcPr>
          <w:p>
            <w:pPr>
              <w:pStyle w:val="12"/>
            </w:pPr>
            <w:r>
              <w:t>1538.51</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2262.05</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0.50</w:t>
            </w:r>
          </w:p>
        </w:tc>
        <w:tc>
          <w:tcPr>
            <w:tcW w:w="113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4"/>
            </w:pPr>
            <w:r>
              <w:t>36</w:t>
            </w:r>
          </w:p>
        </w:tc>
        <w:tc>
          <w:tcPr>
            <w:tcW w:w="992" w:type="dxa"/>
            <w:vAlign w:val="center"/>
          </w:tcPr>
          <w:p>
            <w:pPr>
              <w:pStyle w:val="13"/>
            </w:pPr>
            <w:r>
              <w:t>2101101</w:t>
            </w:r>
          </w:p>
        </w:tc>
        <w:tc>
          <w:tcPr>
            <w:tcW w:w="1559" w:type="dxa"/>
            <w:vAlign w:val="center"/>
          </w:tcPr>
          <w:p>
            <w:pPr>
              <w:pStyle w:val="13"/>
            </w:pPr>
            <w:r>
              <w:t>行政单位医疗</w:t>
            </w:r>
          </w:p>
        </w:tc>
        <w:tc>
          <w:tcPr>
            <w:tcW w:w="1134" w:type="dxa"/>
            <w:vAlign w:val="center"/>
          </w:tcPr>
          <w:p>
            <w:pPr>
              <w:pStyle w:val="12"/>
            </w:pPr>
            <w:r>
              <w:t>795.70</w:t>
            </w:r>
          </w:p>
        </w:tc>
        <w:tc>
          <w:tcPr>
            <w:tcW w:w="1134" w:type="dxa"/>
            <w:vAlign w:val="center"/>
          </w:tcPr>
          <w:p>
            <w:pPr>
              <w:pStyle w:val="12"/>
            </w:pPr>
            <w:r>
              <w:t>795.70</w:t>
            </w:r>
          </w:p>
        </w:tc>
        <w:tc>
          <w:tcPr>
            <w:tcW w:w="1134" w:type="dxa"/>
            <w:vAlign w:val="center"/>
          </w:tcPr>
          <w:p>
            <w:pPr>
              <w:pStyle w:val="12"/>
            </w:pPr>
            <w:r>
              <w:t>795.70</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4"/>
            </w:pPr>
            <w:r>
              <w:t>37</w:t>
            </w:r>
          </w:p>
        </w:tc>
        <w:tc>
          <w:tcPr>
            <w:tcW w:w="992" w:type="dxa"/>
            <w:vAlign w:val="center"/>
          </w:tcPr>
          <w:p>
            <w:pPr>
              <w:pStyle w:val="13"/>
            </w:pPr>
            <w:r>
              <w:t>2101102</w:t>
            </w:r>
          </w:p>
        </w:tc>
        <w:tc>
          <w:tcPr>
            <w:tcW w:w="1559" w:type="dxa"/>
            <w:vAlign w:val="center"/>
          </w:tcPr>
          <w:p>
            <w:pPr>
              <w:pStyle w:val="13"/>
            </w:pPr>
            <w:r>
              <w:t>事业单位医疗</w:t>
            </w:r>
          </w:p>
        </w:tc>
        <w:tc>
          <w:tcPr>
            <w:tcW w:w="1134" w:type="dxa"/>
            <w:vAlign w:val="center"/>
          </w:tcPr>
          <w:p>
            <w:pPr>
              <w:pStyle w:val="12"/>
            </w:pPr>
            <w:r>
              <w:t>3005.36</w:t>
            </w:r>
          </w:p>
        </w:tc>
        <w:tc>
          <w:tcPr>
            <w:tcW w:w="1134" w:type="dxa"/>
            <w:vAlign w:val="center"/>
          </w:tcPr>
          <w:p>
            <w:pPr>
              <w:pStyle w:val="12"/>
            </w:pPr>
            <w:r>
              <w:t>3005.36</w:t>
            </w:r>
          </w:p>
        </w:tc>
        <w:tc>
          <w:tcPr>
            <w:tcW w:w="1134" w:type="dxa"/>
            <w:vAlign w:val="center"/>
          </w:tcPr>
          <w:p>
            <w:pPr>
              <w:pStyle w:val="12"/>
            </w:pPr>
            <w:r>
              <w:t>742.81</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2262.05</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0.50</w:t>
            </w:r>
          </w:p>
        </w:tc>
        <w:tc>
          <w:tcPr>
            <w:tcW w:w="113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4"/>
            </w:pPr>
            <w:r>
              <w:t>38</w:t>
            </w:r>
          </w:p>
        </w:tc>
        <w:tc>
          <w:tcPr>
            <w:tcW w:w="992" w:type="dxa"/>
            <w:vAlign w:val="center"/>
          </w:tcPr>
          <w:p>
            <w:pPr>
              <w:pStyle w:val="13"/>
            </w:pPr>
            <w:r>
              <w:t>221</w:t>
            </w:r>
          </w:p>
        </w:tc>
        <w:tc>
          <w:tcPr>
            <w:tcW w:w="1559" w:type="dxa"/>
            <w:vAlign w:val="center"/>
          </w:tcPr>
          <w:p>
            <w:pPr>
              <w:pStyle w:val="13"/>
            </w:pPr>
            <w:r>
              <w:t>住房保障支出</w:t>
            </w:r>
          </w:p>
        </w:tc>
        <w:tc>
          <w:tcPr>
            <w:tcW w:w="1134" w:type="dxa"/>
            <w:vAlign w:val="center"/>
          </w:tcPr>
          <w:p>
            <w:pPr>
              <w:pStyle w:val="12"/>
            </w:pPr>
            <w:r>
              <w:t>3603.51</w:t>
            </w:r>
          </w:p>
        </w:tc>
        <w:tc>
          <w:tcPr>
            <w:tcW w:w="1134" w:type="dxa"/>
            <w:vAlign w:val="center"/>
          </w:tcPr>
          <w:p>
            <w:pPr>
              <w:pStyle w:val="12"/>
            </w:pPr>
            <w:r>
              <w:t>3603.51</w:t>
            </w:r>
          </w:p>
        </w:tc>
        <w:tc>
          <w:tcPr>
            <w:tcW w:w="1134" w:type="dxa"/>
            <w:vAlign w:val="center"/>
          </w:tcPr>
          <w:p>
            <w:pPr>
              <w:pStyle w:val="12"/>
            </w:pPr>
            <w:r>
              <w:t>1479.53</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2121.98</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2.00</w:t>
            </w:r>
          </w:p>
        </w:tc>
        <w:tc>
          <w:tcPr>
            <w:tcW w:w="113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4"/>
            </w:pPr>
            <w:r>
              <w:t>39</w:t>
            </w:r>
          </w:p>
        </w:tc>
        <w:tc>
          <w:tcPr>
            <w:tcW w:w="992" w:type="dxa"/>
            <w:vAlign w:val="center"/>
          </w:tcPr>
          <w:p>
            <w:pPr>
              <w:pStyle w:val="13"/>
            </w:pPr>
            <w:r>
              <w:t>22102</w:t>
            </w:r>
          </w:p>
        </w:tc>
        <w:tc>
          <w:tcPr>
            <w:tcW w:w="1559" w:type="dxa"/>
            <w:vAlign w:val="center"/>
          </w:tcPr>
          <w:p>
            <w:pPr>
              <w:pStyle w:val="13"/>
            </w:pPr>
            <w:r>
              <w:t>住房改革支出</w:t>
            </w:r>
          </w:p>
        </w:tc>
        <w:tc>
          <w:tcPr>
            <w:tcW w:w="1134" w:type="dxa"/>
            <w:vAlign w:val="center"/>
          </w:tcPr>
          <w:p>
            <w:pPr>
              <w:pStyle w:val="12"/>
            </w:pPr>
            <w:r>
              <w:t>3603.51</w:t>
            </w:r>
          </w:p>
        </w:tc>
        <w:tc>
          <w:tcPr>
            <w:tcW w:w="1134" w:type="dxa"/>
            <w:vAlign w:val="center"/>
          </w:tcPr>
          <w:p>
            <w:pPr>
              <w:pStyle w:val="12"/>
            </w:pPr>
            <w:r>
              <w:t>3603.51</w:t>
            </w:r>
          </w:p>
        </w:tc>
        <w:tc>
          <w:tcPr>
            <w:tcW w:w="1134" w:type="dxa"/>
            <w:vAlign w:val="center"/>
          </w:tcPr>
          <w:p>
            <w:pPr>
              <w:pStyle w:val="12"/>
            </w:pPr>
            <w:r>
              <w:t>1479.53</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2121.98</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2.00</w:t>
            </w:r>
          </w:p>
        </w:tc>
        <w:tc>
          <w:tcPr>
            <w:tcW w:w="113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4"/>
            </w:pPr>
            <w:r>
              <w:t>40</w:t>
            </w:r>
          </w:p>
        </w:tc>
        <w:tc>
          <w:tcPr>
            <w:tcW w:w="992" w:type="dxa"/>
            <w:vAlign w:val="center"/>
          </w:tcPr>
          <w:p>
            <w:pPr>
              <w:pStyle w:val="13"/>
            </w:pPr>
            <w:r>
              <w:t>2210201</w:t>
            </w:r>
          </w:p>
        </w:tc>
        <w:tc>
          <w:tcPr>
            <w:tcW w:w="1559" w:type="dxa"/>
            <w:vAlign w:val="center"/>
          </w:tcPr>
          <w:p>
            <w:pPr>
              <w:pStyle w:val="13"/>
            </w:pPr>
            <w:r>
              <w:t>住房公积金</w:t>
            </w:r>
          </w:p>
        </w:tc>
        <w:tc>
          <w:tcPr>
            <w:tcW w:w="1134" w:type="dxa"/>
            <w:vAlign w:val="center"/>
          </w:tcPr>
          <w:p>
            <w:pPr>
              <w:pStyle w:val="12"/>
            </w:pPr>
            <w:r>
              <w:t>3603.51</w:t>
            </w:r>
          </w:p>
        </w:tc>
        <w:tc>
          <w:tcPr>
            <w:tcW w:w="1134" w:type="dxa"/>
            <w:vAlign w:val="center"/>
          </w:tcPr>
          <w:p>
            <w:pPr>
              <w:pStyle w:val="12"/>
            </w:pPr>
            <w:r>
              <w:t>3603.51</w:t>
            </w:r>
          </w:p>
        </w:tc>
        <w:tc>
          <w:tcPr>
            <w:tcW w:w="1134" w:type="dxa"/>
            <w:vAlign w:val="center"/>
          </w:tcPr>
          <w:p>
            <w:pPr>
              <w:pStyle w:val="12"/>
            </w:pPr>
            <w:r>
              <w:t>1479.53</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2121.98</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2.00</w:t>
            </w:r>
          </w:p>
        </w:tc>
        <w:tc>
          <w:tcPr>
            <w:tcW w:w="1134" w:type="dxa"/>
            <w:vAlign w:val="center"/>
          </w:tcPr>
          <w:p>
            <w:pPr>
              <w:pStyle w:val="12"/>
            </w:pPr>
          </w:p>
        </w:tc>
      </w:tr>
    </w:tbl>
    <w:p>
      <w:pPr>
        <w:sectPr>
          <w:pgSz w:w="16840" w:h="11900" w:orient="landscape"/>
          <w:pgMar w:top="1361" w:right="1020" w:bottom="1134" w:left="1020" w:header="720" w:footer="720" w:gutter="0"/>
          <w:cols w:space="720" w:num="1"/>
        </w:sectPr>
      </w:pPr>
    </w:p>
    <w:p>
      <w:pPr>
        <w:spacing w:before="0" w:after="0" w:line="240" w:lineRule="auto"/>
        <w:ind w:firstLine="0"/>
        <w:jc w:val="center"/>
        <w:outlineLvl w:val="1"/>
      </w:pPr>
      <w:bookmarkStart w:id="2" w:name="_Toc_2_2_0000000003"/>
      <w:r>
        <w:rPr>
          <w:rFonts w:ascii="方正小标宋_GBK" w:hAnsi="方正小标宋_GBK" w:eastAsia="方正小标宋_GBK" w:cs="方正小标宋_GBK"/>
          <w:color w:val="000000"/>
          <w:sz w:val="36"/>
        </w:rPr>
        <w:t>部门预算支出总表</w:t>
      </w:r>
      <w:bookmarkEnd w:id="2"/>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992"/>
        <w:gridCol w:w="4535"/>
        <w:gridCol w:w="1361"/>
        <w:gridCol w:w="1361"/>
        <w:gridCol w:w="1361"/>
        <w:gridCol w:w="1361"/>
        <w:gridCol w:w="1361"/>
        <w:gridCol w:w="136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377" w:type="dxa"/>
            <w:gridSpan w:val="3"/>
            <w:tcBorders>
              <w:top w:val="single" w:color="FFFFFF" w:sz="6" w:space="0"/>
              <w:left w:val="single" w:color="FFFFFF" w:sz="6" w:space="0"/>
              <w:right w:val="single" w:color="FFFFFF" w:sz="6" w:space="0"/>
            </w:tcBorders>
            <w:vAlign w:val="center"/>
          </w:tcPr>
          <w:p>
            <w:pPr>
              <w:pStyle w:val="10"/>
            </w:pPr>
            <w:r>
              <w:t>414河北省市场监督管理局</w:t>
            </w:r>
          </w:p>
        </w:tc>
        <w:tc>
          <w:tcPr>
            <w:tcW w:w="2722" w:type="dxa"/>
            <w:gridSpan w:val="2"/>
            <w:tcBorders>
              <w:top w:val="single" w:color="FFFFFF" w:sz="6" w:space="0"/>
              <w:left w:val="single" w:color="FFFFFF" w:sz="6" w:space="0"/>
              <w:right w:val="single" w:color="FFFFFF" w:sz="6" w:space="0"/>
            </w:tcBorders>
            <w:vAlign w:val="center"/>
          </w:tcPr>
          <w:p>
            <w:pPr>
              <w:pStyle w:val="9"/>
            </w:pPr>
            <w:r>
              <w:t>预算年度：2025</w:t>
            </w:r>
          </w:p>
        </w:tc>
        <w:tc>
          <w:tcPr>
            <w:tcW w:w="5444" w:type="dxa"/>
            <w:gridSpan w:val="4"/>
            <w:tcBorders>
              <w:top w:val="single" w:color="FFFFFF" w:sz="6" w:space="0"/>
              <w:left w:val="single" w:color="FFFFFF" w:sz="6" w:space="0"/>
              <w:right w:val="single" w:color="FFFFFF" w:sz="6" w:space="0"/>
            </w:tcBorders>
            <w:vAlign w:val="center"/>
          </w:tcPr>
          <w:p>
            <w:pPr>
              <w:pStyle w:val="8"/>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1"/>
            </w:pPr>
            <w:r>
              <w:t>序号</w:t>
            </w:r>
          </w:p>
        </w:tc>
        <w:tc>
          <w:tcPr>
            <w:tcW w:w="5527" w:type="dxa"/>
            <w:gridSpan w:val="2"/>
            <w:vAlign w:val="center"/>
          </w:tcPr>
          <w:p>
            <w:pPr>
              <w:pStyle w:val="11"/>
            </w:pPr>
            <w:r>
              <w:t>功能分类科目</w:t>
            </w:r>
          </w:p>
        </w:tc>
        <w:tc>
          <w:tcPr>
            <w:tcW w:w="1361" w:type="dxa"/>
            <w:vMerge w:val="restart"/>
            <w:vAlign w:val="center"/>
          </w:tcPr>
          <w:p>
            <w:pPr>
              <w:pStyle w:val="11"/>
            </w:pPr>
            <w:r>
              <w:t>合计</w:t>
            </w:r>
          </w:p>
        </w:tc>
        <w:tc>
          <w:tcPr>
            <w:tcW w:w="1361" w:type="dxa"/>
            <w:vMerge w:val="restart"/>
            <w:vAlign w:val="center"/>
          </w:tcPr>
          <w:p>
            <w:pPr>
              <w:pStyle w:val="11"/>
            </w:pPr>
            <w:r>
              <w:t>基本支出</w:t>
            </w:r>
          </w:p>
        </w:tc>
        <w:tc>
          <w:tcPr>
            <w:tcW w:w="1361" w:type="dxa"/>
            <w:vMerge w:val="restart"/>
            <w:vAlign w:val="center"/>
          </w:tcPr>
          <w:p>
            <w:pPr>
              <w:pStyle w:val="11"/>
            </w:pPr>
            <w:r>
              <w:t>项目支出</w:t>
            </w:r>
          </w:p>
        </w:tc>
        <w:tc>
          <w:tcPr>
            <w:tcW w:w="1361" w:type="dxa"/>
            <w:vMerge w:val="restart"/>
            <w:vAlign w:val="center"/>
          </w:tcPr>
          <w:p>
            <w:pPr>
              <w:pStyle w:val="11"/>
            </w:pPr>
            <w:r>
              <w:t>经营支出</w:t>
            </w:r>
          </w:p>
        </w:tc>
        <w:tc>
          <w:tcPr>
            <w:tcW w:w="1361" w:type="dxa"/>
            <w:vMerge w:val="restart"/>
            <w:vAlign w:val="center"/>
          </w:tcPr>
          <w:p>
            <w:pPr>
              <w:pStyle w:val="11"/>
            </w:pPr>
            <w:r>
              <w:t>上解上级     支出</w:t>
            </w:r>
          </w:p>
        </w:tc>
        <w:tc>
          <w:tcPr>
            <w:tcW w:w="1361" w:type="dxa"/>
            <w:vMerge w:val="restart"/>
            <w:vAlign w:val="center"/>
          </w:tcPr>
          <w:p>
            <w:pPr>
              <w:pStyle w:val="11"/>
            </w:pPr>
            <w:r>
              <w:t>对附属单位补助支出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992" w:type="dxa"/>
            <w:vAlign w:val="center"/>
          </w:tcPr>
          <w:p>
            <w:pPr>
              <w:pStyle w:val="11"/>
            </w:pPr>
            <w:r>
              <w:t>科目    编码</w:t>
            </w:r>
          </w:p>
        </w:tc>
        <w:tc>
          <w:tcPr>
            <w:tcW w:w="4535" w:type="dxa"/>
            <w:vAlign w:val="center"/>
          </w:tcPr>
          <w:p>
            <w:pPr>
              <w:pStyle w:val="11"/>
            </w:pPr>
            <w:r>
              <w:t>科目名称</w:t>
            </w: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tblHeader/>
          <w:jc w:val="center"/>
        </w:trPr>
        <w:tc>
          <w:tcPr>
            <w:tcW w:w="850" w:type="dxa"/>
            <w:vAlign w:val="center"/>
          </w:tcPr>
          <w:p>
            <w:pPr>
              <w:pStyle w:val="11"/>
            </w:pPr>
            <w:r>
              <w:t>栏次</w:t>
            </w:r>
          </w:p>
        </w:tc>
        <w:tc>
          <w:tcPr>
            <w:tcW w:w="992" w:type="dxa"/>
            <w:vAlign w:val="center"/>
          </w:tcPr>
          <w:p>
            <w:pPr>
              <w:pStyle w:val="11"/>
            </w:pPr>
            <w:r>
              <w:t>1</w:t>
            </w:r>
          </w:p>
        </w:tc>
        <w:tc>
          <w:tcPr>
            <w:tcW w:w="4535" w:type="dxa"/>
            <w:vAlign w:val="center"/>
          </w:tcPr>
          <w:p>
            <w:pPr>
              <w:pStyle w:val="11"/>
            </w:pPr>
            <w:r>
              <w:t>2</w:t>
            </w:r>
          </w:p>
        </w:tc>
        <w:tc>
          <w:tcPr>
            <w:tcW w:w="1361" w:type="dxa"/>
            <w:vAlign w:val="center"/>
          </w:tcPr>
          <w:p>
            <w:pPr>
              <w:pStyle w:val="11"/>
            </w:pPr>
            <w:r>
              <w:t>3</w:t>
            </w:r>
          </w:p>
        </w:tc>
        <w:tc>
          <w:tcPr>
            <w:tcW w:w="1361" w:type="dxa"/>
            <w:vAlign w:val="center"/>
          </w:tcPr>
          <w:p>
            <w:pPr>
              <w:pStyle w:val="11"/>
            </w:pPr>
            <w:r>
              <w:t>4</w:t>
            </w:r>
          </w:p>
        </w:tc>
        <w:tc>
          <w:tcPr>
            <w:tcW w:w="1361" w:type="dxa"/>
            <w:vAlign w:val="center"/>
          </w:tcPr>
          <w:p>
            <w:pPr>
              <w:pStyle w:val="11"/>
            </w:pPr>
            <w:r>
              <w:t>5</w:t>
            </w:r>
          </w:p>
        </w:tc>
        <w:tc>
          <w:tcPr>
            <w:tcW w:w="1361" w:type="dxa"/>
            <w:vAlign w:val="center"/>
          </w:tcPr>
          <w:p>
            <w:pPr>
              <w:pStyle w:val="11"/>
            </w:pPr>
            <w:r>
              <w:t>6</w:t>
            </w:r>
          </w:p>
        </w:tc>
        <w:tc>
          <w:tcPr>
            <w:tcW w:w="1361" w:type="dxa"/>
            <w:vAlign w:val="center"/>
          </w:tcPr>
          <w:p>
            <w:pPr>
              <w:pStyle w:val="11"/>
            </w:pPr>
            <w:r>
              <w:t>7</w:t>
            </w:r>
          </w:p>
        </w:tc>
        <w:tc>
          <w:tcPr>
            <w:tcW w:w="1361" w:type="dxa"/>
            <w:vAlign w:val="center"/>
          </w:tcPr>
          <w:p>
            <w:pPr>
              <w:pStyle w:val="11"/>
            </w:pPr>
            <w: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w:t>
            </w:r>
          </w:p>
        </w:tc>
        <w:tc>
          <w:tcPr>
            <w:tcW w:w="992" w:type="dxa"/>
            <w:vAlign w:val="center"/>
          </w:tcPr>
          <w:p>
            <w:pPr>
              <w:pStyle w:val="17"/>
            </w:pPr>
          </w:p>
        </w:tc>
        <w:tc>
          <w:tcPr>
            <w:tcW w:w="4535" w:type="dxa"/>
            <w:vAlign w:val="center"/>
          </w:tcPr>
          <w:p>
            <w:pPr>
              <w:pStyle w:val="15"/>
            </w:pPr>
            <w:r>
              <w:t>合计</w:t>
            </w:r>
          </w:p>
        </w:tc>
        <w:tc>
          <w:tcPr>
            <w:tcW w:w="1361" w:type="dxa"/>
            <w:vAlign w:val="center"/>
          </w:tcPr>
          <w:p>
            <w:pPr>
              <w:pStyle w:val="16"/>
            </w:pPr>
            <w:r>
              <w:t>195346.44</w:t>
            </w:r>
          </w:p>
        </w:tc>
        <w:tc>
          <w:tcPr>
            <w:tcW w:w="1361" w:type="dxa"/>
            <w:vAlign w:val="center"/>
          </w:tcPr>
          <w:p>
            <w:pPr>
              <w:pStyle w:val="16"/>
            </w:pPr>
            <w:r>
              <w:t>67310.83</w:t>
            </w:r>
          </w:p>
        </w:tc>
        <w:tc>
          <w:tcPr>
            <w:tcW w:w="1361" w:type="dxa"/>
            <w:vAlign w:val="center"/>
          </w:tcPr>
          <w:p>
            <w:pPr>
              <w:pStyle w:val="16"/>
            </w:pPr>
            <w:r>
              <w:t>128035.61</w:t>
            </w:r>
          </w:p>
        </w:tc>
        <w:tc>
          <w:tcPr>
            <w:tcW w:w="1361" w:type="dxa"/>
            <w:vAlign w:val="center"/>
          </w:tcPr>
          <w:p>
            <w:pPr>
              <w:pStyle w:val="16"/>
            </w:pPr>
          </w:p>
        </w:tc>
        <w:tc>
          <w:tcPr>
            <w:tcW w:w="1361" w:type="dxa"/>
            <w:vAlign w:val="center"/>
          </w:tcPr>
          <w:p>
            <w:pPr>
              <w:pStyle w:val="16"/>
            </w:pPr>
          </w:p>
        </w:tc>
        <w:tc>
          <w:tcPr>
            <w:tcW w:w="1361" w:type="dxa"/>
            <w:vAlign w:val="center"/>
          </w:tcPr>
          <w:p>
            <w:pPr>
              <w:pStyle w:val="16"/>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w:t>
            </w:r>
          </w:p>
        </w:tc>
        <w:tc>
          <w:tcPr>
            <w:tcW w:w="992" w:type="dxa"/>
            <w:vAlign w:val="center"/>
          </w:tcPr>
          <w:p>
            <w:pPr>
              <w:pStyle w:val="13"/>
            </w:pPr>
            <w:r>
              <w:t>201</w:t>
            </w:r>
          </w:p>
        </w:tc>
        <w:tc>
          <w:tcPr>
            <w:tcW w:w="4535" w:type="dxa"/>
            <w:vAlign w:val="center"/>
          </w:tcPr>
          <w:p>
            <w:pPr>
              <w:pStyle w:val="13"/>
            </w:pPr>
            <w:r>
              <w:t>一般公共服务支出</w:t>
            </w:r>
          </w:p>
        </w:tc>
        <w:tc>
          <w:tcPr>
            <w:tcW w:w="1361" w:type="dxa"/>
            <w:vAlign w:val="center"/>
          </w:tcPr>
          <w:p>
            <w:pPr>
              <w:pStyle w:val="12"/>
            </w:pPr>
            <w:r>
              <w:t>170663.55</w:t>
            </w:r>
          </w:p>
        </w:tc>
        <w:tc>
          <w:tcPr>
            <w:tcW w:w="1361" w:type="dxa"/>
            <w:vAlign w:val="center"/>
          </w:tcPr>
          <w:p>
            <w:pPr>
              <w:pStyle w:val="12"/>
            </w:pPr>
            <w:r>
              <w:t>43481.80</w:t>
            </w:r>
          </w:p>
        </w:tc>
        <w:tc>
          <w:tcPr>
            <w:tcW w:w="1361" w:type="dxa"/>
            <w:vAlign w:val="center"/>
          </w:tcPr>
          <w:p>
            <w:pPr>
              <w:pStyle w:val="12"/>
            </w:pPr>
            <w:r>
              <w:t>127181.75</w:t>
            </w: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3</w:t>
            </w:r>
          </w:p>
        </w:tc>
        <w:tc>
          <w:tcPr>
            <w:tcW w:w="992" w:type="dxa"/>
            <w:vAlign w:val="center"/>
          </w:tcPr>
          <w:p>
            <w:pPr>
              <w:pStyle w:val="13"/>
            </w:pPr>
            <w:r>
              <w:t>20114</w:t>
            </w:r>
          </w:p>
        </w:tc>
        <w:tc>
          <w:tcPr>
            <w:tcW w:w="4535" w:type="dxa"/>
            <w:vAlign w:val="center"/>
          </w:tcPr>
          <w:p>
            <w:pPr>
              <w:pStyle w:val="13"/>
            </w:pPr>
            <w:r>
              <w:t>知识产权事务</w:t>
            </w:r>
          </w:p>
        </w:tc>
        <w:tc>
          <w:tcPr>
            <w:tcW w:w="1361" w:type="dxa"/>
            <w:vAlign w:val="center"/>
          </w:tcPr>
          <w:p>
            <w:pPr>
              <w:pStyle w:val="12"/>
            </w:pPr>
            <w:r>
              <w:t>4730.00</w:t>
            </w:r>
          </w:p>
        </w:tc>
        <w:tc>
          <w:tcPr>
            <w:tcW w:w="1361" w:type="dxa"/>
            <w:vAlign w:val="center"/>
          </w:tcPr>
          <w:p>
            <w:pPr>
              <w:pStyle w:val="12"/>
            </w:pPr>
          </w:p>
        </w:tc>
        <w:tc>
          <w:tcPr>
            <w:tcW w:w="1361" w:type="dxa"/>
            <w:vAlign w:val="center"/>
          </w:tcPr>
          <w:p>
            <w:pPr>
              <w:pStyle w:val="12"/>
            </w:pPr>
            <w:r>
              <w:t>4730.00</w:t>
            </w: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850" w:type="dxa"/>
            <w:vAlign w:val="center"/>
          </w:tcPr>
          <w:p>
            <w:pPr>
              <w:pStyle w:val="14"/>
            </w:pPr>
            <w:r>
              <w:t>4</w:t>
            </w:r>
          </w:p>
        </w:tc>
        <w:tc>
          <w:tcPr>
            <w:tcW w:w="992" w:type="dxa"/>
            <w:vAlign w:val="center"/>
          </w:tcPr>
          <w:p>
            <w:pPr>
              <w:pStyle w:val="13"/>
            </w:pPr>
            <w:r>
              <w:t>2011409</w:t>
            </w:r>
          </w:p>
        </w:tc>
        <w:tc>
          <w:tcPr>
            <w:tcW w:w="4535" w:type="dxa"/>
            <w:vAlign w:val="center"/>
          </w:tcPr>
          <w:p>
            <w:pPr>
              <w:pStyle w:val="13"/>
            </w:pPr>
            <w:r>
              <w:t>知识产权宏观管理</w:t>
            </w:r>
          </w:p>
        </w:tc>
        <w:tc>
          <w:tcPr>
            <w:tcW w:w="1361" w:type="dxa"/>
            <w:vAlign w:val="center"/>
          </w:tcPr>
          <w:p>
            <w:pPr>
              <w:pStyle w:val="12"/>
            </w:pPr>
            <w:r>
              <w:t>4730.00</w:t>
            </w:r>
          </w:p>
        </w:tc>
        <w:tc>
          <w:tcPr>
            <w:tcW w:w="1361" w:type="dxa"/>
            <w:vAlign w:val="center"/>
          </w:tcPr>
          <w:p>
            <w:pPr>
              <w:pStyle w:val="12"/>
            </w:pPr>
          </w:p>
        </w:tc>
        <w:tc>
          <w:tcPr>
            <w:tcW w:w="1361" w:type="dxa"/>
            <w:vAlign w:val="center"/>
          </w:tcPr>
          <w:p>
            <w:pPr>
              <w:pStyle w:val="12"/>
            </w:pPr>
            <w:r>
              <w:t>4730.00</w:t>
            </w: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5</w:t>
            </w:r>
          </w:p>
        </w:tc>
        <w:tc>
          <w:tcPr>
            <w:tcW w:w="992" w:type="dxa"/>
            <w:vAlign w:val="center"/>
          </w:tcPr>
          <w:p>
            <w:pPr>
              <w:pStyle w:val="13"/>
            </w:pPr>
            <w:r>
              <w:t>20138</w:t>
            </w:r>
          </w:p>
        </w:tc>
        <w:tc>
          <w:tcPr>
            <w:tcW w:w="4535" w:type="dxa"/>
            <w:vAlign w:val="center"/>
          </w:tcPr>
          <w:p>
            <w:pPr>
              <w:pStyle w:val="13"/>
            </w:pPr>
            <w:r>
              <w:t>市场监督管理事务</w:t>
            </w:r>
          </w:p>
        </w:tc>
        <w:tc>
          <w:tcPr>
            <w:tcW w:w="1361" w:type="dxa"/>
            <w:vAlign w:val="center"/>
          </w:tcPr>
          <w:p>
            <w:pPr>
              <w:pStyle w:val="12"/>
            </w:pPr>
            <w:r>
              <w:t>165933.55</w:t>
            </w:r>
          </w:p>
        </w:tc>
        <w:tc>
          <w:tcPr>
            <w:tcW w:w="1361" w:type="dxa"/>
            <w:vAlign w:val="center"/>
          </w:tcPr>
          <w:p>
            <w:pPr>
              <w:pStyle w:val="12"/>
            </w:pPr>
            <w:r>
              <w:t>43481.80</w:t>
            </w:r>
          </w:p>
        </w:tc>
        <w:tc>
          <w:tcPr>
            <w:tcW w:w="1361" w:type="dxa"/>
            <w:vAlign w:val="center"/>
          </w:tcPr>
          <w:p>
            <w:pPr>
              <w:pStyle w:val="12"/>
            </w:pPr>
            <w:r>
              <w:t>122451.75</w:t>
            </w: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6</w:t>
            </w:r>
          </w:p>
        </w:tc>
        <w:tc>
          <w:tcPr>
            <w:tcW w:w="992" w:type="dxa"/>
            <w:vAlign w:val="center"/>
          </w:tcPr>
          <w:p>
            <w:pPr>
              <w:pStyle w:val="13"/>
            </w:pPr>
            <w:r>
              <w:t>2013801</w:t>
            </w:r>
          </w:p>
        </w:tc>
        <w:tc>
          <w:tcPr>
            <w:tcW w:w="4535" w:type="dxa"/>
            <w:vAlign w:val="center"/>
          </w:tcPr>
          <w:p>
            <w:pPr>
              <w:pStyle w:val="13"/>
            </w:pPr>
            <w:r>
              <w:t>行政运行</w:t>
            </w:r>
          </w:p>
        </w:tc>
        <w:tc>
          <w:tcPr>
            <w:tcW w:w="1361" w:type="dxa"/>
            <w:vAlign w:val="center"/>
          </w:tcPr>
          <w:p>
            <w:pPr>
              <w:pStyle w:val="12"/>
            </w:pPr>
            <w:r>
              <w:t>9733.05</w:t>
            </w:r>
          </w:p>
        </w:tc>
        <w:tc>
          <w:tcPr>
            <w:tcW w:w="1361" w:type="dxa"/>
            <w:vAlign w:val="center"/>
          </w:tcPr>
          <w:p>
            <w:pPr>
              <w:pStyle w:val="12"/>
            </w:pPr>
            <w:r>
              <w:t>9733.05</w:t>
            </w: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7</w:t>
            </w:r>
          </w:p>
        </w:tc>
        <w:tc>
          <w:tcPr>
            <w:tcW w:w="992" w:type="dxa"/>
            <w:vAlign w:val="center"/>
          </w:tcPr>
          <w:p>
            <w:pPr>
              <w:pStyle w:val="13"/>
            </w:pPr>
            <w:r>
              <w:t>2013802</w:t>
            </w:r>
          </w:p>
        </w:tc>
        <w:tc>
          <w:tcPr>
            <w:tcW w:w="4535" w:type="dxa"/>
            <w:vAlign w:val="center"/>
          </w:tcPr>
          <w:p>
            <w:pPr>
              <w:pStyle w:val="13"/>
            </w:pPr>
            <w:r>
              <w:t>一般行政管理事务</w:t>
            </w:r>
          </w:p>
        </w:tc>
        <w:tc>
          <w:tcPr>
            <w:tcW w:w="1361" w:type="dxa"/>
            <w:vAlign w:val="center"/>
          </w:tcPr>
          <w:p>
            <w:pPr>
              <w:pStyle w:val="12"/>
            </w:pPr>
            <w:r>
              <w:t>341.80</w:t>
            </w:r>
          </w:p>
        </w:tc>
        <w:tc>
          <w:tcPr>
            <w:tcW w:w="1361" w:type="dxa"/>
            <w:vAlign w:val="center"/>
          </w:tcPr>
          <w:p>
            <w:pPr>
              <w:pStyle w:val="12"/>
            </w:pPr>
          </w:p>
        </w:tc>
        <w:tc>
          <w:tcPr>
            <w:tcW w:w="1361" w:type="dxa"/>
            <w:vAlign w:val="center"/>
          </w:tcPr>
          <w:p>
            <w:pPr>
              <w:pStyle w:val="12"/>
            </w:pPr>
            <w:r>
              <w:t>341.80</w:t>
            </w: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850" w:type="dxa"/>
            <w:vAlign w:val="center"/>
          </w:tcPr>
          <w:p>
            <w:pPr>
              <w:pStyle w:val="14"/>
            </w:pPr>
            <w:r>
              <w:t>8</w:t>
            </w:r>
          </w:p>
        </w:tc>
        <w:tc>
          <w:tcPr>
            <w:tcW w:w="992" w:type="dxa"/>
            <w:vAlign w:val="center"/>
          </w:tcPr>
          <w:p>
            <w:pPr>
              <w:pStyle w:val="13"/>
            </w:pPr>
            <w:r>
              <w:t>2013803</w:t>
            </w:r>
          </w:p>
        </w:tc>
        <w:tc>
          <w:tcPr>
            <w:tcW w:w="4535" w:type="dxa"/>
            <w:vAlign w:val="center"/>
          </w:tcPr>
          <w:p>
            <w:pPr>
              <w:pStyle w:val="13"/>
            </w:pPr>
            <w:r>
              <w:t>机关服务</w:t>
            </w:r>
          </w:p>
        </w:tc>
        <w:tc>
          <w:tcPr>
            <w:tcW w:w="1361" w:type="dxa"/>
            <w:vAlign w:val="center"/>
          </w:tcPr>
          <w:p>
            <w:pPr>
              <w:pStyle w:val="12"/>
            </w:pPr>
            <w:r>
              <w:t>2294.01</w:t>
            </w:r>
          </w:p>
        </w:tc>
        <w:tc>
          <w:tcPr>
            <w:tcW w:w="1361" w:type="dxa"/>
            <w:vAlign w:val="center"/>
          </w:tcPr>
          <w:p>
            <w:pPr>
              <w:pStyle w:val="12"/>
            </w:pPr>
            <w:r>
              <w:t>1007.22</w:t>
            </w:r>
          </w:p>
        </w:tc>
        <w:tc>
          <w:tcPr>
            <w:tcW w:w="1361" w:type="dxa"/>
            <w:vAlign w:val="center"/>
          </w:tcPr>
          <w:p>
            <w:pPr>
              <w:pStyle w:val="12"/>
            </w:pPr>
            <w:r>
              <w:t>1286.79</w:t>
            </w: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9</w:t>
            </w:r>
          </w:p>
        </w:tc>
        <w:tc>
          <w:tcPr>
            <w:tcW w:w="992" w:type="dxa"/>
            <w:vAlign w:val="center"/>
          </w:tcPr>
          <w:p>
            <w:pPr>
              <w:pStyle w:val="13"/>
            </w:pPr>
            <w:r>
              <w:t>2013804</w:t>
            </w:r>
          </w:p>
        </w:tc>
        <w:tc>
          <w:tcPr>
            <w:tcW w:w="4535" w:type="dxa"/>
            <w:vAlign w:val="center"/>
          </w:tcPr>
          <w:p>
            <w:pPr>
              <w:pStyle w:val="13"/>
            </w:pPr>
            <w:r>
              <w:t>经营主体管理</w:t>
            </w:r>
          </w:p>
        </w:tc>
        <w:tc>
          <w:tcPr>
            <w:tcW w:w="1361" w:type="dxa"/>
            <w:vAlign w:val="center"/>
          </w:tcPr>
          <w:p>
            <w:pPr>
              <w:pStyle w:val="12"/>
            </w:pPr>
            <w:r>
              <w:t>43892.98</w:t>
            </w:r>
          </w:p>
        </w:tc>
        <w:tc>
          <w:tcPr>
            <w:tcW w:w="1361" w:type="dxa"/>
            <w:vAlign w:val="center"/>
          </w:tcPr>
          <w:p>
            <w:pPr>
              <w:pStyle w:val="12"/>
            </w:pPr>
          </w:p>
        </w:tc>
        <w:tc>
          <w:tcPr>
            <w:tcW w:w="1361" w:type="dxa"/>
            <w:vAlign w:val="center"/>
          </w:tcPr>
          <w:p>
            <w:pPr>
              <w:pStyle w:val="12"/>
            </w:pPr>
            <w:r>
              <w:t>43892.98</w:t>
            </w: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10</w:t>
            </w:r>
          </w:p>
        </w:tc>
        <w:tc>
          <w:tcPr>
            <w:tcW w:w="992" w:type="dxa"/>
            <w:vAlign w:val="center"/>
          </w:tcPr>
          <w:p>
            <w:pPr>
              <w:pStyle w:val="13"/>
            </w:pPr>
            <w:r>
              <w:t>2013805</w:t>
            </w:r>
          </w:p>
        </w:tc>
        <w:tc>
          <w:tcPr>
            <w:tcW w:w="4535" w:type="dxa"/>
            <w:vAlign w:val="center"/>
          </w:tcPr>
          <w:p>
            <w:pPr>
              <w:pStyle w:val="13"/>
            </w:pPr>
            <w:r>
              <w:t>市场秩序执法</w:t>
            </w:r>
          </w:p>
        </w:tc>
        <w:tc>
          <w:tcPr>
            <w:tcW w:w="1361" w:type="dxa"/>
            <w:vAlign w:val="center"/>
          </w:tcPr>
          <w:p>
            <w:pPr>
              <w:pStyle w:val="12"/>
            </w:pPr>
            <w:r>
              <w:t>62.00</w:t>
            </w:r>
          </w:p>
        </w:tc>
        <w:tc>
          <w:tcPr>
            <w:tcW w:w="1361" w:type="dxa"/>
            <w:vAlign w:val="center"/>
          </w:tcPr>
          <w:p>
            <w:pPr>
              <w:pStyle w:val="12"/>
            </w:pPr>
          </w:p>
        </w:tc>
        <w:tc>
          <w:tcPr>
            <w:tcW w:w="1361" w:type="dxa"/>
            <w:vAlign w:val="center"/>
          </w:tcPr>
          <w:p>
            <w:pPr>
              <w:pStyle w:val="12"/>
            </w:pPr>
            <w:r>
              <w:t>62.00</w:t>
            </w: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11</w:t>
            </w:r>
          </w:p>
        </w:tc>
        <w:tc>
          <w:tcPr>
            <w:tcW w:w="992" w:type="dxa"/>
            <w:vAlign w:val="center"/>
          </w:tcPr>
          <w:p>
            <w:pPr>
              <w:pStyle w:val="13"/>
            </w:pPr>
            <w:r>
              <w:t>2013808</w:t>
            </w:r>
          </w:p>
        </w:tc>
        <w:tc>
          <w:tcPr>
            <w:tcW w:w="4535" w:type="dxa"/>
            <w:vAlign w:val="center"/>
          </w:tcPr>
          <w:p>
            <w:pPr>
              <w:pStyle w:val="13"/>
            </w:pPr>
            <w:r>
              <w:t>信息化建设</w:t>
            </w:r>
          </w:p>
        </w:tc>
        <w:tc>
          <w:tcPr>
            <w:tcW w:w="1361" w:type="dxa"/>
            <w:vAlign w:val="center"/>
          </w:tcPr>
          <w:p>
            <w:pPr>
              <w:pStyle w:val="12"/>
            </w:pPr>
            <w:r>
              <w:t>3289.05</w:t>
            </w:r>
          </w:p>
        </w:tc>
        <w:tc>
          <w:tcPr>
            <w:tcW w:w="1361" w:type="dxa"/>
            <w:vAlign w:val="center"/>
          </w:tcPr>
          <w:p>
            <w:pPr>
              <w:pStyle w:val="12"/>
            </w:pPr>
          </w:p>
        </w:tc>
        <w:tc>
          <w:tcPr>
            <w:tcW w:w="1361" w:type="dxa"/>
            <w:vAlign w:val="center"/>
          </w:tcPr>
          <w:p>
            <w:pPr>
              <w:pStyle w:val="12"/>
            </w:pPr>
            <w:r>
              <w:t>3289.05</w:t>
            </w: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850" w:type="dxa"/>
            <w:vAlign w:val="center"/>
          </w:tcPr>
          <w:p>
            <w:pPr>
              <w:pStyle w:val="14"/>
            </w:pPr>
            <w:r>
              <w:t>12</w:t>
            </w:r>
          </w:p>
        </w:tc>
        <w:tc>
          <w:tcPr>
            <w:tcW w:w="992" w:type="dxa"/>
            <w:vAlign w:val="center"/>
          </w:tcPr>
          <w:p>
            <w:pPr>
              <w:pStyle w:val="13"/>
            </w:pPr>
            <w:r>
              <w:t>2013810</w:t>
            </w:r>
          </w:p>
        </w:tc>
        <w:tc>
          <w:tcPr>
            <w:tcW w:w="4535" w:type="dxa"/>
            <w:vAlign w:val="center"/>
          </w:tcPr>
          <w:p>
            <w:pPr>
              <w:pStyle w:val="13"/>
            </w:pPr>
            <w:r>
              <w:t>质量基础</w:t>
            </w:r>
          </w:p>
        </w:tc>
        <w:tc>
          <w:tcPr>
            <w:tcW w:w="1361" w:type="dxa"/>
            <w:vAlign w:val="center"/>
          </w:tcPr>
          <w:p>
            <w:pPr>
              <w:pStyle w:val="12"/>
            </w:pPr>
            <w:r>
              <w:t>6909.00</w:t>
            </w:r>
          </w:p>
        </w:tc>
        <w:tc>
          <w:tcPr>
            <w:tcW w:w="1361" w:type="dxa"/>
            <w:vAlign w:val="center"/>
          </w:tcPr>
          <w:p>
            <w:pPr>
              <w:pStyle w:val="12"/>
            </w:pPr>
          </w:p>
        </w:tc>
        <w:tc>
          <w:tcPr>
            <w:tcW w:w="1361" w:type="dxa"/>
            <w:vAlign w:val="center"/>
          </w:tcPr>
          <w:p>
            <w:pPr>
              <w:pStyle w:val="12"/>
            </w:pPr>
            <w:r>
              <w:t>6909.00</w:t>
            </w: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13</w:t>
            </w:r>
          </w:p>
        </w:tc>
        <w:tc>
          <w:tcPr>
            <w:tcW w:w="992" w:type="dxa"/>
            <w:vAlign w:val="center"/>
          </w:tcPr>
          <w:p>
            <w:pPr>
              <w:pStyle w:val="13"/>
            </w:pPr>
            <w:r>
              <w:t>2013815</w:t>
            </w:r>
          </w:p>
        </w:tc>
        <w:tc>
          <w:tcPr>
            <w:tcW w:w="4535" w:type="dxa"/>
            <w:vAlign w:val="center"/>
          </w:tcPr>
          <w:p>
            <w:pPr>
              <w:pStyle w:val="13"/>
            </w:pPr>
            <w:r>
              <w:t>质量安全监管</w:t>
            </w:r>
          </w:p>
        </w:tc>
        <w:tc>
          <w:tcPr>
            <w:tcW w:w="1361" w:type="dxa"/>
            <w:vAlign w:val="center"/>
          </w:tcPr>
          <w:p>
            <w:pPr>
              <w:pStyle w:val="12"/>
            </w:pPr>
            <w:r>
              <w:t>44089.42</w:t>
            </w:r>
          </w:p>
        </w:tc>
        <w:tc>
          <w:tcPr>
            <w:tcW w:w="1361" w:type="dxa"/>
            <w:vAlign w:val="center"/>
          </w:tcPr>
          <w:p>
            <w:pPr>
              <w:pStyle w:val="12"/>
            </w:pPr>
          </w:p>
        </w:tc>
        <w:tc>
          <w:tcPr>
            <w:tcW w:w="1361" w:type="dxa"/>
            <w:vAlign w:val="center"/>
          </w:tcPr>
          <w:p>
            <w:pPr>
              <w:pStyle w:val="12"/>
            </w:pPr>
            <w:r>
              <w:t>44089.42</w:t>
            </w: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14</w:t>
            </w:r>
          </w:p>
        </w:tc>
        <w:tc>
          <w:tcPr>
            <w:tcW w:w="992" w:type="dxa"/>
            <w:vAlign w:val="center"/>
          </w:tcPr>
          <w:p>
            <w:pPr>
              <w:pStyle w:val="13"/>
            </w:pPr>
            <w:r>
              <w:t>2013816</w:t>
            </w:r>
          </w:p>
        </w:tc>
        <w:tc>
          <w:tcPr>
            <w:tcW w:w="4535" w:type="dxa"/>
            <w:vAlign w:val="center"/>
          </w:tcPr>
          <w:p>
            <w:pPr>
              <w:pStyle w:val="13"/>
            </w:pPr>
            <w:r>
              <w:t>食品安全监管</w:t>
            </w:r>
          </w:p>
        </w:tc>
        <w:tc>
          <w:tcPr>
            <w:tcW w:w="1361" w:type="dxa"/>
            <w:vAlign w:val="center"/>
          </w:tcPr>
          <w:p>
            <w:pPr>
              <w:pStyle w:val="12"/>
            </w:pPr>
            <w:r>
              <w:t>7778.60</w:t>
            </w:r>
          </w:p>
        </w:tc>
        <w:tc>
          <w:tcPr>
            <w:tcW w:w="1361" w:type="dxa"/>
            <w:vAlign w:val="center"/>
          </w:tcPr>
          <w:p>
            <w:pPr>
              <w:pStyle w:val="12"/>
            </w:pPr>
          </w:p>
        </w:tc>
        <w:tc>
          <w:tcPr>
            <w:tcW w:w="1361" w:type="dxa"/>
            <w:vAlign w:val="center"/>
          </w:tcPr>
          <w:p>
            <w:pPr>
              <w:pStyle w:val="12"/>
            </w:pPr>
            <w:r>
              <w:t>7778.60</w:t>
            </w: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15</w:t>
            </w:r>
          </w:p>
        </w:tc>
        <w:tc>
          <w:tcPr>
            <w:tcW w:w="992" w:type="dxa"/>
            <w:vAlign w:val="center"/>
          </w:tcPr>
          <w:p>
            <w:pPr>
              <w:pStyle w:val="13"/>
            </w:pPr>
            <w:r>
              <w:t>2013850</w:t>
            </w:r>
          </w:p>
        </w:tc>
        <w:tc>
          <w:tcPr>
            <w:tcW w:w="4535" w:type="dxa"/>
            <w:vAlign w:val="center"/>
          </w:tcPr>
          <w:p>
            <w:pPr>
              <w:pStyle w:val="13"/>
            </w:pPr>
            <w:r>
              <w:t>事业运行</w:t>
            </w:r>
          </w:p>
        </w:tc>
        <w:tc>
          <w:tcPr>
            <w:tcW w:w="1361" w:type="dxa"/>
            <w:vAlign w:val="center"/>
          </w:tcPr>
          <w:p>
            <w:pPr>
              <w:pStyle w:val="12"/>
            </w:pPr>
            <w:r>
              <w:t>33003.85</w:t>
            </w:r>
          </w:p>
        </w:tc>
        <w:tc>
          <w:tcPr>
            <w:tcW w:w="1361" w:type="dxa"/>
            <w:vAlign w:val="center"/>
          </w:tcPr>
          <w:p>
            <w:pPr>
              <w:pStyle w:val="12"/>
            </w:pPr>
            <w:r>
              <w:t>32741.52</w:t>
            </w:r>
          </w:p>
        </w:tc>
        <w:tc>
          <w:tcPr>
            <w:tcW w:w="1361" w:type="dxa"/>
            <w:vAlign w:val="center"/>
          </w:tcPr>
          <w:p>
            <w:pPr>
              <w:pStyle w:val="12"/>
            </w:pPr>
            <w:r>
              <w:t>262.33</w:t>
            </w: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850" w:type="dxa"/>
            <w:vAlign w:val="center"/>
          </w:tcPr>
          <w:p>
            <w:pPr>
              <w:pStyle w:val="14"/>
            </w:pPr>
            <w:r>
              <w:t>16</w:t>
            </w:r>
          </w:p>
        </w:tc>
        <w:tc>
          <w:tcPr>
            <w:tcW w:w="992" w:type="dxa"/>
            <w:vAlign w:val="center"/>
          </w:tcPr>
          <w:p>
            <w:pPr>
              <w:pStyle w:val="13"/>
            </w:pPr>
            <w:r>
              <w:t>2013899</w:t>
            </w:r>
          </w:p>
        </w:tc>
        <w:tc>
          <w:tcPr>
            <w:tcW w:w="4535" w:type="dxa"/>
            <w:vAlign w:val="center"/>
          </w:tcPr>
          <w:p>
            <w:pPr>
              <w:pStyle w:val="13"/>
            </w:pPr>
            <w:r>
              <w:t>其他市场监督管理事务</w:t>
            </w:r>
          </w:p>
        </w:tc>
        <w:tc>
          <w:tcPr>
            <w:tcW w:w="1361" w:type="dxa"/>
            <w:vAlign w:val="center"/>
          </w:tcPr>
          <w:p>
            <w:pPr>
              <w:pStyle w:val="12"/>
            </w:pPr>
            <w:r>
              <w:t>14539.78</w:t>
            </w:r>
          </w:p>
        </w:tc>
        <w:tc>
          <w:tcPr>
            <w:tcW w:w="1361" w:type="dxa"/>
            <w:vAlign w:val="center"/>
          </w:tcPr>
          <w:p>
            <w:pPr>
              <w:pStyle w:val="12"/>
            </w:pPr>
          </w:p>
        </w:tc>
        <w:tc>
          <w:tcPr>
            <w:tcW w:w="1361" w:type="dxa"/>
            <w:vAlign w:val="center"/>
          </w:tcPr>
          <w:p>
            <w:pPr>
              <w:pStyle w:val="12"/>
            </w:pPr>
            <w:r>
              <w:t>14539.78</w:t>
            </w: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17</w:t>
            </w:r>
          </w:p>
        </w:tc>
        <w:tc>
          <w:tcPr>
            <w:tcW w:w="992" w:type="dxa"/>
            <w:vAlign w:val="center"/>
          </w:tcPr>
          <w:p>
            <w:pPr>
              <w:pStyle w:val="13"/>
            </w:pPr>
            <w:r>
              <w:t>206</w:t>
            </w:r>
          </w:p>
        </w:tc>
        <w:tc>
          <w:tcPr>
            <w:tcW w:w="4535" w:type="dxa"/>
            <w:vAlign w:val="center"/>
          </w:tcPr>
          <w:p>
            <w:pPr>
              <w:pStyle w:val="13"/>
            </w:pPr>
            <w:r>
              <w:t>科学技术支出</w:t>
            </w:r>
          </w:p>
        </w:tc>
        <w:tc>
          <w:tcPr>
            <w:tcW w:w="1361" w:type="dxa"/>
            <w:vAlign w:val="center"/>
          </w:tcPr>
          <w:p>
            <w:pPr>
              <w:pStyle w:val="12"/>
            </w:pPr>
            <w:r>
              <w:t>3128.37</w:t>
            </w:r>
          </w:p>
        </w:tc>
        <w:tc>
          <w:tcPr>
            <w:tcW w:w="1361" w:type="dxa"/>
            <w:vAlign w:val="center"/>
          </w:tcPr>
          <w:p>
            <w:pPr>
              <w:pStyle w:val="12"/>
            </w:pPr>
            <w:r>
              <w:t>2274.51</w:t>
            </w:r>
          </w:p>
        </w:tc>
        <w:tc>
          <w:tcPr>
            <w:tcW w:w="1361" w:type="dxa"/>
            <w:vAlign w:val="center"/>
          </w:tcPr>
          <w:p>
            <w:pPr>
              <w:pStyle w:val="12"/>
            </w:pPr>
            <w:r>
              <w:t>853.86</w:t>
            </w: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18</w:t>
            </w:r>
          </w:p>
        </w:tc>
        <w:tc>
          <w:tcPr>
            <w:tcW w:w="992" w:type="dxa"/>
            <w:vAlign w:val="center"/>
          </w:tcPr>
          <w:p>
            <w:pPr>
              <w:pStyle w:val="13"/>
            </w:pPr>
            <w:r>
              <w:t>20601</w:t>
            </w:r>
          </w:p>
        </w:tc>
        <w:tc>
          <w:tcPr>
            <w:tcW w:w="4535" w:type="dxa"/>
            <w:vAlign w:val="center"/>
          </w:tcPr>
          <w:p>
            <w:pPr>
              <w:pStyle w:val="13"/>
            </w:pPr>
            <w:r>
              <w:t>科学技术管理事务</w:t>
            </w:r>
          </w:p>
        </w:tc>
        <w:tc>
          <w:tcPr>
            <w:tcW w:w="1361" w:type="dxa"/>
            <w:vAlign w:val="center"/>
          </w:tcPr>
          <w:p>
            <w:pPr>
              <w:pStyle w:val="12"/>
            </w:pPr>
            <w:r>
              <w:t>2966.51</w:t>
            </w:r>
          </w:p>
        </w:tc>
        <w:tc>
          <w:tcPr>
            <w:tcW w:w="1361" w:type="dxa"/>
            <w:vAlign w:val="center"/>
          </w:tcPr>
          <w:p>
            <w:pPr>
              <w:pStyle w:val="12"/>
            </w:pPr>
            <w:r>
              <w:t>2274.51</w:t>
            </w:r>
          </w:p>
        </w:tc>
        <w:tc>
          <w:tcPr>
            <w:tcW w:w="1361" w:type="dxa"/>
            <w:vAlign w:val="center"/>
          </w:tcPr>
          <w:p>
            <w:pPr>
              <w:pStyle w:val="12"/>
            </w:pPr>
            <w:r>
              <w:t>692.00</w:t>
            </w: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19</w:t>
            </w:r>
          </w:p>
        </w:tc>
        <w:tc>
          <w:tcPr>
            <w:tcW w:w="992" w:type="dxa"/>
            <w:vAlign w:val="center"/>
          </w:tcPr>
          <w:p>
            <w:pPr>
              <w:pStyle w:val="13"/>
            </w:pPr>
            <w:r>
              <w:t>2060199</w:t>
            </w:r>
          </w:p>
        </w:tc>
        <w:tc>
          <w:tcPr>
            <w:tcW w:w="4535" w:type="dxa"/>
            <w:vAlign w:val="center"/>
          </w:tcPr>
          <w:p>
            <w:pPr>
              <w:pStyle w:val="13"/>
            </w:pPr>
            <w:r>
              <w:t>其他科学技术管理事务支出</w:t>
            </w:r>
          </w:p>
        </w:tc>
        <w:tc>
          <w:tcPr>
            <w:tcW w:w="1361" w:type="dxa"/>
            <w:vAlign w:val="center"/>
          </w:tcPr>
          <w:p>
            <w:pPr>
              <w:pStyle w:val="12"/>
            </w:pPr>
            <w:r>
              <w:t>2966.51</w:t>
            </w:r>
          </w:p>
        </w:tc>
        <w:tc>
          <w:tcPr>
            <w:tcW w:w="1361" w:type="dxa"/>
            <w:vAlign w:val="center"/>
          </w:tcPr>
          <w:p>
            <w:pPr>
              <w:pStyle w:val="12"/>
            </w:pPr>
            <w:r>
              <w:t>2274.51</w:t>
            </w:r>
          </w:p>
        </w:tc>
        <w:tc>
          <w:tcPr>
            <w:tcW w:w="1361" w:type="dxa"/>
            <w:vAlign w:val="center"/>
          </w:tcPr>
          <w:p>
            <w:pPr>
              <w:pStyle w:val="12"/>
            </w:pPr>
            <w:r>
              <w:t>692.00</w:t>
            </w: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850" w:type="dxa"/>
            <w:vAlign w:val="center"/>
          </w:tcPr>
          <w:p>
            <w:pPr>
              <w:pStyle w:val="14"/>
            </w:pPr>
            <w:r>
              <w:t>20</w:t>
            </w:r>
          </w:p>
        </w:tc>
        <w:tc>
          <w:tcPr>
            <w:tcW w:w="992" w:type="dxa"/>
            <w:vAlign w:val="center"/>
          </w:tcPr>
          <w:p>
            <w:pPr>
              <w:pStyle w:val="13"/>
            </w:pPr>
            <w:r>
              <w:t>20604</w:t>
            </w:r>
          </w:p>
        </w:tc>
        <w:tc>
          <w:tcPr>
            <w:tcW w:w="4535" w:type="dxa"/>
            <w:vAlign w:val="center"/>
          </w:tcPr>
          <w:p>
            <w:pPr>
              <w:pStyle w:val="13"/>
            </w:pPr>
            <w:r>
              <w:t>技术研究与开发</w:t>
            </w:r>
          </w:p>
        </w:tc>
        <w:tc>
          <w:tcPr>
            <w:tcW w:w="1361" w:type="dxa"/>
            <w:vAlign w:val="center"/>
          </w:tcPr>
          <w:p>
            <w:pPr>
              <w:pStyle w:val="12"/>
            </w:pPr>
            <w:r>
              <w:t>39.00</w:t>
            </w:r>
          </w:p>
        </w:tc>
        <w:tc>
          <w:tcPr>
            <w:tcW w:w="1361" w:type="dxa"/>
            <w:vAlign w:val="center"/>
          </w:tcPr>
          <w:p>
            <w:pPr>
              <w:pStyle w:val="12"/>
            </w:pPr>
          </w:p>
        </w:tc>
        <w:tc>
          <w:tcPr>
            <w:tcW w:w="1361" w:type="dxa"/>
            <w:vAlign w:val="center"/>
          </w:tcPr>
          <w:p>
            <w:pPr>
              <w:pStyle w:val="12"/>
            </w:pPr>
            <w:r>
              <w:t>39.00</w:t>
            </w: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21</w:t>
            </w:r>
          </w:p>
        </w:tc>
        <w:tc>
          <w:tcPr>
            <w:tcW w:w="992" w:type="dxa"/>
            <w:vAlign w:val="center"/>
          </w:tcPr>
          <w:p>
            <w:pPr>
              <w:pStyle w:val="13"/>
            </w:pPr>
            <w:r>
              <w:t>2060405</w:t>
            </w:r>
          </w:p>
        </w:tc>
        <w:tc>
          <w:tcPr>
            <w:tcW w:w="4535" w:type="dxa"/>
            <w:vAlign w:val="center"/>
          </w:tcPr>
          <w:p>
            <w:pPr>
              <w:pStyle w:val="13"/>
            </w:pPr>
            <w:r>
              <w:t>共性技术研究与开发</w:t>
            </w:r>
          </w:p>
        </w:tc>
        <w:tc>
          <w:tcPr>
            <w:tcW w:w="1361" w:type="dxa"/>
            <w:vAlign w:val="center"/>
          </w:tcPr>
          <w:p>
            <w:pPr>
              <w:pStyle w:val="12"/>
            </w:pPr>
            <w:r>
              <w:t>39.00</w:t>
            </w:r>
          </w:p>
        </w:tc>
        <w:tc>
          <w:tcPr>
            <w:tcW w:w="1361" w:type="dxa"/>
            <w:vAlign w:val="center"/>
          </w:tcPr>
          <w:p>
            <w:pPr>
              <w:pStyle w:val="12"/>
            </w:pPr>
          </w:p>
        </w:tc>
        <w:tc>
          <w:tcPr>
            <w:tcW w:w="1361" w:type="dxa"/>
            <w:vAlign w:val="center"/>
          </w:tcPr>
          <w:p>
            <w:pPr>
              <w:pStyle w:val="12"/>
            </w:pPr>
            <w:r>
              <w:t>39.00</w:t>
            </w: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22</w:t>
            </w:r>
          </w:p>
        </w:tc>
        <w:tc>
          <w:tcPr>
            <w:tcW w:w="992" w:type="dxa"/>
            <w:vAlign w:val="center"/>
          </w:tcPr>
          <w:p>
            <w:pPr>
              <w:pStyle w:val="13"/>
            </w:pPr>
            <w:r>
              <w:t>20605</w:t>
            </w:r>
          </w:p>
        </w:tc>
        <w:tc>
          <w:tcPr>
            <w:tcW w:w="4535" w:type="dxa"/>
            <w:vAlign w:val="center"/>
          </w:tcPr>
          <w:p>
            <w:pPr>
              <w:pStyle w:val="13"/>
            </w:pPr>
            <w:r>
              <w:t>科技条件与服务</w:t>
            </w:r>
          </w:p>
        </w:tc>
        <w:tc>
          <w:tcPr>
            <w:tcW w:w="1361" w:type="dxa"/>
            <w:vAlign w:val="center"/>
          </w:tcPr>
          <w:p>
            <w:pPr>
              <w:pStyle w:val="12"/>
            </w:pPr>
            <w:r>
              <w:t>2.86</w:t>
            </w:r>
          </w:p>
        </w:tc>
        <w:tc>
          <w:tcPr>
            <w:tcW w:w="1361" w:type="dxa"/>
            <w:vAlign w:val="center"/>
          </w:tcPr>
          <w:p>
            <w:pPr>
              <w:pStyle w:val="12"/>
            </w:pPr>
          </w:p>
        </w:tc>
        <w:tc>
          <w:tcPr>
            <w:tcW w:w="1361" w:type="dxa"/>
            <w:vAlign w:val="center"/>
          </w:tcPr>
          <w:p>
            <w:pPr>
              <w:pStyle w:val="12"/>
            </w:pPr>
            <w:r>
              <w:t>2.86</w:t>
            </w: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23</w:t>
            </w:r>
          </w:p>
        </w:tc>
        <w:tc>
          <w:tcPr>
            <w:tcW w:w="992" w:type="dxa"/>
            <w:vAlign w:val="center"/>
          </w:tcPr>
          <w:p>
            <w:pPr>
              <w:pStyle w:val="13"/>
            </w:pPr>
            <w:r>
              <w:t>2060503</w:t>
            </w:r>
          </w:p>
        </w:tc>
        <w:tc>
          <w:tcPr>
            <w:tcW w:w="4535" w:type="dxa"/>
            <w:vAlign w:val="center"/>
          </w:tcPr>
          <w:p>
            <w:pPr>
              <w:pStyle w:val="13"/>
            </w:pPr>
            <w:r>
              <w:t>科技条件专项</w:t>
            </w:r>
          </w:p>
        </w:tc>
        <w:tc>
          <w:tcPr>
            <w:tcW w:w="1361" w:type="dxa"/>
            <w:vAlign w:val="center"/>
          </w:tcPr>
          <w:p>
            <w:pPr>
              <w:pStyle w:val="12"/>
            </w:pPr>
            <w:r>
              <w:t>2.86</w:t>
            </w:r>
          </w:p>
        </w:tc>
        <w:tc>
          <w:tcPr>
            <w:tcW w:w="1361" w:type="dxa"/>
            <w:vAlign w:val="center"/>
          </w:tcPr>
          <w:p>
            <w:pPr>
              <w:pStyle w:val="12"/>
            </w:pPr>
          </w:p>
        </w:tc>
        <w:tc>
          <w:tcPr>
            <w:tcW w:w="1361" w:type="dxa"/>
            <w:vAlign w:val="center"/>
          </w:tcPr>
          <w:p>
            <w:pPr>
              <w:pStyle w:val="12"/>
            </w:pPr>
            <w:r>
              <w:t>2.86</w:t>
            </w: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850" w:type="dxa"/>
            <w:vAlign w:val="center"/>
          </w:tcPr>
          <w:p>
            <w:pPr>
              <w:pStyle w:val="14"/>
            </w:pPr>
            <w:r>
              <w:t>24</w:t>
            </w:r>
          </w:p>
        </w:tc>
        <w:tc>
          <w:tcPr>
            <w:tcW w:w="992" w:type="dxa"/>
            <w:vAlign w:val="center"/>
          </w:tcPr>
          <w:p>
            <w:pPr>
              <w:pStyle w:val="13"/>
            </w:pPr>
            <w:r>
              <w:t>20608</w:t>
            </w:r>
          </w:p>
        </w:tc>
        <w:tc>
          <w:tcPr>
            <w:tcW w:w="4535" w:type="dxa"/>
            <w:vAlign w:val="center"/>
          </w:tcPr>
          <w:p>
            <w:pPr>
              <w:pStyle w:val="13"/>
            </w:pPr>
            <w:r>
              <w:t>科技交流与合作</w:t>
            </w:r>
          </w:p>
        </w:tc>
        <w:tc>
          <w:tcPr>
            <w:tcW w:w="1361" w:type="dxa"/>
            <w:vAlign w:val="center"/>
          </w:tcPr>
          <w:p>
            <w:pPr>
              <w:pStyle w:val="12"/>
            </w:pPr>
            <w:r>
              <w:t>10.00</w:t>
            </w:r>
          </w:p>
        </w:tc>
        <w:tc>
          <w:tcPr>
            <w:tcW w:w="1361" w:type="dxa"/>
            <w:vAlign w:val="center"/>
          </w:tcPr>
          <w:p>
            <w:pPr>
              <w:pStyle w:val="12"/>
            </w:pPr>
          </w:p>
        </w:tc>
        <w:tc>
          <w:tcPr>
            <w:tcW w:w="1361" w:type="dxa"/>
            <w:vAlign w:val="center"/>
          </w:tcPr>
          <w:p>
            <w:pPr>
              <w:pStyle w:val="12"/>
            </w:pPr>
            <w:r>
              <w:t>10.00</w:t>
            </w: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25</w:t>
            </w:r>
          </w:p>
        </w:tc>
        <w:tc>
          <w:tcPr>
            <w:tcW w:w="992" w:type="dxa"/>
            <w:vAlign w:val="center"/>
          </w:tcPr>
          <w:p>
            <w:pPr>
              <w:pStyle w:val="13"/>
            </w:pPr>
            <w:r>
              <w:t>2060801</w:t>
            </w:r>
          </w:p>
        </w:tc>
        <w:tc>
          <w:tcPr>
            <w:tcW w:w="4535" w:type="dxa"/>
            <w:vAlign w:val="center"/>
          </w:tcPr>
          <w:p>
            <w:pPr>
              <w:pStyle w:val="13"/>
            </w:pPr>
            <w:r>
              <w:t>国际交流与合作</w:t>
            </w:r>
          </w:p>
        </w:tc>
        <w:tc>
          <w:tcPr>
            <w:tcW w:w="1361" w:type="dxa"/>
            <w:vAlign w:val="center"/>
          </w:tcPr>
          <w:p>
            <w:pPr>
              <w:pStyle w:val="12"/>
            </w:pPr>
            <w:r>
              <w:t>10.00</w:t>
            </w:r>
          </w:p>
        </w:tc>
        <w:tc>
          <w:tcPr>
            <w:tcW w:w="1361" w:type="dxa"/>
            <w:vAlign w:val="center"/>
          </w:tcPr>
          <w:p>
            <w:pPr>
              <w:pStyle w:val="12"/>
            </w:pPr>
          </w:p>
        </w:tc>
        <w:tc>
          <w:tcPr>
            <w:tcW w:w="1361" w:type="dxa"/>
            <w:vAlign w:val="center"/>
          </w:tcPr>
          <w:p>
            <w:pPr>
              <w:pStyle w:val="12"/>
            </w:pPr>
            <w:r>
              <w:t>10.00</w:t>
            </w: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26</w:t>
            </w:r>
          </w:p>
        </w:tc>
        <w:tc>
          <w:tcPr>
            <w:tcW w:w="992" w:type="dxa"/>
            <w:vAlign w:val="center"/>
          </w:tcPr>
          <w:p>
            <w:pPr>
              <w:pStyle w:val="13"/>
            </w:pPr>
            <w:r>
              <w:t>20609</w:t>
            </w:r>
          </w:p>
        </w:tc>
        <w:tc>
          <w:tcPr>
            <w:tcW w:w="4535" w:type="dxa"/>
            <w:vAlign w:val="center"/>
          </w:tcPr>
          <w:p>
            <w:pPr>
              <w:pStyle w:val="13"/>
            </w:pPr>
            <w:r>
              <w:t>科技重大项目</w:t>
            </w:r>
          </w:p>
        </w:tc>
        <w:tc>
          <w:tcPr>
            <w:tcW w:w="1361" w:type="dxa"/>
            <w:vAlign w:val="center"/>
          </w:tcPr>
          <w:p>
            <w:pPr>
              <w:pStyle w:val="12"/>
            </w:pPr>
            <w:r>
              <w:t>110.00</w:t>
            </w:r>
          </w:p>
        </w:tc>
        <w:tc>
          <w:tcPr>
            <w:tcW w:w="1361" w:type="dxa"/>
            <w:vAlign w:val="center"/>
          </w:tcPr>
          <w:p>
            <w:pPr>
              <w:pStyle w:val="12"/>
            </w:pPr>
          </w:p>
        </w:tc>
        <w:tc>
          <w:tcPr>
            <w:tcW w:w="1361" w:type="dxa"/>
            <w:vAlign w:val="center"/>
          </w:tcPr>
          <w:p>
            <w:pPr>
              <w:pStyle w:val="12"/>
            </w:pPr>
            <w:r>
              <w:t>110.00</w:t>
            </w: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27</w:t>
            </w:r>
          </w:p>
        </w:tc>
        <w:tc>
          <w:tcPr>
            <w:tcW w:w="992" w:type="dxa"/>
            <w:vAlign w:val="center"/>
          </w:tcPr>
          <w:p>
            <w:pPr>
              <w:pStyle w:val="13"/>
            </w:pPr>
            <w:r>
              <w:t>2060902</w:t>
            </w:r>
          </w:p>
        </w:tc>
        <w:tc>
          <w:tcPr>
            <w:tcW w:w="4535" w:type="dxa"/>
            <w:vAlign w:val="center"/>
          </w:tcPr>
          <w:p>
            <w:pPr>
              <w:pStyle w:val="13"/>
            </w:pPr>
            <w:r>
              <w:t>重点研发计划</w:t>
            </w:r>
          </w:p>
        </w:tc>
        <w:tc>
          <w:tcPr>
            <w:tcW w:w="1361" w:type="dxa"/>
            <w:vAlign w:val="center"/>
          </w:tcPr>
          <w:p>
            <w:pPr>
              <w:pStyle w:val="12"/>
            </w:pPr>
            <w:r>
              <w:t>110.00</w:t>
            </w:r>
          </w:p>
        </w:tc>
        <w:tc>
          <w:tcPr>
            <w:tcW w:w="1361" w:type="dxa"/>
            <w:vAlign w:val="center"/>
          </w:tcPr>
          <w:p>
            <w:pPr>
              <w:pStyle w:val="12"/>
            </w:pPr>
          </w:p>
        </w:tc>
        <w:tc>
          <w:tcPr>
            <w:tcW w:w="1361" w:type="dxa"/>
            <w:vAlign w:val="center"/>
          </w:tcPr>
          <w:p>
            <w:pPr>
              <w:pStyle w:val="12"/>
            </w:pPr>
            <w:r>
              <w:t>110.00</w:t>
            </w: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850" w:type="dxa"/>
            <w:vAlign w:val="center"/>
          </w:tcPr>
          <w:p>
            <w:pPr>
              <w:pStyle w:val="14"/>
            </w:pPr>
            <w:r>
              <w:t>28</w:t>
            </w:r>
          </w:p>
        </w:tc>
        <w:tc>
          <w:tcPr>
            <w:tcW w:w="992" w:type="dxa"/>
            <w:vAlign w:val="center"/>
          </w:tcPr>
          <w:p>
            <w:pPr>
              <w:pStyle w:val="13"/>
            </w:pPr>
            <w:r>
              <w:t>208</w:t>
            </w:r>
          </w:p>
        </w:tc>
        <w:tc>
          <w:tcPr>
            <w:tcW w:w="4535" w:type="dxa"/>
            <w:vAlign w:val="center"/>
          </w:tcPr>
          <w:p>
            <w:pPr>
              <w:pStyle w:val="13"/>
            </w:pPr>
            <w:r>
              <w:t>社会保障和就业支出</w:t>
            </w:r>
          </w:p>
        </w:tc>
        <w:tc>
          <w:tcPr>
            <w:tcW w:w="1361" w:type="dxa"/>
            <w:vAlign w:val="center"/>
          </w:tcPr>
          <w:p>
            <w:pPr>
              <w:pStyle w:val="12"/>
            </w:pPr>
            <w:r>
              <w:t>14149.96</w:t>
            </w:r>
          </w:p>
        </w:tc>
        <w:tc>
          <w:tcPr>
            <w:tcW w:w="1361" w:type="dxa"/>
            <w:vAlign w:val="center"/>
          </w:tcPr>
          <w:p>
            <w:pPr>
              <w:pStyle w:val="12"/>
            </w:pPr>
            <w:r>
              <w:t>14149.96</w:t>
            </w: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29</w:t>
            </w:r>
          </w:p>
        </w:tc>
        <w:tc>
          <w:tcPr>
            <w:tcW w:w="992" w:type="dxa"/>
            <w:vAlign w:val="center"/>
          </w:tcPr>
          <w:p>
            <w:pPr>
              <w:pStyle w:val="13"/>
            </w:pPr>
            <w:r>
              <w:t>20805</w:t>
            </w:r>
          </w:p>
        </w:tc>
        <w:tc>
          <w:tcPr>
            <w:tcW w:w="4535" w:type="dxa"/>
            <w:vAlign w:val="center"/>
          </w:tcPr>
          <w:p>
            <w:pPr>
              <w:pStyle w:val="13"/>
            </w:pPr>
            <w:r>
              <w:t>行政事业单位养老支出</w:t>
            </w:r>
          </w:p>
        </w:tc>
        <w:tc>
          <w:tcPr>
            <w:tcW w:w="1361" w:type="dxa"/>
            <w:vAlign w:val="center"/>
          </w:tcPr>
          <w:p>
            <w:pPr>
              <w:pStyle w:val="12"/>
            </w:pPr>
            <w:r>
              <w:t>14149.96</w:t>
            </w:r>
          </w:p>
        </w:tc>
        <w:tc>
          <w:tcPr>
            <w:tcW w:w="1361" w:type="dxa"/>
            <w:vAlign w:val="center"/>
          </w:tcPr>
          <w:p>
            <w:pPr>
              <w:pStyle w:val="12"/>
            </w:pPr>
            <w:r>
              <w:t>14149.96</w:t>
            </w: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30</w:t>
            </w:r>
          </w:p>
        </w:tc>
        <w:tc>
          <w:tcPr>
            <w:tcW w:w="992" w:type="dxa"/>
            <w:vAlign w:val="center"/>
          </w:tcPr>
          <w:p>
            <w:pPr>
              <w:pStyle w:val="13"/>
            </w:pPr>
            <w:r>
              <w:t>2080501</w:t>
            </w:r>
          </w:p>
        </w:tc>
        <w:tc>
          <w:tcPr>
            <w:tcW w:w="4535" w:type="dxa"/>
            <w:vAlign w:val="center"/>
          </w:tcPr>
          <w:p>
            <w:pPr>
              <w:pStyle w:val="13"/>
            </w:pPr>
            <w:r>
              <w:t>行政单位离退休</w:t>
            </w:r>
          </w:p>
        </w:tc>
        <w:tc>
          <w:tcPr>
            <w:tcW w:w="1361" w:type="dxa"/>
            <w:vAlign w:val="center"/>
          </w:tcPr>
          <w:p>
            <w:pPr>
              <w:pStyle w:val="12"/>
            </w:pPr>
            <w:r>
              <w:t>2496.97</w:t>
            </w:r>
          </w:p>
        </w:tc>
        <w:tc>
          <w:tcPr>
            <w:tcW w:w="1361" w:type="dxa"/>
            <w:vAlign w:val="center"/>
          </w:tcPr>
          <w:p>
            <w:pPr>
              <w:pStyle w:val="12"/>
            </w:pPr>
            <w:r>
              <w:t>2496.97</w:t>
            </w: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31</w:t>
            </w:r>
          </w:p>
        </w:tc>
        <w:tc>
          <w:tcPr>
            <w:tcW w:w="992" w:type="dxa"/>
            <w:vAlign w:val="center"/>
          </w:tcPr>
          <w:p>
            <w:pPr>
              <w:pStyle w:val="13"/>
            </w:pPr>
            <w:r>
              <w:t>2080502</w:t>
            </w:r>
          </w:p>
        </w:tc>
        <w:tc>
          <w:tcPr>
            <w:tcW w:w="4535" w:type="dxa"/>
            <w:vAlign w:val="center"/>
          </w:tcPr>
          <w:p>
            <w:pPr>
              <w:pStyle w:val="13"/>
            </w:pPr>
            <w:r>
              <w:t>事业单位离退休</w:t>
            </w:r>
          </w:p>
        </w:tc>
        <w:tc>
          <w:tcPr>
            <w:tcW w:w="1361" w:type="dxa"/>
            <w:vAlign w:val="center"/>
          </w:tcPr>
          <w:p>
            <w:pPr>
              <w:pStyle w:val="12"/>
            </w:pPr>
            <w:r>
              <w:t>4997.08</w:t>
            </w:r>
          </w:p>
        </w:tc>
        <w:tc>
          <w:tcPr>
            <w:tcW w:w="1361" w:type="dxa"/>
            <w:vAlign w:val="center"/>
          </w:tcPr>
          <w:p>
            <w:pPr>
              <w:pStyle w:val="12"/>
            </w:pPr>
            <w:r>
              <w:t>4997.08</w:t>
            </w: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850" w:type="dxa"/>
            <w:vAlign w:val="center"/>
          </w:tcPr>
          <w:p>
            <w:pPr>
              <w:pStyle w:val="14"/>
            </w:pPr>
            <w:r>
              <w:t>32</w:t>
            </w:r>
          </w:p>
        </w:tc>
        <w:tc>
          <w:tcPr>
            <w:tcW w:w="992" w:type="dxa"/>
            <w:vAlign w:val="center"/>
          </w:tcPr>
          <w:p>
            <w:pPr>
              <w:pStyle w:val="13"/>
            </w:pPr>
            <w:r>
              <w:t>2080505</w:t>
            </w:r>
          </w:p>
        </w:tc>
        <w:tc>
          <w:tcPr>
            <w:tcW w:w="4535" w:type="dxa"/>
            <w:vAlign w:val="center"/>
          </w:tcPr>
          <w:p>
            <w:pPr>
              <w:pStyle w:val="13"/>
            </w:pPr>
            <w:r>
              <w:t>机关事业单位基本养老保险缴费支出</w:t>
            </w:r>
          </w:p>
        </w:tc>
        <w:tc>
          <w:tcPr>
            <w:tcW w:w="1361" w:type="dxa"/>
            <w:vAlign w:val="center"/>
          </w:tcPr>
          <w:p>
            <w:pPr>
              <w:pStyle w:val="12"/>
            </w:pPr>
            <w:r>
              <w:t>4435.02</w:t>
            </w:r>
          </w:p>
        </w:tc>
        <w:tc>
          <w:tcPr>
            <w:tcW w:w="1361" w:type="dxa"/>
            <w:vAlign w:val="center"/>
          </w:tcPr>
          <w:p>
            <w:pPr>
              <w:pStyle w:val="12"/>
            </w:pPr>
            <w:r>
              <w:t>4435.02</w:t>
            </w: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33</w:t>
            </w:r>
          </w:p>
        </w:tc>
        <w:tc>
          <w:tcPr>
            <w:tcW w:w="992" w:type="dxa"/>
            <w:vAlign w:val="center"/>
          </w:tcPr>
          <w:p>
            <w:pPr>
              <w:pStyle w:val="13"/>
            </w:pPr>
            <w:r>
              <w:t>2080506</w:t>
            </w:r>
          </w:p>
        </w:tc>
        <w:tc>
          <w:tcPr>
            <w:tcW w:w="4535" w:type="dxa"/>
            <w:vAlign w:val="center"/>
          </w:tcPr>
          <w:p>
            <w:pPr>
              <w:pStyle w:val="13"/>
            </w:pPr>
            <w:r>
              <w:t>机关事业单位职业年金缴费支出</w:t>
            </w:r>
          </w:p>
        </w:tc>
        <w:tc>
          <w:tcPr>
            <w:tcW w:w="1361" w:type="dxa"/>
            <w:vAlign w:val="center"/>
          </w:tcPr>
          <w:p>
            <w:pPr>
              <w:pStyle w:val="12"/>
            </w:pPr>
            <w:r>
              <w:t>2220.89</w:t>
            </w:r>
          </w:p>
        </w:tc>
        <w:tc>
          <w:tcPr>
            <w:tcW w:w="1361" w:type="dxa"/>
            <w:vAlign w:val="center"/>
          </w:tcPr>
          <w:p>
            <w:pPr>
              <w:pStyle w:val="12"/>
            </w:pPr>
            <w:r>
              <w:t>2220.89</w:t>
            </w: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34</w:t>
            </w:r>
          </w:p>
        </w:tc>
        <w:tc>
          <w:tcPr>
            <w:tcW w:w="992" w:type="dxa"/>
            <w:vAlign w:val="center"/>
          </w:tcPr>
          <w:p>
            <w:pPr>
              <w:pStyle w:val="13"/>
            </w:pPr>
            <w:r>
              <w:t>210</w:t>
            </w:r>
          </w:p>
        </w:tc>
        <w:tc>
          <w:tcPr>
            <w:tcW w:w="4535" w:type="dxa"/>
            <w:vAlign w:val="center"/>
          </w:tcPr>
          <w:p>
            <w:pPr>
              <w:pStyle w:val="13"/>
            </w:pPr>
            <w:r>
              <w:t>卫生健康支出</w:t>
            </w:r>
          </w:p>
        </w:tc>
        <w:tc>
          <w:tcPr>
            <w:tcW w:w="1361" w:type="dxa"/>
            <w:vAlign w:val="center"/>
          </w:tcPr>
          <w:p>
            <w:pPr>
              <w:pStyle w:val="12"/>
            </w:pPr>
            <w:r>
              <w:t>3801.06</w:t>
            </w:r>
          </w:p>
        </w:tc>
        <w:tc>
          <w:tcPr>
            <w:tcW w:w="1361" w:type="dxa"/>
            <w:vAlign w:val="center"/>
          </w:tcPr>
          <w:p>
            <w:pPr>
              <w:pStyle w:val="12"/>
            </w:pPr>
            <w:r>
              <w:t>3801.06</w:t>
            </w: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35</w:t>
            </w:r>
          </w:p>
        </w:tc>
        <w:tc>
          <w:tcPr>
            <w:tcW w:w="992" w:type="dxa"/>
            <w:vAlign w:val="center"/>
          </w:tcPr>
          <w:p>
            <w:pPr>
              <w:pStyle w:val="13"/>
            </w:pPr>
            <w:r>
              <w:t>21011</w:t>
            </w:r>
          </w:p>
        </w:tc>
        <w:tc>
          <w:tcPr>
            <w:tcW w:w="4535" w:type="dxa"/>
            <w:vAlign w:val="center"/>
          </w:tcPr>
          <w:p>
            <w:pPr>
              <w:pStyle w:val="13"/>
            </w:pPr>
            <w:r>
              <w:t>行政事业单位医疗</w:t>
            </w:r>
          </w:p>
        </w:tc>
        <w:tc>
          <w:tcPr>
            <w:tcW w:w="1361" w:type="dxa"/>
            <w:vAlign w:val="center"/>
          </w:tcPr>
          <w:p>
            <w:pPr>
              <w:pStyle w:val="12"/>
            </w:pPr>
            <w:r>
              <w:t>3801.06</w:t>
            </w:r>
          </w:p>
        </w:tc>
        <w:tc>
          <w:tcPr>
            <w:tcW w:w="1361" w:type="dxa"/>
            <w:vAlign w:val="center"/>
          </w:tcPr>
          <w:p>
            <w:pPr>
              <w:pStyle w:val="12"/>
            </w:pPr>
            <w:r>
              <w:t>3801.06</w:t>
            </w: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850" w:type="dxa"/>
            <w:vAlign w:val="center"/>
          </w:tcPr>
          <w:p>
            <w:pPr>
              <w:pStyle w:val="14"/>
            </w:pPr>
            <w:r>
              <w:t>36</w:t>
            </w:r>
          </w:p>
        </w:tc>
        <w:tc>
          <w:tcPr>
            <w:tcW w:w="992" w:type="dxa"/>
            <w:vAlign w:val="center"/>
          </w:tcPr>
          <w:p>
            <w:pPr>
              <w:pStyle w:val="13"/>
            </w:pPr>
            <w:r>
              <w:t>2101101</w:t>
            </w:r>
          </w:p>
        </w:tc>
        <w:tc>
          <w:tcPr>
            <w:tcW w:w="4535" w:type="dxa"/>
            <w:vAlign w:val="center"/>
          </w:tcPr>
          <w:p>
            <w:pPr>
              <w:pStyle w:val="13"/>
            </w:pPr>
            <w:r>
              <w:t>行政单位医疗</w:t>
            </w:r>
          </w:p>
        </w:tc>
        <w:tc>
          <w:tcPr>
            <w:tcW w:w="1361" w:type="dxa"/>
            <w:vAlign w:val="center"/>
          </w:tcPr>
          <w:p>
            <w:pPr>
              <w:pStyle w:val="12"/>
            </w:pPr>
            <w:r>
              <w:t>795.70</w:t>
            </w:r>
          </w:p>
        </w:tc>
        <w:tc>
          <w:tcPr>
            <w:tcW w:w="1361" w:type="dxa"/>
            <w:vAlign w:val="center"/>
          </w:tcPr>
          <w:p>
            <w:pPr>
              <w:pStyle w:val="12"/>
            </w:pPr>
            <w:r>
              <w:t>795.70</w:t>
            </w: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37</w:t>
            </w:r>
          </w:p>
        </w:tc>
        <w:tc>
          <w:tcPr>
            <w:tcW w:w="992" w:type="dxa"/>
            <w:vAlign w:val="center"/>
          </w:tcPr>
          <w:p>
            <w:pPr>
              <w:pStyle w:val="13"/>
            </w:pPr>
            <w:r>
              <w:t>2101102</w:t>
            </w:r>
          </w:p>
        </w:tc>
        <w:tc>
          <w:tcPr>
            <w:tcW w:w="4535" w:type="dxa"/>
            <w:vAlign w:val="center"/>
          </w:tcPr>
          <w:p>
            <w:pPr>
              <w:pStyle w:val="13"/>
            </w:pPr>
            <w:r>
              <w:t>事业单位医疗</w:t>
            </w:r>
          </w:p>
        </w:tc>
        <w:tc>
          <w:tcPr>
            <w:tcW w:w="1361" w:type="dxa"/>
            <w:vAlign w:val="center"/>
          </w:tcPr>
          <w:p>
            <w:pPr>
              <w:pStyle w:val="12"/>
            </w:pPr>
            <w:r>
              <w:t>3005.36</w:t>
            </w:r>
          </w:p>
        </w:tc>
        <w:tc>
          <w:tcPr>
            <w:tcW w:w="1361" w:type="dxa"/>
            <w:vAlign w:val="center"/>
          </w:tcPr>
          <w:p>
            <w:pPr>
              <w:pStyle w:val="12"/>
            </w:pPr>
            <w:r>
              <w:t>3005.36</w:t>
            </w: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38</w:t>
            </w:r>
          </w:p>
        </w:tc>
        <w:tc>
          <w:tcPr>
            <w:tcW w:w="992" w:type="dxa"/>
            <w:vAlign w:val="center"/>
          </w:tcPr>
          <w:p>
            <w:pPr>
              <w:pStyle w:val="13"/>
            </w:pPr>
            <w:r>
              <w:t>221</w:t>
            </w:r>
          </w:p>
        </w:tc>
        <w:tc>
          <w:tcPr>
            <w:tcW w:w="4535" w:type="dxa"/>
            <w:vAlign w:val="center"/>
          </w:tcPr>
          <w:p>
            <w:pPr>
              <w:pStyle w:val="13"/>
            </w:pPr>
            <w:r>
              <w:t>住房保障支出</w:t>
            </w:r>
          </w:p>
        </w:tc>
        <w:tc>
          <w:tcPr>
            <w:tcW w:w="1361" w:type="dxa"/>
            <w:vAlign w:val="center"/>
          </w:tcPr>
          <w:p>
            <w:pPr>
              <w:pStyle w:val="12"/>
            </w:pPr>
            <w:r>
              <w:t>3603.51</w:t>
            </w:r>
          </w:p>
        </w:tc>
        <w:tc>
          <w:tcPr>
            <w:tcW w:w="1361" w:type="dxa"/>
            <w:vAlign w:val="center"/>
          </w:tcPr>
          <w:p>
            <w:pPr>
              <w:pStyle w:val="12"/>
            </w:pPr>
            <w:r>
              <w:t>3603.51</w:t>
            </w: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39</w:t>
            </w:r>
          </w:p>
        </w:tc>
        <w:tc>
          <w:tcPr>
            <w:tcW w:w="992" w:type="dxa"/>
            <w:vAlign w:val="center"/>
          </w:tcPr>
          <w:p>
            <w:pPr>
              <w:pStyle w:val="13"/>
            </w:pPr>
            <w:r>
              <w:t>22102</w:t>
            </w:r>
          </w:p>
        </w:tc>
        <w:tc>
          <w:tcPr>
            <w:tcW w:w="4535" w:type="dxa"/>
            <w:vAlign w:val="center"/>
          </w:tcPr>
          <w:p>
            <w:pPr>
              <w:pStyle w:val="13"/>
            </w:pPr>
            <w:r>
              <w:t>住房改革支出</w:t>
            </w:r>
          </w:p>
        </w:tc>
        <w:tc>
          <w:tcPr>
            <w:tcW w:w="1361" w:type="dxa"/>
            <w:vAlign w:val="center"/>
          </w:tcPr>
          <w:p>
            <w:pPr>
              <w:pStyle w:val="12"/>
            </w:pPr>
            <w:r>
              <w:t>3603.51</w:t>
            </w:r>
          </w:p>
        </w:tc>
        <w:tc>
          <w:tcPr>
            <w:tcW w:w="1361" w:type="dxa"/>
            <w:vAlign w:val="center"/>
          </w:tcPr>
          <w:p>
            <w:pPr>
              <w:pStyle w:val="12"/>
            </w:pPr>
            <w:r>
              <w:t>3603.51</w:t>
            </w: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850" w:type="dxa"/>
            <w:vAlign w:val="center"/>
          </w:tcPr>
          <w:p>
            <w:pPr>
              <w:pStyle w:val="14"/>
            </w:pPr>
            <w:r>
              <w:t>40</w:t>
            </w:r>
          </w:p>
        </w:tc>
        <w:tc>
          <w:tcPr>
            <w:tcW w:w="992" w:type="dxa"/>
            <w:vAlign w:val="center"/>
          </w:tcPr>
          <w:p>
            <w:pPr>
              <w:pStyle w:val="13"/>
            </w:pPr>
            <w:r>
              <w:t>2210201</w:t>
            </w:r>
          </w:p>
        </w:tc>
        <w:tc>
          <w:tcPr>
            <w:tcW w:w="4535" w:type="dxa"/>
            <w:vAlign w:val="center"/>
          </w:tcPr>
          <w:p>
            <w:pPr>
              <w:pStyle w:val="13"/>
            </w:pPr>
            <w:r>
              <w:t>住房公积金</w:t>
            </w:r>
          </w:p>
        </w:tc>
        <w:tc>
          <w:tcPr>
            <w:tcW w:w="1361" w:type="dxa"/>
            <w:vAlign w:val="center"/>
          </w:tcPr>
          <w:p>
            <w:pPr>
              <w:pStyle w:val="12"/>
            </w:pPr>
            <w:r>
              <w:t>3603.51</w:t>
            </w:r>
          </w:p>
        </w:tc>
        <w:tc>
          <w:tcPr>
            <w:tcW w:w="1361" w:type="dxa"/>
            <w:vAlign w:val="center"/>
          </w:tcPr>
          <w:p>
            <w:pPr>
              <w:pStyle w:val="12"/>
            </w:pPr>
            <w:r>
              <w:t>3603.51</w:t>
            </w: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r>
    </w:tbl>
    <w:p>
      <w:pPr>
        <w:sectPr>
          <w:pgSz w:w="16840" w:h="11900" w:orient="landscape"/>
          <w:pgMar w:top="1361" w:right="1020" w:bottom="1134" w:left="1020" w:header="720" w:footer="720" w:gutter="0"/>
          <w:cols w:space="720" w:num="1"/>
        </w:sectPr>
      </w:pPr>
    </w:p>
    <w:p>
      <w:pPr>
        <w:spacing w:before="0" w:after="0" w:line="240" w:lineRule="auto"/>
        <w:ind w:firstLine="0"/>
        <w:jc w:val="center"/>
        <w:outlineLvl w:val="1"/>
      </w:pPr>
      <w:bookmarkStart w:id="3" w:name="_Toc_2_2_0000000004"/>
      <w:r>
        <w:rPr>
          <w:rFonts w:ascii="方正小标宋_GBK" w:hAnsi="方正小标宋_GBK" w:eastAsia="方正小标宋_GBK" w:cs="方正小标宋_GBK"/>
          <w:color w:val="000000"/>
          <w:sz w:val="36"/>
        </w:rPr>
        <w:t>部门预算财政拨款收支总表</w:t>
      </w:r>
      <w:bookmarkEnd w:id="3"/>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pPr>
              <w:pStyle w:val="10"/>
            </w:pPr>
            <w:r>
              <w:t>414河北省市场监督管理局</w:t>
            </w:r>
          </w:p>
        </w:tc>
        <w:tc>
          <w:tcPr>
            <w:tcW w:w="3402" w:type="dxa"/>
            <w:tcBorders>
              <w:top w:val="single" w:color="FFFFFF" w:sz="6" w:space="0"/>
              <w:left w:val="single" w:color="FFFFFF" w:sz="6" w:space="0"/>
              <w:right w:val="single" w:color="FFFFFF" w:sz="6" w:space="0"/>
            </w:tcBorders>
            <w:vAlign w:val="center"/>
          </w:tcPr>
          <w:p>
            <w:pPr>
              <w:pStyle w:val="9"/>
            </w:pPr>
            <w:r>
              <w:t>预算年度：2025</w:t>
            </w:r>
          </w:p>
        </w:tc>
        <w:tc>
          <w:tcPr>
            <w:tcW w:w="5896" w:type="dxa"/>
            <w:gridSpan w:val="4"/>
            <w:tcBorders>
              <w:top w:val="single" w:color="FFFFFF" w:sz="6" w:space="0"/>
              <w:left w:val="single" w:color="FFFFFF" w:sz="6" w:space="0"/>
              <w:right w:val="single" w:color="FFFFFF" w:sz="6" w:space="0"/>
            </w:tcBorders>
            <w:vAlign w:val="center"/>
          </w:tcPr>
          <w:p>
            <w:pPr>
              <w:pStyle w:val="8"/>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1"/>
            </w:pPr>
            <w:r>
              <w:t>序号</w:t>
            </w:r>
          </w:p>
        </w:tc>
        <w:tc>
          <w:tcPr>
            <w:tcW w:w="4876" w:type="dxa"/>
            <w:gridSpan w:val="2"/>
            <w:vAlign w:val="center"/>
          </w:tcPr>
          <w:p>
            <w:pPr>
              <w:pStyle w:val="11"/>
            </w:pPr>
            <w:r>
              <w:t>收入</w:t>
            </w:r>
          </w:p>
        </w:tc>
        <w:tc>
          <w:tcPr>
            <w:tcW w:w="9298" w:type="dxa"/>
            <w:gridSpan w:val="5"/>
            <w:vAlign w:val="center"/>
          </w:tcPr>
          <w:p>
            <w:pPr>
              <w:pStyle w:val="11"/>
            </w:pPr>
            <w:r>
              <w:t>支出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3402" w:type="dxa"/>
            <w:vAlign w:val="center"/>
          </w:tcPr>
          <w:p>
            <w:pPr>
              <w:pStyle w:val="11"/>
            </w:pPr>
            <w:r>
              <w:t>项  目</w:t>
            </w:r>
          </w:p>
        </w:tc>
        <w:tc>
          <w:tcPr>
            <w:tcW w:w="1474" w:type="dxa"/>
            <w:vAlign w:val="center"/>
          </w:tcPr>
          <w:p>
            <w:pPr>
              <w:pStyle w:val="11"/>
            </w:pPr>
            <w:r>
              <w:t>金额</w:t>
            </w:r>
          </w:p>
        </w:tc>
        <w:tc>
          <w:tcPr>
            <w:tcW w:w="3402" w:type="dxa"/>
            <w:vAlign w:val="center"/>
          </w:tcPr>
          <w:p>
            <w:pPr>
              <w:pStyle w:val="11"/>
            </w:pPr>
            <w:r>
              <w:t>项  目</w:t>
            </w:r>
          </w:p>
        </w:tc>
        <w:tc>
          <w:tcPr>
            <w:tcW w:w="1474" w:type="dxa"/>
            <w:vAlign w:val="center"/>
          </w:tcPr>
          <w:p>
            <w:pPr>
              <w:pStyle w:val="11"/>
            </w:pPr>
            <w:r>
              <w:t>合计</w:t>
            </w:r>
          </w:p>
        </w:tc>
        <w:tc>
          <w:tcPr>
            <w:tcW w:w="1474" w:type="dxa"/>
            <w:vAlign w:val="center"/>
          </w:tcPr>
          <w:p>
            <w:pPr>
              <w:pStyle w:val="11"/>
            </w:pPr>
            <w:r>
              <w:t>一般公共预算财政拨款</w:t>
            </w:r>
          </w:p>
        </w:tc>
        <w:tc>
          <w:tcPr>
            <w:tcW w:w="1474" w:type="dxa"/>
            <w:vAlign w:val="center"/>
          </w:tcPr>
          <w:p>
            <w:pPr>
              <w:pStyle w:val="11"/>
            </w:pPr>
            <w:r>
              <w:t>政府性基金预算财政    拨款</w:t>
            </w:r>
          </w:p>
        </w:tc>
        <w:tc>
          <w:tcPr>
            <w:tcW w:w="1474" w:type="dxa"/>
            <w:vAlign w:val="center"/>
          </w:tcPr>
          <w:p>
            <w:pPr>
              <w:pStyle w:val="11"/>
            </w:pPr>
            <w:r>
              <w:t>国有资本经营预算财政拨款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1"/>
            </w:pPr>
            <w:r>
              <w:t>栏次</w:t>
            </w:r>
          </w:p>
        </w:tc>
        <w:tc>
          <w:tcPr>
            <w:tcW w:w="3402" w:type="dxa"/>
            <w:vAlign w:val="center"/>
          </w:tcPr>
          <w:p>
            <w:pPr>
              <w:pStyle w:val="11"/>
            </w:pPr>
            <w:r>
              <w:t>1</w:t>
            </w:r>
          </w:p>
        </w:tc>
        <w:tc>
          <w:tcPr>
            <w:tcW w:w="1474" w:type="dxa"/>
            <w:vAlign w:val="center"/>
          </w:tcPr>
          <w:p>
            <w:pPr>
              <w:pStyle w:val="11"/>
            </w:pPr>
            <w:r>
              <w:t>2</w:t>
            </w:r>
          </w:p>
        </w:tc>
        <w:tc>
          <w:tcPr>
            <w:tcW w:w="3402" w:type="dxa"/>
            <w:vAlign w:val="center"/>
          </w:tcPr>
          <w:p>
            <w:pPr>
              <w:pStyle w:val="11"/>
            </w:pPr>
            <w:r>
              <w:t>3</w:t>
            </w:r>
          </w:p>
        </w:tc>
        <w:tc>
          <w:tcPr>
            <w:tcW w:w="1474" w:type="dxa"/>
            <w:vAlign w:val="center"/>
          </w:tcPr>
          <w:p>
            <w:pPr>
              <w:pStyle w:val="11"/>
            </w:pPr>
            <w:r>
              <w:t>4</w:t>
            </w:r>
          </w:p>
        </w:tc>
        <w:tc>
          <w:tcPr>
            <w:tcW w:w="1474" w:type="dxa"/>
            <w:vAlign w:val="center"/>
          </w:tcPr>
          <w:p>
            <w:pPr>
              <w:pStyle w:val="11"/>
            </w:pPr>
            <w:r>
              <w:t>5</w:t>
            </w:r>
          </w:p>
        </w:tc>
        <w:tc>
          <w:tcPr>
            <w:tcW w:w="1474" w:type="dxa"/>
            <w:vAlign w:val="center"/>
          </w:tcPr>
          <w:p>
            <w:pPr>
              <w:pStyle w:val="11"/>
            </w:pPr>
            <w:r>
              <w:t>6</w:t>
            </w:r>
          </w:p>
        </w:tc>
        <w:tc>
          <w:tcPr>
            <w:tcW w:w="1474" w:type="dxa"/>
            <w:vAlign w:val="center"/>
          </w:tcPr>
          <w:p>
            <w:pPr>
              <w:pStyle w:val="11"/>
            </w:pPr>
            <w:r>
              <w:t>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w:t>
            </w:r>
          </w:p>
        </w:tc>
        <w:tc>
          <w:tcPr>
            <w:tcW w:w="3402" w:type="dxa"/>
            <w:vAlign w:val="center"/>
          </w:tcPr>
          <w:p>
            <w:pPr>
              <w:pStyle w:val="13"/>
            </w:pPr>
            <w:r>
              <w:t>一、一般公共预算拨款</w:t>
            </w:r>
          </w:p>
        </w:tc>
        <w:tc>
          <w:tcPr>
            <w:tcW w:w="1474" w:type="dxa"/>
            <w:vAlign w:val="center"/>
          </w:tcPr>
          <w:p>
            <w:pPr>
              <w:pStyle w:val="12"/>
            </w:pPr>
            <w:r>
              <w:t>109779.33</w:t>
            </w:r>
          </w:p>
        </w:tc>
        <w:tc>
          <w:tcPr>
            <w:tcW w:w="3402" w:type="dxa"/>
            <w:vAlign w:val="center"/>
          </w:tcPr>
          <w:p>
            <w:pPr>
              <w:pStyle w:val="13"/>
            </w:pPr>
            <w:r>
              <w:t>一、一般公共服务支出</w:t>
            </w:r>
          </w:p>
        </w:tc>
        <w:tc>
          <w:tcPr>
            <w:tcW w:w="1474" w:type="dxa"/>
            <w:vAlign w:val="center"/>
          </w:tcPr>
          <w:p>
            <w:pPr>
              <w:pStyle w:val="12"/>
            </w:pPr>
            <w:r>
              <w:t>96577.53</w:t>
            </w:r>
          </w:p>
        </w:tc>
        <w:tc>
          <w:tcPr>
            <w:tcW w:w="1474" w:type="dxa"/>
            <w:vAlign w:val="center"/>
          </w:tcPr>
          <w:p>
            <w:pPr>
              <w:pStyle w:val="12"/>
            </w:pPr>
            <w:r>
              <w:t>96577.53</w:t>
            </w:r>
          </w:p>
        </w:tc>
        <w:tc>
          <w:tcPr>
            <w:tcW w:w="1474" w:type="dxa"/>
            <w:vAlign w:val="center"/>
          </w:tcPr>
          <w:p>
            <w:pPr>
              <w:pStyle w:val="12"/>
            </w:pPr>
          </w:p>
        </w:tc>
        <w:tc>
          <w:tcPr>
            <w:tcW w:w="147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w:t>
            </w:r>
          </w:p>
        </w:tc>
        <w:tc>
          <w:tcPr>
            <w:tcW w:w="3402" w:type="dxa"/>
            <w:vAlign w:val="center"/>
          </w:tcPr>
          <w:p>
            <w:pPr>
              <w:pStyle w:val="13"/>
            </w:pPr>
            <w:r>
              <w:t>二、政府性基金预算拨款</w:t>
            </w:r>
          </w:p>
        </w:tc>
        <w:tc>
          <w:tcPr>
            <w:tcW w:w="1474" w:type="dxa"/>
            <w:vAlign w:val="center"/>
          </w:tcPr>
          <w:p>
            <w:pPr>
              <w:pStyle w:val="12"/>
            </w:pPr>
          </w:p>
        </w:tc>
        <w:tc>
          <w:tcPr>
            <w:tcW w:w="3402" w:type="dxa"/>
            <w:vAlign w:val="center"/>
          </w:tcPr>
          <w:p>
            <w:pPr>
              <w:pStyle w:val="13"/>
            </w:pPr>
            <w:r>
              <w:t>二、外交支出</w:t>
            </w: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3</w:t>
            </w:r>
          </w:p>
        </w:tc>
        <w:tc>
          <w:tcPr>
            <w:tcW w:w="3402" w:type="dxa"/>
            <w:vAlign w:val="center"/>
          </w:tcPr>
          <w:p>
            <w:pPr>
              <w:pStyle w:val="13"/>
            </w:pPr>
            <w:r>
              <w:t>三、国有资本经营预算拨款</w:t>
            </w:r>
          </w:p>
        </w:tc>
        <w:tc>
          <w:tcPr>
            <w:tcW w:w="1474" w:type="dxa"/>
            <w:vAlign w:val="center"/>
          </w:tcPr>
          <w:p>
            <w:pPr>
              <w:pStyle w:val="12"/>
            </w:pPr>
          </w:p>
        </w:tc>
        <w:tc>
          <w:tcPr>
            <w:tcW w:w="3402" w:type="dxa"/>
            <w:vAlign w:val="center"/>
          </w:tcPr>
          <w:p>
            <w:pPr>
              <w:pStyle w:val="13"/>
            </w:pPr>
            <w:r>
              <w:t>三、国防支出</w:t>
            </w: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4</w:t>
            </w:r>
          </w:p>
        </w:tc>
        <w:tc>
          <w:tcPr>
            <w:tcW w:w="3402" w:type="dxa"/>
            <w:vAlign w:val="center"/>
          </w:tcPr>
          <w:p>
            <w:pPr>
              <w:pStyle w:val="13"/>
            </w:pPr>
          </w:p>
        </w:tc>
        <w:tc>
          <w:tcPr>
            <w:tcW w:w="1474" w:type="dxa"/>
            <w:vAlign w:val="center"/>
          </w:tcPr>
          <w:p>
            <w:pPr>
              <w:pStyle w:val="12"/>
            </w:pPr>
          </w:p>
        </w:tc>
        <w:tc>
          <w:tcPr>
            <w:tcW w:w="3402" w:type="dxa"/>
            <w:vAlign w:val="center"/>
          </w:tcPr>
          <w:p>
            <w:pPr>
              <w:pStyle w:val="13"/>
            </w:pPr>
            <w:r>
              <w:t>四、公共安全支出</w:t>
            </w: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5</w:t>
            </w:r>
          </w:p>
        </w:tc>
        <w:tc>
          <w:tcPr>
            <w:tcW w:w="3402" w:type="dxa"/>
            <w:vAlign w:val="center"/>
          </w:tcPr>
          <w:p>
            <w:pPr>
              <w:pStyle w:val="13"/>
            </w:pPr>
          </w:p>
        </w:tc>
        <w:tc>
          <w:tcPr>
            <w:tcW w:w="1474" w:type="dxa"/>
            <w:vAlign w:val="center"/>
          </w:tcPr>
          <w:p>
            <w:pPr>
              <w:pStyle w:val="12"/>
            </w:pPr>
          </w:p>
        </w:tc>
        <w:tc>
          <w:tcPr>
            <w:tcW w:w="3402" w:type="dxa"/>
            <w:vAlign w:val="center"/>
          </w:tcPr>
          <w:p>
            <w:pPr>
              <w:pStyle w:val="13"/>
            </w:pPr>
            <w:r>
              <w:t>五、教育支出</w:t>
            </w: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6</w:t>
            </w:r>
          </w:p>
        </w:tc>
        <w:tc>
          <w:tcPr>
            <w:tcW w:w="3402" w:type="dxa"/>
            <w:vAlign w:val="center"/>
          </w:tcPr>
          <w:p>
            <w:pPr>
              <w:pStyle w:val="13"/>
            </w:pPr>
          </w:p>
        </w:tc>
        <w:tc>
          <w:tcPr>
            <w:tcW w:w="1474" w:type="dxa"/>
            <w:vAlign w:val="center"/>
          </w:tcPr>
          <w:p>
            <w:pPr>
              <w:pStyle w:val="12"/>
            </w:pPr>
          </w:p>
        </w:tc>
        <w:tc>
          <w:tcPr>
            <w:tcW w:w="3402" w:type="dxa"/>
            <w:vAlign w:val="center"/>
          </w:tcPr>
          <w:p>
            <w:pPr>
              <w:pStyle w:val="13"/>
            </w:pPr>
            <w:r>
              <w:t>六、科学技术支出</w:t>
            </w:r>
          </w:p>
        </w:tc>
        <w:tc>
          <w:tcPr>
            <w:tcW w:w="1474" w:type="dxa"/>
            <w:vAlign w:val="center"/>
          </w:tcPr>
          <w:p>
            <w:pPr>
              <w:pStyle w:val="12"/>
            </w:pPr>
            <w:r>
              <w:t>1837.37</w:t>
            </w:r>
          </w:p>
        </w:tc>
        <w:tc>
          <w:tcPr>
            <w:tcW w:w="1474" w:type="dxa"/>
            <w:vAlign w:val="center"/>
          </w:tcPr>
          <w:p>
            <w:pPr>
              <w:pStyle w:val="12"/>
            </w:pPr>
            <w:r>
              <w:t>1837.37</w:t>
            </w:r>
          </w:p>
        </w:tc>
        <w:tc>
          <w:tcPr>
            <w:tcW w:w="1474" w:type="dxa"/>
            <w:vAlign w:val="center"/>
          </w:tcPr>
          <w:p>
            <w:pPr>
              <w:pStyle w:val="12"/>
            </w:pPr>
          </w:p>
        </w:tc>
        <w:tc>
          <w:tcPr>
            <w:tcW w:w="147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7</w:t>
            </w:r>
          </w:p>
        </w:tc>
        <w:tc>
          <w:tcPr>
            <w:tcW w:w="3402" w:type="dxa"/>
            <w:vAlign w:val="center"/>
          </w:tcPr>
          <w:p>
            <w:pPr>
              <w:pStyle w:val="13"/>
            </w:pPr>
          </w:p>
        </w:tc>
        <w:tc>
          <w:tcPr>
            <w:tcW w:w="1474" w:type="dxa"/>
            <w:vAlign w:val="center"/>
          </w:tcPr>
          <w:p>
            <w:pPr>
              <w:pStyle w:val="12"/>
            </w:pPr>
          </w:p>
        </w:tc>
        <w:tc>
          <w:tcPr>
            <w:tcW w:w="3402" w:type="dxa"/>
            <w:vAlign w:val="center"/>
          </w:tcPr>
          <w:p>
            <w:pPr>
              <w:pStyle w:val="13"/>
            </w:pPr>
            <w:r>
              <w:t>七、文化旅游体育与传媒支出</w:t>
            </w: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8</w:t>
            </w:r>
          </w:p>
        </w:tc>
        <w:tc>
          <w:tcPr>
            <w:tcW w:w="3402" w:type="dxa"/>
            <w:vAlign w:val="center"/>
          </w:tcPr>
          <w:p>
            <w:pPr>
              <w:pStyle w:val="13"/>
            </w:pPr>
          </w:p>
        </w:tc>
        <w:tc>
          <w:tcPr>
            <w:tcW w:w="1474" w:type="dxa"/>
            <w:vAlign w:val="center"/>
          </w:tcPr>
          <w:p>
            <w:pPr>
              <w:pStyle w:val="12"/>
            </w:pPr>
          </w:p>
        </w:tc>
        <w:tc>
          <w:tcPr>
            <w:tcW w:w="3402" w:type="dxa"/>
            <w:vAlign w:val="center"/>
          </w:tcPr>
          <w:p>
            <w:pPr>
              <w:pStyle w:val="13"/>
            </w:pPr>
            <w:r>
              <w:t>八、社会保障和就业支出</w:t>
            </w:r>
          </w:p>
        </w:tc>
        <w:tc>
          <w:tcPr>
            <w:tcW w:w="1474" w:type="dxa"/>
            <w:vAlign w:val="center"/>
          </w:tcPr>
          <w:p>
            <w:pPr>
              <w:pStyle w:val="12"/>
            </w:pPr>
            <w:r>
              <w:t>8618.73</w:t>
            </w:r>
          </w:p>
        </w:tc>
        <w:tc>
          <w:tcPr>
            <w:tcW w:w="1474" w:type="dxa"/>
            <w:vAlign w:val="center"/>
          </w:tcPr>
          <w:p>
            <w:pPr>
              <w:pStyle w:val="12"/>
            </w:pPr>
            <w:r>
              <w:t>8618.73</w:t>
            </w:r>
          </w:p>
        </w:tc>
        <w:tc>
          <w:tcPr>
            <w:tcW w:w="1474" w:type="dxa"/>
            <w:vAlign w:val="center"/>
          </w:tcPr>
          <w:p>
            <w:pPr>
              <w:pStyle w:val="12"/>
            </w:pPr>
          </w:p>
        </w:tc>
        <w:tc>
          <w:tcPr>
            <w:tcW w:w="147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9</w:t>
            </w:r>
          </w:p>
        </w:tc>
        <w:tc>
          <w:tcPr>
            <w:tcW w:w="3402" w:type="dxa"/>
            <w:vAlign w:val="center"/>
          </w:tcPr>
          <w:p>
            <w:pPr>
              <w:pStyle w:val="13"/>
            </w:pPr>
          </w:p>
        </w:tc>
        <w:tc>
          <w:tcPr>
            <w:tcW w:w="1474" w:type="dxa"/>
            <w:vAlign w:val="center"/>
          </w:tcPr>
          <w:p>
            <w:pPr>
              <w:pStyle w:val="12"/>
            </w:pPr>
          </w:p>
        </w:tc>
        <w:tc>
          <w:tcPr>
            <w:tcW w:w="3402" w:type="dxa"/>
            <w:vAlign w:val="center"/>
          </w:tcPr>
          <w:p>
            <w:pPr>
              <w:pStyle w:val="13"/>
            </w:pPr>
            <w:r>
              <w:t>九、社会保险基金支出</w:t>
            </w: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10</w:t>
            </w:r>
          </w:p>
        </w:tc>
        <w:tc>
          <w:tcPr>
            <w:tcW w:w="3402" w:type="dxa"/>
            <w:vAlign w:val="center"/>
          </w:tcPr>
          <w:p>
            <w:pPr>
              <w:pStyle w:val="13"/>
            </w:pPr>
          </w:p>
        </w:tc>
        <w:tc>
          <w:tcPr>
            <w:tcW w:w="1474" w:type="dxa"/>
            <w:vAlign w:val="center"/>
          </w:tcPr>
          <w:p>
            <w:pPr>
              <w:pStyle w:val="12"/>
            </w:pPr>
          </w:p>
        </w:tc>
        <w:tc>
          <w:tcPr>
            <w:tcW w:w="3402" w:type="dxa"/>
            <w:vAlign w:val="center"/>
          </w:tcPr>
          <w:p>
            <w:pPr>
              <w:pStyle w:val="13"/>
            </w:pPr>
            <w:r>
              <w:t>十、卫生健康支出</w:t>
            </w:r>
          </w:p>
        </w:tc>
        <w:tc>
          <w:tcPr>
            <w:tcW w:w="1474" w:type="dxa"/>
            <w:vAlign w:val="center"/>
          </w:tcPr>
          <w:p>
            <w:pPr>
              <w:pStyle w:val="12"/>
            </w:pPr>
            <w:r>
              <w:t>1538.51</w:t>
            </w:r>
          </w:p>
        </w:tc>
        <w:tc>
          <w:tcPr>
            <w:tcW w:w="1474" w:type="dxa"/>
            <w:vAlign w:val="center"/>
          </w:tcPr>
          <w:p>
            <w:pPr>
              <w:pStyle w:val="12"/>
            </w:pPr>
            <w:r>
              <w:t>1538.51</w:t>
            </w:r>
          </w:p>
        </w:tc>
        <w:tc>
          <w:tcPr>
            <w:tcW w:w="1474" w:type="dxa"/>
            <w:vAlign w:val="center"/>
          </w:tcPr>
          <w:p>
            <w:pPr>
              <w:pStyle w:val="12"/>
            </w:pPr>
          </w:p>
        </w:tc>
        <w:tc>
          <w:tcPr>
            <w:tcW w:w="147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11</w:t>
            </w:r>
          </w:p>
        </w:tc>
        <w:tc>
          <w:tcPr>
            <w:tcW w:w="3402" w:type="dxa"/>
            <w:vAlign w:val="center"/>
          </w:tcPr>
          <w:p>
            <w:pPr>
              <w:pStyle w:val="13"/>
            </w:pPr>
          </w:p>
        </w:tc>
        <w:tc>
          <w:tcPr>
            <w:tcW w:w="1474" w:type="dxa"/>
            <w:vAlign w:val="center"/>
          </w:tcPr>
          <w:p>
            <w:pPr>
              <w:pStyle w:val="12"/>
            </w:pPr>
          </w:p>
        </w:tc>
        <w:tc>
          <w:tcPr>
            <w:tcW w:w="3402" w:type="dxa"/>
            <w:vAlign w:val="center"/>
          </w:tcPr>
          <w:p>
            <w:pPr>
              <w:pStyle w:val="13"/>
            </w:pPr>
            <w:r>
              <w:t>十一、节能环保支出</w:t>
            </w: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12</w:t>
            </w:r>
          </w:p>
        </w:tc>
        <w:tc>
          <w:tcPr>
            <w:tcW w:w="3402" w:type="dxa"/>
            <w:vAlign w:val="center"/>
          </w:tcPr>
          <w:p>
            <w:pPr>
              <w:pStyle w:val="13"/>
            </w:pPr>
          </w:p>
        </w:tc>
        <w:tc>
          <w:tcPr>
            <w:tcW w:w="1474" w:type="dxa"/>
            <w:vAlign w:val="center"/>
          </w:tcPr>
          <w:p>
            <w:pPr>
              <w:pStyle w:val="12"/>
            </w:pPr>
          </w:p>
        </w:tc>
        <w:tc>
          <w:tcPr>
            <w:tcW w:w="3402" w:type="dxa"/>
            <w:vAlign w:val="center"/>
          </w:tcPr>
          <w:p>
            <w:pPr>
              <w:pStyle w:val="13"/>
            </w:pPr>
            <w:r>
              <w:t>十二、城乡社区支出</w:t>
            </w: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13</w:t>
            </w:r>
          </w:p>
        </w:tc>
        <w:tc>
          <w:tcPr>
            <w:tcW w:w="3402" w:type="dxa"/>
            <w:vAlign w:val="center"/>
          </w:tcPr>
          <w:p>
            <w:pPr>
              <w:pStyle w:val="13"/>
            </w:pPr>
          </w:p>
        </w:tc>
        <w:tc>
          <w:tcPr>
            <w:tcW w:w="1474" w:type="dxa"/>
            <w:vAlign w:val="center"/>
          </w:tcPr>
          <w:p>
            <w:pPr>
              <w:pStyle w:val="12"/>
            </w:pPr>
          </w:p>
        </w:tc>
        <w:tc>
          <w:tcPr>
            <w:tcW w:w="3402" w:type="dxa"/>
            <w:vAlign w:val="center"/>
          </w:tcPr>
          <w:p>
            <w:pPr>
              <w:pStyle w:val="13"/>
            </w:pPr>
            <w:r>
              <w:t>十三、农林水支出</w:t>
            </w: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14</w:t>
            </w:r>
          </w:p>
        </w:tc>
        <w:tc>
          <w:tcPr>
            <w:tcW w:w="3402" w:type="dxa"/>
            <w:vAlign w:val="center"/>
          </w:tcPr>
          <w:p>
            <w:pPr>
              <w:pStyle w:val="13"/>
            </w:pPr>
          </w:p>
        </w:tc>
        <w:tc>
          <w:tcPr>
            <w:tcW w:w="1474" w:type="dxa"/>
            <w:vAlign w:val="center"/>
          </w:tcPr>
          <w:p>
            <w:pPr>
              <w:pStyle w:val="12"/>
            </w:pPr>
          </w:p>
        </w:tc>
        <w:tc>
          <w:tcPr>
            <w:tcW w:w="3402" w:type="dxa"/>
            <w:vAlign w:val="center"/>
          </w:tcPr>
          <w:p>
            <w:pPr>
              <w:pStyle w:val="13"/>
            </w:pPr>
            <w:r>
              <w:t>十四、交通运输支出</w:t>
            </w: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15</w:t>
            </w:r>
          </w:p>
        </w:tc>
        <w:tc>
          <w:tcPr>
            <w:tcW w:w="3402" w:type="dxa"/>
            <w:vAlign w:val="center"/>
          </w:tcPr>
          <w:p>
            <w:pPr>
              <w:pStyle w:val="13"/>
            </w:pPr>
          </w:p>
        </w:tc>
        <w:tc>
          <w:tcPr>
            <w:tcW w:w="1474" w:type="dxa"/>
            <w:vAlign w:val="center"/>
          </w:tcPr>
          <w:p>
            <w:pPr>
              <w:pStyle w:val="12"/>
            </w:pPr>
          </w:p>
        </w:tc>
        <w:tc>
          <w:tcPr>
            <w:tcW w:w="3402" w:type="dxa"/>
            <w:vAlign w:val="center"/>
          </w:tcPr>
          <w:p>
            <w:pPr>
              <w:pStyle w:val="13"/>
            </w:pPr>
            <w:r>
              <w:t>十五、资源勘探工业信息等支出</w:t>
            </w: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16</w:t>
            </w:r>
          </w:p>
        </w:tc>
        <w:tc>
          <w:tcPr>
            <w:tcW w:w="3402" w:type="dxa"/>
            <w:vAlign w:val="center"/>
          </w:tcPr>
          <w:p>
            <w:pPr>
              <w:pStyle w:val="13"/>
            </w:pPr>
          </w:p>
        </w:tc>
        <w:tc>
          <w:tcPr>
            <w:tcW w:w="1474" w:type="dxa"/>
            <w:vAlign w:val="center"/>
          </w:tcPr>
          <w:p>
            <w:pPr>
              <w:pStyle w:val="12"/>
            </w:pPr>
          </w:p>
        </w:tc>
        <w:tc>
          <w:tcPr>
            <w:tcW w:w="3402" w:type="dxa"/>
            <w:vAlign w:val="center"/>
          </w:tcPr>
          <w:p>
            <w:pPr>
              <w:pStyle w:val="13"/>
            </w:pPr>
            <w:r>
              <w:t>十六、商业服务业等支出</w:t>
            </w: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17</w:t>
            </w:r>
          </w:p>
        </w:tc>
        <w:tc>
          <w:tcPr>
            <w:tcW w:w="3402" w:type="dxa"/>
            <w:vAlign w:val="center"/>
          </w:tcPr>
          <w:p>
            <w:pPr>
              <w:pStyle w:val="13"/>
            </w:pPr>
          </w:p>
        </w:tc>
        <w:tc>
          <w:tcPr>
            <w:tcW w:w="1474" w:type="dxa"/>
            <w:vAlign w:val="center"/>
          </w:tcPr>
          <w:p>
            <w:pPr>
              <w:pStyle w:val="12"/>
            </w:pPr>
          </w:p>
        </w:tc>
        <w:tc>
          <w:tcPr>
            <w:tcW w:w="3402" w:type="dxa"/>
            <w:vAlign w:val="center"/>
          </w:tcPr>
          <w:p>
            <w:pPr>
              <w:pStyle w:val="13"/>
            </w:pPr>
            <w:r>
              <w:t>十七、金融支出</w:t>
            </w: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18</w:t>
            </w:r>
          </w:p>
        </w:tc>
        <w:tc>
          <w:tcPr>
            <w:tcW w:w="3402" w:type="dxa"/>
            <w:vAlign w:val="center"/>
          </w:tcPr>
          <w:p>
            <w:pPr>
              <w:pStyle w:val="13"/>
            </w:pPr>
          </w:p>
        </w:tc>
        <w:tc>
          <w:tcPr>
            <w:tcW w:w="1474" w:type="dxa"/>
            <w:vAlign w:val="center"/>
          </w:tcPr>
          <w:p>
            <w:pPr>
              <w:pStyle w:val="12"/>
            </w:pPr>
          </w:p>
        </w:tc>
        <w:tc>
          <w:tcPr>
            <w:tcW w:w="3402" w:type="dxa"/>
            <w:vAlign w:val="center"/>
          </w:tcPr>
          <w:p>
            <w:pPr>
              <w:pStyle w:val="13"/>
            </w:pPr>
            <w:r>
              <w:t>十八、援助其他地区支出</w:t>
            </w: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19</w:t>
            </w:r>
          </w:p>
        </w:tc>
        <w:tc>
          <w:tcPr>
            <w:tcW w:w="3402" w:type="dxa"/>
            <w:vAlign w:val="center"/>
          </w:tcPr>
          <w:p>
            <w:pPr>
              <w:pStyle w:val="13"/>
            </w:pPr>
          </w:p>
        </w:tc>
        <w:tc>
          <w:tcPr>
            <w:tcW w:w="1474" w:type="dxa"/>
            <w:vAlign w:val="center"/>
          </w:tcPr>
          <w:p>
            <w:pPr>
              <w:pStyle w:val="12"/>
            </w:pPr>
          </w:p>
        </w:tc>
        <w:tc>
          <w:tcPr>
            <w:tcW w:w="3402" w:type="dxa"/>
            <w:vAlign w:val="center"/>
          </w:tcPr>
          <w:p>
            <w:pPr>
              <w:pStyle w:val="13"/>
            </w:pPr>
            <w:r>
              <w:t>十九、自然资源海洋气象等支出</w:t>
            </w: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20</w:t>
            </w:r>
          </w:p>
        </w:tc>
        <w:tc>
          <w:tcPr>
            <w:tcW w:w="3402" w:type="dxa"/>
            <w:vAlign w:val="center"/>
          </w:tcPr>
          <w:p>
            <w:pPr>
              <w:pStyle w:val="13"/>
            </w:pPr>
          </w:p>
        </w:tc>
        <w:tc>
          <w:tcPr>
            <w:tcW w:w="1474" w:type="dxa"/>
            <w:vAlign w:val="center"/>
          </w:tcPr>
          <w:p>
            <w:pPr>
              <w:pStyle w:val="12"/>
            </w:pPr>
          </w:p>
        </w:tc>
        <w:tc>
          <w:tcPr>
            <w:tcW w:w="3402" w:type="dxa"/>
            <w:vAlign w:val="center"/>
          </w:tcPr>
          <w:p>
            <w:pPr>
              <w:pStyle w:val="13"/>
            </w:pPr>
            <w:r>
              <w:t>二十、住房保障支出</w:t>
            </w:r>
          </w:p>
        </w:tc>
        <w:tc>
          <w:tcPr>
            <w:tcW w:w="1474" w:type="dxa"/>
            <w:vAlign w:val="center"/>
          </w:tcPr>
          <w:p>
            <w:pPr>
              <w:pStyle w:val="12"/>
            </w:pPr>
            <w:r>
              <w:t>1479.53</w:t>
            </w:r>
          </w:p>
        </w:tc>
        <w:tc>
          <w:tcPr>
            <w:tcW w:w="1474" w:type="dxa"/>
            <w:vAlign w:val="center"/>
          </w:tcPr>
          <w:p>
            <w:pPr>
              <w:pStyle w:val="12"/>
            </w:pPr>
            <w:r>
              <w:t>1479.53</w:t>
            </w:r>
          </w:p>
        </w:tc>
        <w:tc>
          <w:tcPr>
            <w:tcW w:w="1474" w:type="dxa"/>
            <w:vAlign w:val="center"/>
          </w:tcPr>
          <w:p>
            <w:pPr>
              <w:pStyle w:val="12"/>
            </w:pPr>
          </w:p>
        </w:tc>
        <w:tc>
          <w:tcPr>
            <w:tcW w:w="147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21</w:t>
            </w:r>
          </w:p>
        </w:tc>
        <w:tc>
          <w:tcPr>
            <w:tcW w:w="3402" w:type="dxa"/>
            <w:vAlign w:val="center"/>
          </w:tcPr>
          <w:p>
            <w:pPr>
              <w:pStyle w:val="13"/>
            </w:pPr>
          </w:p>
        </w:tc>
        <w:tc>
          <w:tcPr>
            <w:tcW w:w="1474" w:type="dxa"/>
            <w:vAlign w:val="center"/>
          </w:tcPr>
          <w:p>
            <w:pPr>
              <w:pStyle w:val="12"/>
            </w:pPr>
          </w:p>
        </w:tc>
        <w:tc>
          <w:tcPr>
            <w:tcW w:w="3402" w:type="dxa"/>
            <w:vAlign w:val="center"/>
          </w:tcPr>
          <w:p>
            <w:pPr>
              <w:pStyle w:val="13"/>
            </w:pPr>
            <w:r>
              <w:t>二十一、粮油物资储备支出</w:t>
            </w: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22</w:t>
            </w:r>
          </w:p>
        </w:tc>
        <w:tc>
          <w:tcPr>
            <w:tcW w:w="3402" w:type="dxa"/>
            <w:vAlign w:val="center"/>
          </w:tcPr>
          <w:p>
            <w:pPr>
              <w:pStyle w:val="13"/>
            </w:pPr>
          </w:p>
        </w:tc>
        <w:tc>
          <w:tcPr>
            <w:tcW w:w="1474" w:type="dxa"/>
            <w:vAlign w:val="center"/>
          </w:tcPr>
          <w:p>
            <w:pPr>
              <w:pStyle w:val="12"/>
            </w:pPr>
          </w:p>
        </w:tc>
        <w:tc>
          <w:tcPr>
            <w:tcW w:w="3402" w:type="dxa"/>
            <w:vAlign w:val="center"/>
          </w:tcPr>
          <w:p>
            <w:pPr>
              <w:pStyle w:val="13"/>
            </w:pPr>
            <w:r>
              <w:t>二十二、国有资本经营预算支出</w:t>
            </w: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23</w:t>
            </w:r>
          </w:p>
        </w:tc>
        <w:tc>
          <w:tcPr>
            <w:tcW w:w="3402" w:type="dxa"/>
            <w:vAlign w:val="center"/>
          </w:tcPr>
          <w:p>
            <w:pPr>
              <w:pStyle w:val="13"/>
            </w:pPr>
          </w:p>
        </w:tc>
        <w:tc>
          <w:tcPr>
            <w:tcW w:w="1474" w:type="dxa"/>
            <w:vAlign w:val="center"/>
          </w:tcPr>
          <w:p>
            <w:pPr>
              <w:pStyle w:val="12"/>
            </w:pPr>
          </w:p>
        </w:tc>
        <w:tc>
          <w:tcPr>
            <w:tcW w:w="3402" w:type="dxa"/>
            <w:vAlign w:val="center"/>
          </w:tcPr>
          <w:p>
            <w:pPr>
              <w:pStyle w:val="13"/>
            </w:pPr>
            <w:r>
              <w:t>二十三、灾害防治及应急管理支出</w:t>
            </w: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24</w:t>
            </w:r>
          </w:p>
        </w:tc>
        <w:tc>
          <w:tcPr>
            <w:tcW w:w="3402" w:type="dxa"/>
            <w:vAlign w:val="center"/>
          </w:tcPr>
          <w:p>
            <w:pPr>
              <w:pStyle w:val="13"/>
            </w:pPr>
          </w:p>
        </w:tc>
        <w:tc>
          <w:tcPr>
            <w:tcW w:w="1474" w:type="dxa"/>
            <w:vAlign w:val="center"/>
          </w:tcPr>
          <w:p>
            <w:pPr>
              <w:pStyle w:val="12"/>
            </w:pPr>
          </w:p>
        </w:tc>
        <w:tc>
          <w:tcPr>
            <w:tcW w:w="3402" w:type="dxa"/>
            <w:vAlign w:val="center"/>
          </w:tcPr>
          <w:p>
            <w:pPr>
              <w:pStyle w:val="13"/>
            </w:pPr>
            <w:r>
              <w:t>二十四、预备费</w:t>
            </w: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25</w:t>
            </w:r>
          </w:p>
        </w:tc>
        <w:tc>
          <w:tcPr>
            <w:tcW w:w="3402" w:type="dxa"/>
            <w:vAlign w:val="center"/>
          </w:tcPr>
          <w:p>
            <w:pPr>
              <w:pStyle w:val="13"/>
            </w:pPr>
          </w:p>
        </w:tc>
        <w:tc>
          <w:tcPr>
            <w:tcW w:w="1474" w:type="dxa"/>
            <w:vAlign w:val="center"/>
          </w:tcPr>
          <w:p>
            <w:pPr>
              <w:pStyle w:val="12"/>
            </w:pPr>
          </w:p>
        </w:tc>
        <w:tc>
          <w:tcPr>
            <w:tcW w:w="3402" w:type="dxa"/>
            <w:vAlign w:val="center"/>
          </w:tcPr>
          <w:p>
            <w:pPr>
              <w:pStyle w:val="13"/>
            </w:pPr>
            <w:r>
              <w:t>二十五、其他支出</w:t>
            </w: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26</w:t>
            </w:r>
          </w:p>
        </w:tc>
        <w:tc>
          <w:tcPr>
            <w:tcW w:w="3402" w:type="dxa"/>
            <w:vAlign w:val="center"/>
          </w:tcPr>
          <w:p>
            <w:pPr>
              <w:pStyle w:val="13"/>
            </w:pPr>
          </w:p>
        </w:tc>
        <w:tc>
          <w:tcPr>
            <w:tcW w:w="1474" w:type="dxa"/>
            <w:vAlign w:val="center"/>
          </w:tcPr>
          <w:p>
            <w:pPr>
              <w:pStyle w:val="12"/>
            </w:pPr>
          </w:p>
        </w:tc>
        <w:tc>
          <w:tcPr>
            <w:tcW w:w="3402" w:type="dxa"/>
            <w:vAlign w:val="center"/>
          </w:tcPr>
          <w:p>
            <w:pPr>
              <w:pStyle w:val="13"/>
            </w:pPr>
            <w:r>
              <w:t>二十六、转移性支出</w:t>
            </w: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27</w:t>
            </w:r>
          </w:p>
        </w:tc>
        <w:tc>
          <w:tcPr>
            <w:tcW w:w="3402" w:type="dxa"/>
            <w:vAlign w:val="center"/>
          </w:tcPr>
          <w:p>
            <w:pPr>
              <w:pStyle w:val="13"/>
            </w:pPr>
          </w:p>
        </w:tc>
        <w:tc>
          <w:tcPr>
            <w:tcW w:w="1474" w:type="dxa"/>
            <w:vAlign w:val="center"/>
          </w:tcPr>
          <w:p>
            <w:pPr>
              <w:pStyle w:val="12"/>
            </w:pPr>
          </w:p>
        </w:tc>
        <w:tc>
          <w:tcPr>
            <w:tcW w:w="3402" w:type="dxa"/>
            <w:vAlign w:val="center"/>
          </w:tcPr>
          <w:p>
            <w:pPr>
              <w:pStyle w:val="13"/>
            </w:pPr>
            <w:r>
              <w:t>二十七、债务还本支出</w:t>
            </w: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28</w:t>
            </w:r>
          </w:p>
        </w:tc>
        <w:tc>
          <w:tcPr>
            <w:tcW w:w="3402" w:type="dxa"/>
            <w:vAlign w:val="center"/>
          </w:tcPr>
          <w:p>
            <w:pPr>
              <w:pStyle w:val="13"/>
            </w:pPr>
          </w:p>
        </w:tc>
        <w:tc>
          <w:tcPr>
            <w:tcW w:w="1474" w:type="dxa"/>
            <w:vAlign w:val="center"/>
          </w:tcPr>
          <w:p>
            <w:pPr>
              <w:pStyle w:val="12"/>
            </w:pPr>
          </w:p>
        </w:tc>
        <w:tc>
          <w:tcPr>
            <w:tcW w:w="3402" w:type="dxa"/>
            <w:vAlign w:val="center"/>
          </w:tcPr>
          <w:p>
            <w:pPr>
              <w:pStyle w:val="13"/>
            </w:pPr>
            <w:r>
              <w:t>二十八、债务付息支出</w:t>
            </w: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29</w:t>
            </w:r>
          </w:p>
        </w:tc>
        <w:tc>
          <w:tcPr>
            <w:tcW w:w="3402" w:type="dxa"/>
            <w:vAlign w:val="center"/>
          </w:tcPr>
          <w:p>
            <w:pPr>
              <w:pStyle w:val="13"/>
            </w:pPr>
          </w:p>
        </w:tc>
        <w:tc>
          <w:tcPr>
            <w:tcW w:w="1474" w:type="dxa"/>
            <w:vAlign w:val="center"/>
          </w:tcPr>
          <w:p>
            <w:pPr>
              <w:pStyle w:val="12"/>
            </w:pPr>
          </w:p>
        </w:tc>
        <w:tc>
          <w:tcPr>
            <w:tcW w:w="3402" w:type="dxa"/>
            <w:vAlign w:val="center"/>
          </w:tcPr>
          <w:p>
            <w:pPr>
              <w:pStyle w:val="13"/>
            </w:pPr>
            <w:r>
              <w:t>二十九、债务发行费用支出</w:t>
            </w: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30</w:t>
            </w:r>
          </w:p>
        </w:tc>
        <w:tc>
          <w:tcPr>
            <w:tcW w:w="3402" w:type="dxa"/>
            <w:vAlign w:val="center"/>
          </w:tcPr>
          <w:p>
            <w:pPr>
              <w:pStyle w:val="13"/>
            </w:pPr>
          </w:p>
        </w:tc>
        <w:tc>
          <w:tcPr>
            <w:tcW w:w="1474" w:type="dxa"/>
            <w:vAlign w:val="center"/>
          </w:tcPr>
          <w:p>
            <w:pPr>
              <w:pStyle w:val="12"/>
            </w:pPr>
          </w:p>
        </w:tc>
        <w:tc>
          <w:tcPr>
            <w:tcW w:w="3402" w:type="dxa"/>
            <w:vAlign w:val="center"/>
          </w:tcPr>
          <w:p>
            <w:pPr>
              <w:pStyle w:val="13"/>
            </w:pPr>
            <w:r>
              <w:t>三十、抗疫特别国债安排的支出</w:t>
            </w: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31</w:t>
            </w:r>
          </w:p>
        </w:tc>
        <w:tc>
          <w:tcPr>
            <w:tcW w:w="3402" w:type="dxa"/>
            <w:vAlign w:val="center"/>
          </w:tcPr>
          <w:p>
            <w:pPr>
              <w:pStyle w:val="13"/>
            </w:pPr>
          </w:p>
        </w:tc>
        <w:tc>
          <w:tcPr>
            <w:tcW w:w="1474" w:type="dxa"/>
            <w:vAlign w:val="center"/>
          </w:tcPr>
          <w:p>
            <w:pPr>
              <w:pStyle w:val="12"/>
            </w:pPr>
          </w:p>
        </w:tc>
        <w:tc>
          <w:tcPr>
            <w:tcW w:w="3402" w:type="dxa"/>
            <w:vAlign w:val="center"/>
          </w:tcPr>
          <w:p>
            <w:pPr>
              <w:pStyle w:val="13"/>
            </w:pPr>
            <w:r>
              <w:t>三十一、人行科目</w:t>
            </w: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32</w:t>
            </w:r>
          </w:p>
        </w:tc>
        <w:tc>
          <w:tcPr>
            <w:tcW w:w="3402" w:type="dxa"/>
            <w:vAlign w:val="center"/>
          </w:tcPr>
          <w:p>
            <w:pPr>
              <w:pStyle w:val="15"/>
            </w:pPr>
            <w:r>
              <w:t>本年收入合计</w:t>
            </w:r>
          </w:p>
        </w:tc>
        <w:tc>
          <w:tcPr>
            <w:tcW w:w="1474" w:type="dxa"/>
            <w:vAlign w:val="center"/>
          </w:tcPr>
          <w:p>
            <w:pPr>
              <w:pStyle w:val="16"/>
            </w:pPr>
            <w:r>
              <w:t>109779.33</w:t>
            </w:r>
          </w:p>
        </w:tc>
        <w:tc>
          <w:tcPr>
            <w:tcW w:w="3402" w:type="dxa"/>
            <w:vAlign w:val="center"/>
          </w:tcPr>
          <w:p>
            <w:pPr>
              <w:pStyle w:val="15"/>
            </w:pPr>
            <w:r>
              <w:t>本年支出合计</w:t>
            </w:r>
          </w:p>
        </w:tc>
        <w:tc>
          <w:tcPr>
            <w:tcW w:w="1474" w:type="dxa"/>
            <w:vAlign w:val="center"/>
          </w:tcPr>
          <w:p>
            <w:pPr>
              <w:pStyle w:val="16"/>
            </w:pPr>
            <w:r>
              <w:t>110051.66</w:t>
            </w:r>
          </w:p>
        </w:tc>
        <w:tc>
          <w:tcPr>
            <w:tcW w:w="1474" w:type="dxa"/>
            <w:vAlign w:val="center"/>
          </w:tcPr>
          <w:p>
            <w:pPr>
              <w:pStyle w:val="16"/>
            </w:pPr>
            <w:r>
              <w:t>110051.66</w:t>
            </w:r>
          </w:p>
        </w:tc>
        <w:tc>
          <w:tcPr>
            <w:tcW w:w="1474" w:type="dxa"/>
            <w:vAlign w:val="center"/>
          </w:tcPr>
          <w:p>
            <w:pPr>
              <w:pStyle w:val="16"/>
            </w:pPr>
          </w:p>
        </w:tc>
        <w:tc>
          <w:tcPr>
            <w:tcW w:w="1474" w:type="dxa"/>
            <w:vAlign w:val="center"/>
          </w:tcPr>
          <w:p>
            <w:pPr>
              <w:pStyle w:val="16"/>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33</w:t>
            </w:r>
          </w:p>
        </w:tc>
        <w:tc>
          <w:tcPr>
            <w:tcW w:w="3402" w:type="dxa"/>
            <w:vAlign w:val="center"/>
          </w:tcPr>
          <w:p>
            <w:pPr>
              <w:pStyle w:val="13"/>
            </w:pPr>
            <w:r>
              <w:t>年初财政拨款结转和结余</w:t>
            </w:r>
          </w:p>
        </w:tc>
        <w:tc>
          <w:tcPr>
            <w:tcW w:w="1474" w:type="dxa"/>
            <w:vAlign w:val="center"/>
          </w:tcPr>
          <w:p>
            <w:pPr>
              <w:pStyle w:val="12"/>
            </w:pPr>
            <w:r>
              <w:t>272.33</w:t>
            </w:r>
          </w:p>
        </w:tc>
        <w:tc>
          <w:tcPr>
            <w:tcW w:w="3402" w:type="dxa"/>
            <w:vAlign w:val="center"/>
          </w:tcPr>
          <w:p>
            <w:pPr>
              <w:pStyle w:val="13"/>
            </w:pPr>
            <w:r>
              <w:t>年末财政拨款结转和结余</w:t>
            </w: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34</w:t>
            </w:r>
          </w:p>
        </w:tc>
        <w:tc>
          <w:tcPr>
            <w:tcW w:w="3402" w:type="dxa"/>
            <w:vAlign w:val="center"/>
          </w:tcPr>
          <w:p>
            <w:pPr>
              <w:pStyle w:val="13"/>
            </w:pPr>
            <w:r>
              <w:t>一、一般公共预算拨款</w:t>
            </w:r>
          </w:p>
        </w:tc>
        <w:tc>
          <w:tcPr>
            <w:tcW w:w="1474" w:type="dxa"/>
            <w:vAlign w:val="center"/>
          </w:tcPr>
          <w:p>
            <w:pPr>
              <w:pStyle w:val="12"/>
            </w:pPr>
            <w:r>
              <w:t>272.33</w:t>
            </w:r>
          </w:p>
        </w:tc>
        <w:tc>
          <w:tcPr>
            <w:tcW w:w="3402" w:type="dxa"/>
            <w:vAlign w:val="center"/>
          </w:tcPr>
          <w:p>
            <w:pPr>
              <w:pStyle w:val="13"/>
            </w:pP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35</w:t>
            </w:r>
          </w:p>
        </w:tc>
        <w:tc>
          <w:tcPr>
            <w:tcW w:w="3402" w:type="dxa"/>
            <w:vAlign w:val="center"/>
          </w:tcPr>
          <w:p>
            <w:pPr>
              <w:pStyle w:val="13"/>
            </w:pPr>
            <w:r>
              <w:t>二、政府性基金预算拨款</w:t>
            </w:r>
          </w:p>
        </w:tc>
        <w:tc>
          <w:tcPr>
            <w:tcW w:w="1474" w:type="dxa"/>
            <w:vAlign w:val="center"/>
          </w:tcPr>
          <w:p>
            <w:pPr>
              <w:pStyle w:val="12"/>
            </w:pPr>
          </w:p>
        </w:tc>
        <w:tc>
          <w:tcPr>
            <w:tcW w:w="3402" w:type="dxa"/>
            <w:vAlign w:val="center"/>
          </w:tcPr>
          <w:p>
            <w:pPr>
              <w:pStyle w:val="13"/>
            </w:pP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36</w:t>
            </w:r>
          </w:p>
        </w:tc>
        <w:tc>
          <w:tcPr>
            <w:tcW w:w="3402" w:type="dxa"/>
            <w:vAlign w:val="center"/>
          </w:tcPr>
          <w:p>
            <w:pPr>
              <w:pStyle w:val="13"/>
            </w:pPr>
            <w:r>
              <w:t>三、国有资本经营预算拨款</w:t>
            </w:r>
          </w:p>
        </w:tc>
        <w:tc>
          <w:tcPr>
            <w:tcW w:w="1474" w:type="dxa"/>
            <w:vAlign w:val="center"/>
          </w:tcPr>
          <w:p>
            <w:pPr>
              <w:pStyle w:val="12"/>
            </w:pPr>
          </w:p>
        </w:tc>
        <w:tc>
          <w:tcPr>
            <w:tcW w:w="3402" w:type="dxa"/>
            <w:vAlign w:val="center"/>
          </w:tcPr>
          <w:p>
            <w:pPr>
              <w:pStyle w:val="13"/>
            </w:pP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37</w:t>
            </w:r>
          </w:p>
        </w:tc>
        <w:tc>
          <w:tcPr>
            <w:tcW w:w="3402" w:type="dxa"/>
            <w:vAlign w:val="center"/>
          </w:tcPr>
          <w:p>
            <w:pPr>
              <w:pStyle w:val="15"/>
            </w:pPr>
            <w:r>
              <w:t>收入总计</w:t>
            </w:r>
          </w:p>
        </w:tc>
        <w:tc>
          <w:tcPr>
            <w:tcW w:w="1474" w:type="dxa"/>
            <w:vAlign w:val="center"/>
          </w:tcPr>
          <w:p>
            <w:pPr>
              <w:pStyle w:val="16"/>
            </w:pPr>
            <w:r>
              <w:t>110051.66</w:t>
            </w:r>
          </w:p>
        </w:tc>
        <w:tc>
          <w:tcPr>
            <w:tcW w:w="3402" w:type="dxa"/>
            <w:vAlign w:val="center"/>
          </w:tcPr>
          <w:p>
            <w:pPr>
              <w:pStyle w:val="15"/>
            </w:pPr>
            <w:r>
              <w:t>支出总计</w:t>
            </w:r>
          </w:p>
        </w:tc>
        <w:tc>
          <w:tcPr>
            <w:tcW w:w="1474" w:type="dxa"/>
            <w:vAlign w:val="center"/>
          </w:tcPr>
          <w:p>
            <w:pPr>
              <w:pStyle w:val="16"/>
            </w:pPr>
            <w:r>
              <w:t>110051.66</w:t>
            </w:r>
          </w:p>
        </w:tc>
        <w:tc>
          <w:tcPr>
            <w:tcW w:w="1474" w:type="dxa"/>
            <w:vAlign w:val="center"/>
          </w:tcPr>
          <w:p>
            <w:pPr>
              <w:pStyle w:val="16"/>
            </w:pPr>
            <w:r>
              <w:t>110051.66</w:t>
            </w:r>
          </w:p>
        </w:tc>
        <w:tc>
          <w:tcPr>
            <w:tcW w:w="1474" w:type="dxa"/>
            <w:vAlign w:val="center"/>
          </w:tcPr>
          <w:p>
            <w:pPr>
              <w:pStyle w:val="16"/>
            </w:pPr>
          </w:p>
        </w:tc>
        <w:tc>
          <w:tcPr>
            <w:tcW w:w="1474" w:type="dxa"/>
            <w:vAlign w:val="center"/>
          </w:tcPr>
          <w:p>
            <w:pPr>
              <w:pStyle w:val="16"/>
            </w:pPr>
          </w:p>
        </w:tc>
      </w:tr>
    </w:tbl>
    <w:p>
      <w:pPr>
        <w:sectPr>
          <w:pgSz w:w="16840" w:h="11900" w:orient="landscape"/>
          <w:pgMar w:top="1361" w:right="1020" w:bottom="1134" w:left="1020" w:header="720" w:footer="720" w:gutter="0"/>
          <w:cols w:space="720" w:num="1"/>
        </w:sectPr>
      </w:pPr>
    </w:p>
    <w:p>
      <w:pPr>
        <w:spacing w:before="0" w:after="0" w:line="240" w:lineRule="auto"/>
        <w:ind w:firstLine="0"/>
        <w:jc w:val="center"/>
        <w:outlineLvl w:val="1"/>
      </w:pPr>
      <w:bookmarkStart w:id="4" w:name="_Toc_2_2_0000000005"/>
      <w:r>
        <w:rPr>
          <w:rFonts w:ascii="方正小标宋_GBK" w:hAnsi="方正小标宋_GBK" w:eastAsia="方正小标宋_GBK" w:cs="方正小标宋_GBK"/>
          <w:color w:val="000000"/>
          <w:sz w:val="36"/>
        </w:rPr>
        <w:t>部门预算一般公共预算财政拨款支出表</w:t>
      </w:r>
      <w:bookmarkEnd w:id="4"/>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10"/>
            </w:pPr>
            <w:r>
              <w:t>414河北省市场监督管理局</w:t>
            </w:r>
          </w:p>
        </w:tc>
        <w:tc>
          <w:tcPr>
            <w:tcW w:w="2551" w:type="dxa"/>
            <w:tcBorders>
              <w:top w:val="single" w:color="FFFFFF" w:sz="6" w:space="0"/>
              <w:left w:val="single" w:color="FFFFFF" w:sz="6" w:space="0"/>
              <w:right w:val="single" w:color="FFFFFF" w:sz="6" w:space="0"/>
            </w:tcBorders>
            <w:vAlign w:val="center"/>
          </w:tcPr>
          <w:p>
            <w:pPr>
              <w:pStyle w:val="9"/>
            </w:pPr>
            <w:r>
              <w:t>预算年度：2025</w:t>
            </w:r>
          </w:p>
        </w:tc>
        <w:tc>
          <w:tcPr>
            <w:tcW w:w="5102" w:type="dxa"/>
            <w:gridSpan w:val="2"/>
            <w:tcBorders>
              <w:top w:val="single" w:color="FFFFFF" w:sz="6" w:space="0"/>
              <w:left w:val="single" w:color="FFFFFF" w:sz="6" w:space="0"/>
              <w:right w:val="single" w:color="FFFFFF" w:sz="6" w:space="0"/>
            </w:tcBorders>
            <w:vAlign w:val="center"/>
          </w:tcPr>
          <w:p>
            <w:pPr>
              <w:pStyle w:val="8"/>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1"/>
            </w:pPr>
            <w:r>
              <w:t>序号</w:t>
            </w:r>
          </w:p>
        </w:tc>
        <w:tc>
          <w:tcPr>
            <w:tcW w:w="5726" w:type="dxa"/>
            <w:gridSpan w:val="2"/>
            <w:vAlign w:val="center"/>
          </w:tcPr>
          <w:p>
            <w:pPr>
              <w:pStyle w:val="11"/>
            </w:pPr>
            <w:r>
              <w:t>功能分类科目</w:t>
            </w:r>
          </w:p>
        </w:tc>
        <w:tc>
          <w:tcPr>
            <w:tcW w:w="2551" w:type="dxa"/>
            <w:vMerge w:val="restart"/>
            <w:vAlign w:val="center"/>
          </w:tcPr>
          <w:p>
            <w:pPr>
              <w:pStyle w:val="11"/>
            </w:pPr>
            <w:r>
              <w:t>合计</w:t>
            </w:r>
          </w:p>
        </w:tc>
        <w:tc>
          <w:tcPr>
            <w:tcW w:w="2551" w:type="dxa"/>
            <w:vMerge w:val="restart"/>
            <w:vAlign w:val="center"/>
          </w:tcPr>
          <w:p>
            <w:pPr>
              <w:pStyle w:val="11"/>
            </w:pPr>
            <w:r>
              <w:t>基本支出</w:t>
            </w:r>
          </w:p>
        </w:tc>
        <w:tc>
          <w:tcPr>
            <w:tcW w:w="2551" w:type="dxa"/>
            <w:vMerge w:val="restart"/>
            <w:vAlign w:val="center"/>
          </w:tcPr>
          <w:p>
            <w:pPr>
              <w:pStyle w:val="11"/>
            </w:pPr>
            <w:r>
              <w:t>项目支出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1"/>
            </w:pPr>
            <w:r>
              <w:t>科目编码</w:t>
            </w:r>
          </w:p>
        </w:tc>
        <w:tc>
          <w:tcPr>
            <w:tcW w:w="4535" w:type="dxa"/>
            <w:vAlign w:val="center"/>
          </w:tcPr>
          <w:p>
            <w:pPr>
              <w:pStyle w:val="11"/>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tblHeader/>
          <w:jc w:val="center"/>
        </w:trPr>
        <w:tc>
          <w:tcPr>
            <w:tcW w:w="850" w:type="dxa"/>
            <w:vAlign w:val="center"/>
          </w:tcPr>
          <w:p>
            <w:pPr>
              <w:pStyle w:val="11"/>
            </w:pPr>
            <w:r>
              <w:t>栏次</w:t>
            </w:r>
          </w:p>
        </w:tc>
        <w:tc>
          <w:tcPr>
            <w:tcW w:w="1191" w:type="dxa"/>
            <w:vAlign w:val="center"/>
          </w:tcPr>
          <w:p>
            <w:pPr>
              <w:pStyle w:val="11"/>
            </w:pPr>
            <w:r>
              <w:t>1</w:t>
            </w:r>
          </w:p>
        </w:tc>
        <w:tc>
          <w:tcPr>
            <w:tcW w:w="4535" w:type="dxa"/>
            <w:vAlign w:val="center"/>
          </w:tcPr>
          <w:p>
            <w:pPr>
              <w:pStyle w:val="11"/>
            </w:pPr>
            <w:r>
              <w:t>2</w:t>
            </w:r>
          </w:p>
        </w:tc>
        <w:tc>
          <w:tcPr>
            <w:tcW w:w="2551" w:type="dxa"/>
            <w:vAlign w:val="center"/>
          </w:tcPr>
          <w:p>
            <w:pPr>
              <w:pStyle w:val="11"/>
            </w:pPr>
            <w:r>
              <w:t>3</w:t>
            </w:r>
          </w:p>
        </w:tc>
        <w:tc>
          <w:tcPr>
            <w:tcW w:w="2551" w:type="dxa"/>
            <w:vAlign w:val="center"/>
          </w:tcPr>
          <w:p>
            <w:pPr>
              <w:pStyle w:val="11"/>
            </w:pPr>
            <w:r>
              <w:t>4</w:t>
            </w:r>
          </w:p>
        </w:tc>
        <w:tc>
          <w:tcPr>
            <w:tcW w:w="2551" w:type="dxa"/>
            <w:vAlign w:val="center"/>
          </w:tcPr>
          <w:p>
            <w:pPr>
              <w:pStyle w:val="11"/>
            </w:pPr>
            <w: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w:t>
            </w:r>
          </w:p>
        </w:tc>
        <w:tc>
          <w:tcPr>
            <w:tcW w:w="1191" w:type="dxa"/>
            <w:vAlign w:val="center"/>
          </w:tcPr>
          <w:p>
            <w:pPr>
              <w:pStyle w:val="17"/>
            </w:pPr>
          </w:p>
        </w:tc>
        <w:tc>
          <w:tcPr>
            <w:tcW w:w="4535" w:type="dxa"/>
            <w:vAlign w:val="center"/>
          </w:tcPr>
          <w:p>
            <w:pPr>
              <w:pStyle w:val="15"/>
            </w:pPr>
            <w:r>
              <w:t>合计</w:t>
            </w:r>
          </w:p>
        </w:tc>
        <w:tc>
          <w:tcPr>
            <w:tcW w:w="2551" w:type="dxa"/>
            <w:vAlign w:val="center"/>
          </w:tcPr>
          <w:p>
            <w:pPr>
              <w:pStyle w:val="16"/>
            </w:pPr>
            <w:r>
              <w:t>110051.66</w:t>
            </w:r>
          </w:p>
        </w:tc>
        <w:tc>
          <w:tcPr>
            <w:tcW w:w="2551" w:type="dxa"/>
            <w:vAlign w:val="center"/>
          </w:tcPr>
          <w:p>
            <w:pPr>
              <w:pStyle w:val="16"/>
            </w:pPr>
            <w:r>
              <w:t>33750.26</w:t>
            </w:r>
          </w:p>
        </w:tc>
        <w:tc>
          <w:tcPr>
            <w:tcW w:w="2551" w:type="dxa"/>
            <w:vAlign w:val="center"/>
          </w:tcPr>
          <w:p>
            <w:pPr>
              <w:pStyle w:val="16"/>
            </w:pPr>
            <w:r>
              <w:t>76301.40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w:t>
            </w:r>
          </w:p>
        </w:tc>
        <w:tc>
          <w:tcPr>
            <w:tcW w:w="1191" w:type="dxa"/>
            <w:vAlign w:val="center"/>
          </w:tcPr>
          <w:p>
            <w:pPr>
              <w:pStyle w:val="13"/>
            </w:pPr>
            <w:r>
              <w:t>201</w:t>
            </w:r>
          </w:p>
        </w:tc>
        <w:tc>
          <w:tcPr>
            <w:tcW w:w="4535" w:type="dxa"/>
            <w:vAlign w:val="center"/>
          </w:tcPr>
          <w:p>
            <w:pPr>
              <w:pStyle w:val="13"/>
            </w:pPr>
            <w:r>
              <w:t>一般公共服务支出</w:t>
            </w:r>
          </w:p>
        </w:tc>
        <w:tc>
          <w:tcPr>
            <w:tcW w:w="2551" w:type="dxa"/>
            <w:vAlign w:val="center"/>
          </w:tcPr>
          <w:p>
            <w:pPr>
              <w:pStyle w:val="12"/>
            </w:pPr>
            <w:r>
              <w:t>96577.53</w:t>
            </w:r>
          </w:p>
        </w:tc>
        <w:tc>
          <w:tcPr>
            <w:tcW w:w="2551" w:type="dxa"/>
            <w:vAlign w:val="center"/>
          </w:tcPr>
          <w:p>
            <w:pPr>
              <w:pStyle w:val="12"/>
            </w:pPr>
            <w:r>
              <w:t>20858.99</w:t>
            </w:r>
          </w:p>
        </w:tc>
        <w:tc>
          <w:tcPr>
            <w:tcW w:w="2551" w:type="dxa"/>
            <w:vAlign w:val="center"/>
          </w:tcPr>
          <w:p>
            <w:pPr>
              <w:pStyle w:val="12"/>
            </w:pPr>
            <w:r>
              <w:t>75718.54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3</w:t>
            </w:r>
          </w:p>
        </w:tc>
        <w:tc>
          <w:tcPr>
            <w:tcW w:w="1191" w:type="dxa"/>
            <w:vAlign w:val="center"/>
          </w:tcPr>
          <w:p>
            <w:pPr>
              <w:pStyle w:val="13"/>
            </w:pPr>
            <w:r>
              <w:t>20114</w:t>
            </w:r>
          </w:p>
        </w:tc>
        <w:tc>
          <w:tcPr>
            <w:tcW w:w="4535" w:type="dxa"/>
            <w:vAlign w:val="center"/>
          </w:tcPr>
          <w:p>
            <w:pPr>
              <w:pStyle w:val="13"/>
            </w:pPr>
            <w:r>
              <w:t>知识产权事务</w:t>
            </w:r>
          </w:p>
        </w:tc>
        <w:tc>
          <w:tcPr>
            <w:tcW w:w="2551" w:type="dxa"/>
            <w:vAlign w:val="center"/>
          </w:tcPr>
          <w:p>
            <w:pPr>
              <w:pStyle w:val="12"/>
            </w:pPr>
            <w:r>
              <w:t>4730.00</w:t>
            </w:r>
          </w:p>
        </w:tc>
        <w:tc>
          <w:tcPr>
            <w:tcW w:w="2551" w:type="dxa"/>
            <w:vAlign w:val="center"/>
          </w:tcPr>
          <w:p>
            <w:pPr>
              <w:pStyle w:val="12"/>
            </w:pPr>
          </w:p>
        </w:tc>
        <w:tc>
          <w:tcPr>
            <w:tcW w:w="2551" w:type="dxa"/>
            <w:vAlign w:val="center"/>
          </w:tcPr>
          <w:p>
            <w:pPr>
              <w:pStyle w:val="12"/>
            </w:pPr>
            <w:r>
              <w:t>4730.00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850" w:type="dxa"/>
            <w:vAlign w:val="center"/>
          </w:tcPr>
          <w:p>
            <w:pPr>
              <w:pStyle w:val="14"/>
            </w:pPr>
            <w:r>
              <w:t>4</w:t>
            </w:r>
          </w:p>
        </w:tc>
        <w:tc>
          <w:tcPr>
            <w:tcW w:w="1191" w:type="dxa"/>
            <w:vAlign w:val="center"/>
          </w:tcPr>
          <w:p>
            <w:pPr>
              <w:pStyle w:val="13"/>
            </w:pPr>
            <w:r>
              <w:t>2011409</w:t>
            </w:r>
          </w:p>
        </w:tc>
        <w:tc>
          <w:tcPr>
            <w:tcW w:w="4535" w:type="dxa"/>
            <w:vAlign w:val="center"/>
          </w:tcPr>
          <w:p>
            <w:pPr>
              <w:pStyle w:val="13"/>
            </w:pPr>
            <w:r>
              <w:t>知识产权宏观管理</w:t>
            </w:r>
          </w:p>
        </w:tc>
        <w:tc>
          <w:tcPr>
            <w:tcW w:w="2551" w:type="dxa"/>
            <w:vAlign w:val="center"/>
          </w:tcPr>
          <w:p>
            <w:pPr>
              <w:pStyle w:val="12"/>
            </w:pPr>
            <w:r>
              <w:t>4730.00</w:t>
            </w:r>
          </w:p>
        </w:tc>
        <w:tc>
          <w:tcPr>
            <w:tcW w:w="2551" w:type="dxa"/>
            <w:vAlign w:val="center"/>
          </w:tcPr>
          <w:p>
            <w:pPr>
              <w:pStyle w:val="12"/>
            </w:pPr>
          </w:p>
        </w:tc>
        <w:tc>
          <w:tcPr>
            <w:tcW w:w="2551" w:type="dxa"/>
            <w:vAlign w:val="center"/>
          </w:tcPr>
          <w:p>
            <w:pPr>
              <w:pStyle w:val="12"/>
            </w:pPr>
            <w:r>
              <w:t>4730.00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5</w:t>
            </w:r>
          </w:p>
        </w:tc>
        <w:tc>
          <w:tcPr>
            <w:tcW w:w="1191" w:type="dxa"/>
            <w:vAlign w:val="center"/>
          </w:tcPr>
          <w:p>
            <w:pPr>
              <w:pStyle w:val="13"/>
            </w:pPr>
            <w:r>
              <w:t>20138</w:t>
            </w:r>
          </w:p>
        </w:tc>
        <w:tc>
          <w:tcPr>
            <w:tcW w:w="4535" w:type="dxa"/>
            <w:vAlign w:val="center"/>
          </w:tcPr>
          <w:p>
            <w:pPr>
              <w:pStyle w:val="13"/>
            </w:pPr>
            <w:r>
              <w:t>市场监督管理事务</w:t>
            </w:r>
          </w:p>
        </w:tc>
        <w:tc>
          <w:tcPr>
            <w:tcW w:w="2551" w:type="dxa"/>
            <w:vAlign w:val="center"/>
          </w:tcPr>
          <w:p>
            <w:pPr>
              <w:pStyle w:val="12"/>
            </w:pPr>
            <w:r>
              <w:t>91847.53</w:t>
            </w:r>
          </w:p>
        </w:tc>
        <w:tc>
          <w:tcPr>
            <w:tcW w:w="2551" w:type="dxa"/>
            <w:vAlign w:val="center"/>
          </w:tcPr>
          <w:p>
            <w:pPr>
              <w:pStyle w:val="12"/>
            </w:pPr>
            <w:r>
              <w:t>20858.99</w:t>
            </w:r>
          </w:p>
        </w:tc>
        <w:tc>
          <w:tcPr>
            <w:tcW w:w="2551" w:type="dxa"/>
            <w:vAlign w:val="center"/>
          </w:tcPr>
          <w:p>
            <w:pPr>
              <w:pStyle w:val="12"/>
            </w:pPr>
            <w:r>
              <w:t>70988.54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6</w:t>
            </w:r>
          </w:p>
        </w:tc>
        <w:tc>
          <w:tcPr>
            <w:tcW w:w="1191" w:type="dxa"/>
            <w:vAlign w:val="center"/>
          </w:tcPr>
          <w:p>
            <w:pPr>
              <w:pStyle w:val="13"/>
            </w:pPr>
            <w:r>
              <w:t>2013801</w:t>
            </w:r>
          </w:p>
        </w:tc>
        <w:tc>
          <w:tcPr>
            <w:tcW w:w="4535" w:type="dxa"/>
            <w:vAlign w:val="center"/>
          </w:tcPr>
          <w:p>
            <w:pPr>
              <w:pStyle w:val="13"/>
            </w:pPr>
            <w:r>
              <w:t>行政运行</w:t>
            </w:r>
          </w:p>
        </w:tc>
        <w:tc>
          <w:tcPr>
            <w:tcW w:w="2551" w:type="dxa"/>
            <w:vAlign w:val="center"/>
          </w:tcPr>
          <w:p>
            <w:pPr>
              <w:pStyle w:val="12"/>
            </w:pPr>
            <w:r>
              <w:t>9733.05</w:t>
            </w:r>
          </w:p>
        </w:tc>
        <w:tc>
          <w:tcPr>
            <w:tcW w:w="2551" w:type="dxa"/>
            <w:vAlign w:val="center"/>
          </w:tcPr>
          <w:p>
            <w:pPr>
              <w:pStyle w:val="12"/>
            </w:pPr>
            <w:r>
              <w:t>9733.05</w:t>
            </w:r>
          </w:p>
        </w:tc>
        <w:tc>
          <w:tcPr>
            <w:tcW w:w="255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7</w:t>
            </w:r>
          </w:p>
        </w:tc>
        <w:tc>
          <w:tcPr>
            <w:tcW w:w="1191" w:type="dxa"/>
            <w:vAlign w:val="center"/>
          </w:tcPr>
          <w:p>
            <w:pPr>
              <w:pStyle w:val="13"/>
            </w:pPr>
            <w:r>
              <w:t>2013802</w:t>
            </w:r>
          </w:p>
        </w:tc>
        <w:tc>
          <w:tcPr>
            <w:tcW w:w="4535" w:type="dxa"/>
            <w:vAlign w:val="center"/>
          </w:tcPr>
          <w:p>
            <w:pPr>
              <w:pStyle w:val="13"/>
            </w:pPr>
            <w:r>
              <w:t>一般行政管理事务</w:t>
            </w:r>
          </w:p>
        </w:tc>
        <w:tc>
          <w:tcPr>
            <w:tcW w:w="2551" w:type="dxa"/>
            <w:vAlign w:val="center"/>
          </w:tcPr>
          <w:p>
            <w:pPr>
              <w:pStyle w:val="12"/>
            </w:pPr>
            <w:r>
              <w:t>341.80</w:t>
            </w:r>
          </w:p>
        </w:tc>
        <w:tc>
          <w:tcPr>
            <w:tcW w:w="2551" w:type="dxa"/>
            <w:vAlign w:val="center"/>
          </w:tcPr>
          <w:p>
            <w:pPr>
              <w:pStyle w:val="12"/>
            </w:pPr>
          </w:p>
        </w:tc>
        <w:tc>
          <w:tcPr>
            <w:tcW w:w="2551" w:type="dxa"/>
            <w:vAlign w:val="center"/>
          </w:tcPr>
          <w:p>
            <w:pPr>
              <w:pStyle w:val="12"/>
            </w:pPr>
            <w:r>
              <w:t>341.80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850" w:type="dxa"/>
            <w:vAlign w:val="center"/>
          </w:tcPr>
          <w:p>
            <w:pPr>
              <w:pStyle w:val="14"/>
            </w:pPr>
            <w:r>
              <w:t>8</w:t>
            </w:r>
          </w:p>
        </w:tc>
        <w:tc>
          <w:tcPr>
            <w:tcW w:w="1191" w:type="dxa"/>
            <w:vAlign w:val="center"/>
          </w:tcPr>
          <w:p>
            <w:pPr>
              <w:pStyle w:val="13"/>
            </w:pPr>
            <w:r>
              <w:t>2013803</w:t>
            </w:r>
          </w:p>
        </w:tc>
        <w:tc>
          <w:tcPr>
            <w:tcW w:w="4535" w:type="dxa"/>
            <w:vAlign w:val="center"/>
          </w:tcPr>
          <w:p>
            <w:pPr>
              <w:pStyle w:val="13"/>
            </w:pPr>
            <w:r>
              <w:t>机关服务</w:t>
            </w:r>
          </w:p>
        </w:tc>
        <w:tc>
          <w:tcPr>
            <w:tcW w:w="2551" w:type="dxa"/>
            <w:vAlign w:val="center"/>
          </w:tcPr>
          <w:p>
            <w:pPr>
              <w:pStyle w:val="12"/>
            </w:pPr>
            <w:r>
              <w:t>2271.71</w:t>
            </w:r>
          </w:p>
        </w:tc>
        <w:tc>
          <w:tcPr>
            <w:tcW w:w="2551" w:type="dxa"/>
            <w:vAlign w:val="center"/>
          </w:tcPr>
          <w:p>
            <w:pPr>
              <w:pStyle w:val="12"/>
            </w:pPr>
            <w:r>
              <w:t>984.92</w:t>
            </w:r>
          </w:p>
        </w:tc>
        <w:tc>
          <w:tcPr>
            <w:tcW w:w="2551" w:type="dxa"/>
            <w:vAlign w:val="center"/>
          </w:tcPr>
          <w:p>
            <w:pPr>
              <w:pStyle w:val="12"/>
            </w:pPr>
            <w:r>
              <w:t>1286.79</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9</w:t>
            </w:r>
          </w:p>
        </w:tc>
        <w:tc>
          <w:tcPr>
            <w:tcW w:w="1191" w:type="dxa"/>
            <w:vAlign w:val="center"/>
          </w:tcPr>
          <w:p>
            <w:pPr>
              <w:pStyle w:val="13"/>
            </w:pPr>
            <w:r>
              <w:t>2013804</w:t>
            </w:r>
          </w:p>
        </w:tc>
        <w:tc>
          <w:tcPr>
            <w:tcW w:w="4535" w:type="dxa"/>
            <w:vAlign w:val="center"/>
          </w:tcPr>
          <w:p>
            <w:pPr>
              <w:pStyle w:val="13"/>
            </w:pPr>
            <w:r>
              <w:t>经营主体管理</w:t>
            </w:r>
          </w:p>
        </w:tc>
        <w:tc>
          <w:tcPr>
            <w:tcW w:w="2551" w:type="dxa"/>
            <w:vAlign w:val="center"/>
          </w:tcPr>
          <w:p>
            <w:pPr>
              <w:pStyle w:val="12"/>
            </w:pPr>
            <w:r>
              <w:t>20281.70</w:t>
            </w:r>
          </w:p>
        </w:tc>
        <w:tc>
          <w:tcPr>
            <w:tcW w:w="2551" w:type="dxa"/>
            <w:vAlign w:val="center"/>
          </w:tcPr>
          <w:p>
            <w:pPr>
              <w:pStyle w:val="12"/>
            </w:pPr>
          </w:p>
        </w:tc>
        <w:tc>
          <w:tcPr>
            <w:tcW w:w="2551" w:type="dxa"/>
            <w:vAlign w:val="center"/>
          </w:tcPr>
          <w:p>
            <w:pPr>
              <w:pStyle w:val="12"/>
            </w:pPr>
            <w:r>
              <w:t>20281.70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10</w:t>
            </w:r>
          </w:p>
        </w:tc>
        <w:tc>
          <w:tcPr>
            <w:tcW w:w="1191" w:type="dxa"/>
            <w:vAlign w:val="center"/>
          </w:tcPr>
          <w:p>
            <w:pPr>
              <w:pStyle w:val="13"/>
            </w:pPr>
            <w:r>
              <w:t>2013805</w:t>
            </w:r>
          </w:p>
        </w:tc>
        <w:tc>
          <w:tcPr>
            <w:tcW w:w="4535" w:type="dxa"/>
            <w:vAlign w:val="center"/>
          </w:tcPr>
          <w:p>
            <w:pPr>
              <w:pStyle w:val="13"/>
            </w:pPr>
            <w:r>
              <w:t>市场秩序执法</w:t>
            </w:r>
          </w:p>
        </w:tc>
        <w:tc>
          <w:tcPr>
            <w:tcW w:w="2551" w:type="dxa"/>
            <w:vAlign w:val="center"/>
          </w:tcPr>
          <w:p>
            <w:pPr>
              <w:pStyle w:val="12"/>
            </w:pPr>
            <w:r>
              <w:t>62.00</w:t>
            </w:r>
          </w:p>
        </w:tc>
        <w:tc>
          <w:tcPr>
            <w:tcW w:w="2551" w:type="dxa"/>
            <w:vAlign w:val="center"/>
          </w:tcPr>
          <w:p>
            <w:pPr>
              <w:pStyle w:val="12"/>
            </w:pPr>
          </w:p>
        </w:tc>
        <w:tc>
          <w:tcPr>
            <w:tcW w:w="2551" w:type="dxa"/>
            <w:vAlign w:val="center"/>
          </w:tcPr>
          <w:p>
            <w:pPr>
              <w:pStyle w:val="12"/>
            </w:pPr>
            <w:r>
              <w:t>62.00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11</w:t>
            </w:r>
          </w:p>
        </w:tc>
        <w:tc>
          <w:tcPr>
            <w:tcW w:w="1191" w:type="dxa"/>
            <w:vAlign w:val="center"/>
          </w:tcPr>
          <w:p>
            <w:pPr>
              <w:pStyle w:val="13"/>
            </w:pPr>
            <w:r>
              <w:t>2013808</w:t>
            </w:r>
          </w:p>
        </w:tc>
        <w:tc>
          <w:tcPr>
            <w:tcW w:w="4535" w:type="dxa"/>
            <w:vAlign w:val="center"/>
          </w:tcPr>
          <w:p>
            <w:pPr>
              <w:pStyle w:val="13"/>
            </w:pPr>
            <w:r>
              <w:t>信息化建设</w:t>
            </w:r>
          </w:p>
        </w:tc>
        <w:tc>
          <w:tcPr>
            <w:tcW w:w="2551" w:type="dxa"/>
            <w:vAlign w:val="center"/>
          </w:tcPr>
          <w:p>
            <w:pPr>
              <w:pStyle w:val="12"/>
            </w:pPr>
            <w:r>
              <w:t>3289.05</w:t>
            </w:r>
          </w:p>
        </w:tc>
        <w:tc>
          <w:tcPr>
            <w:tcW w:w="2551" w:type="dxa"/>
            <w:vAlign w:val="center"/>
          </w:tcPr>
          <w:p>
            <w:pPr>
              <w:pStyle w:val="12"/>
            </w:pPr>
          </w:p>
        </w:tc>
        <w:tc>
          <w:tcPr>
            <w:tcW w:w="2551" w:type="dxa"/>
            <w:vAlign w:val="center"/>
          </w:tcPr>
          <w:p>
            <w:pPr>
              <w:pStyle w:val="12"/>
            </w:pPr>
            <w:r>
              <w:t>3289.05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850" w:type="dxa"/>
            <w:vAlign w:val="center"/>
          </w:tcPr>
          <w:p>
            <w:pPr>
              <w:pStyle w:val="14"/>
            </w:pPr>
            <w:r>
              <w:t>12</w:t>
            </w:r>
          </w:p>
        </w:tc>
        <w:tc>
          <w:tcPr>
            <w:tcW w:w="1191" w:type="dxa"/>
            <w:vAlign w:val="center"/>
          </w:tcPr>
          <w:p>
            <w:pPr>
              <w:pStyle w:val="13"/>
            </w:pPr>
            <w:r>
              <w:t>2013810</w:t>
            </w:r>
          </w:p>
        </w:tc>
        <w:tc>
          <w:tcPr>
            <w:tcW w:w="4535" w:type="dxa"/>
            <w:vAlign w:val="center"/>
          </w:tcPr>
          <w:p>
            <w:pPr>
              <w:pStyle w:val="13"/>
            </w:pPr>
            <w:r>
              <w:t>质量基础</w:t>
            </w:r>
          </w:p>
        </w:tc>
        <w:tc>
          <w:tcPr>
            <w:tcW w:w="2551" w:type="dxa"/>
            <w:vAlign w:val="center"/>
          </w:tcPr>
          <w:p>
            <w:pPr>
              <w:pStyle w:val="12"/>
            </w:pPr>
            <w:r>
              <w:t>6454.00</w:t>
            </w:r>
          </w:p>
        </w:tc>
        <w:tc>
          <w:tcPr>
            <w:tcW w:w="2551" w:type="dxa"/>
            <w:vAlign w:val="center"/>
          </w:tcPr>
          <w:p>
            <w:pPr>
              <w:pStyle w:val="12"/>
            </w:pPr>
          </w:p>
        </w:tc>
        <w:tc>
          <w:tcPr>
            <w:tcW w:w="2551" w:type="dxa"/>
            <w:vAlign w:val="center"/>
          </w:tcPr>
          <w:p>
            <w:pPr>
              <w:pStyle w:val="12"/>
            </w:pPr>
            <w:r>
              <w:t>6454.00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13</w:t>
            </w:r>
          </w:p>
        </w:tc>
        <w:tc>
          <w:tcPr>
            <w:tcW w:w="1191" w:type="dxa"/>
            <w:vAlign w:val="center"/>
          </w:tcPr>
          <w:p>
            <w:pPr>
              <w:pStyle w:val="13"/>
            </w:pPr>
            <w:r>
              <w:t>2013815</w:t>
            </w:r>
          </w:p>
        </w:tc>
        <w:tc>
          <w:tcPr>
            <w:tcW w:w="4535" w:type="dxa"/>
            <w:vAlign w:val="center"/>
          </w:tcPr>
          <w:p>
            <w:pPr>
              <w:pStyle w:val="13"/>
            </w:pPr>
            <w:r>
              <w:t>质量安全监管</w:t>
            </w:r>
          </w:p>
        </w:tc>
        <w:tc>
          <w:tcPr>
            <w:tcW w:w="2551" w:type="dxa"/>
            <w:vAlign w:val="center"/>
          </w:tcPr>
          <w:p>
            <w:pPr>
              <w:pStyle w:val="12"/>
            </w:pPr>
            <w:r>
              <w:t>29400.91</w:t>
            </w:r>
          </w:p>
        </w:tc>
        <w:tc>
          <w:tcPr>
            <w:tcW w:w="2551" w:type="dxa"/>
            <w:vAlign w:val="center"/>
          </w:tcPr>
          <w:p>
            <w:pPr>
              <w:pStyle w:val="12"/>
            </w:pPr>
          </w:p>
        </w:tc>
        <w:tc>
          <w:tcPr>
            <w:tcW w:w="2551" w:type="dxa"/>
            <w:vAlign w:val="center"/>
          </w:tcPr>
          <w:p>
            <w:pPr>
              <w:pStyle w:val="12"/>
            </w:pPr>
            <w:r>
              <w:t>29400.91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14</w:t>
            </w:r>
          </w:p>
        </w:tc>
        <w:tc>
          <w:tcPr>
            <w:tcW w:w="1191" w:type="dxa"/>
            <w:vAlign w:val="center"/>
          </w:tcPr>
          <w:p>
            <w:pPr>
              <w:pStyle w:val="13"/>
            </w:pPr>
            <w:r>
              <w:t>2013816</w:t>
            </w:r>
          </w:p>
        </w:tc>
        <w:tc>
          <w:tcPr>
            <w:tcW w:w="4535" w:type="dxa"/>
            <w:vAlign w:val="center"/>
          </w:tcPr>
          <w:p>
            <w:pPr>
              <w:pStyle w:val="13"/>
            </w:pPr>
            <w:r>
              <w:t>食品安全监管</w:t>
            </w:r>
          </w:p>
        </w:tc>
        <w:tc>
          <w:tcPr>
            <w:tcW w:w="2551" w:type="dxa"/>
            <w:vAlign w:val="center"/>
          </w:tcPr>
          <w:p>
            <w:pPr>
              <w:pStyle w:val="12"/>
            </w:pPr>
            <w:r>
              <w:t>7778.60</w:t>
            </w:r>
          </w:p>
        </w:tc>
        <w:tc>
          <w:tcPr>
            <w:tcW w:w="2551" w:type="dxa"/>
            <w:vAlign w:val="center"/>
          </w:tcPr>
          <w:p>
            <w:pPr>
              <w:pStyle w:val="12"/>
            </w:pPr>
          </w:p>
        </w:tc>
        <w:tc>
          <w:tcPr>
            <w:tcW w:w="2551" w:type="dxa"/>
            <w:vAlign w:val="center"/>
          </w:tcPr>
          <w:p>
            <w:pPr>
              <w:pStyle w:val="12"/>
            </w:pPr>
            <w:r>
              <w:t>7778.60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15</w:t>
            </w:r>
          </w:p>
        </w:tc>
        <w:tc>
          <w:tcPr>
            <w:tcW w:w="1191" w:type="dxa"/>
            <w:vAlign w:val="center"/>
          </w:tcPr>
          <w:p>
            <w:pPr>
              <w:pStyle w:val="13"/>
            </w:pPr>
            <w:r>
              <w:t>2013850</w:t>
            </w:r>
          </w:p>
        </w:tc>
        <w:tc>
          <w:tcPr>
            <w:tcW w:w="4535" w:type="dxa"/>
            <w:vAlign w:val="center"/>
          </w:tcPr>
          <w:p>
            <w:pPr>
              <w:pStyle w:val="13"/>
            </w:pPr>
            <w:r>
              <w:t>事业运行</w:t>
            </w:r>
          </w:p>
        </w:tc>
        <w:tc>
          <w:tcPr>
            <w:tcW w:w="2551" w:type="dxa"/>
            <w:vAlign w:val="center"/>
          </w:tcPr>
          <w:p>
            <w:pPr>
              <w:pStyle w:val="12"/>
            </w:pPr>
            <w:r>
              <w:t>10403.34</w:t>
            </w:r>
          </w:p>
        </w:tc>
        <w:tc>
          <w:tcPr>
            <w:tcW w:w="2551" w:type="dxa"/>
            <w:vAlign w:val="center"/>
          </w:tcPr>
          <w:p>
            <w:pPr>
              <w:pStyle w:val="12"/>
            </w:pPr>
            <w:r>
              <w:t>10141.01</w:t>
            </w:r>
          </w:p>
        </w:tc>
        <w:tc>
          <w:tcPr>
            <w:tcW w:w="2551" w:type="dxa"/>
            <w:vAlign w:val="center"/>
          </w:tcPr>
          <w:p>
            <w:pPr>
              <w:pStyle w:val="12"/>
            </w:pPr>
            <w:r>
              <w:t>262.33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850" w:type="dxa"/>
            <w:vAlign w:val="center"/>
          </w:tcPr>
          <w:p>
            <w:pPr>
              <w:pStyle w:val="14"/>
            </w:pPr>
            <w:r>
              <w:t>16</w:t>
            </w:r>
          </w:p>
        </w:tc>
        <w:tc>
          <w:tcPr>
            <w:tcW w:w="1191" w:type="dxa"/>
            <w:vAlign w:val="center"/>
          </w:tcPr>
          <w:p>
            <w:pPr>
              <w:pStyle w:val="13"/>
            </w:pPr>
            <w:r>
              <w:t>2013899</w:t>
            </w:r>
          </w:p>
        </w:tc>
        <w:tc>
          <w:tcPr>
            <w:tcW w:w="4535" w:type="dxa"/>
            <w:vAlign w:val="center"/>
          </w:tcPr>
          <w:p>
            <w:pPr>
              <w:pStyle w:val="13"/>
            </w:pPr>
            <w:r>
              <w:t>其他市场监督管理事务</w:t>
            </w:r>
          </w:p>
        </w:tc>
        <w:tc>
          <w:tcPr>
            <w:tcW w:w="2551" w:type="dxa"/>
            <w:vAlign w:val="center"/>
          </w:tcPr>
          <w:p>
            <w:pPr>
              <w:pStyle w:val="12"/>
            </w:pPr>
            <w:r>
              <w:t>1831.36</w:t>
            </w:r>
          </w:p>
        </w:tc>
        <w:tc>
          <w:tcPr>
            <w:tcW w:w="2551" w:type="dxa"/>
            <w:vAlign w:val="center"/>
          </w:tcPr>
          <w:p>
            <w:pPr>
              <w:pStyle w:val="12"/>
            </w:pPr>
          </w:p>
        </w:tc>
        <w:tc>
          <w:tcPr>
            <w:tcW w:w="2551" w:type="dxa"/>
            <w:vAlign w:val="center"/>
          </w:tcPr>
          <w:p>
            <w:pPr>
              <w:pStyle w:val="12"/>
            </w:pPr>
            <w:r>
              <w:t>1831.36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17</w:t>
            </w:r>
          </w:p>
        </w:tc>
        <w:tc>
          <w:tcPr>
            <w:tcW w:w="1191" w:type="dxa"/>
            <w:vAlign w:val="center"/>
          </w:tcPr>
          <w:p>
            <w:pPr>
              <w:pStyle w:val="13"/>
            </w:pPr>
            <w:r>
              <w:t>206</w:t>
            </w:r>
          </w:p>
        </w:tc>
        <w:tc>
          <w:tcPr>
            <w:tcW w:w="4535" w:type="dxa"/>
            <w:vAlign w:val="center"/>
          </w:tcPr>
          <w:p>
            <w:pPr>
              <w:pStyle w:val="13"/>
            </w:pPr>
            <w:r>
              <w:t>科学技术支出</w:t>
            </w:r>
          </w:p>
        </w:tc>
        <w:tc>
          <w:tcPr>
            <w:tcW w:w="2551" w:type="dxa"/>
            <w:vAlign w:val="center"/>
          </w:tcPr>
          <w:p>
            <w:pPr>
              <w:pStyle w:val="12"/>
            </w:pPr>
            <w:r>
              <w:t>1837.37</w:t>
            </w:r>
          </w:p>
        </w:tc>
        <w:tc>
          <w:tcPr>
            <w:tcW w:w="2551" w:type="dxa"/>
            <w:vAlign w:val="center"/>
          </w:tcPr>
          <w:p>
            <w:pPr>
              <w:pStyle w:val="12"/>
            </w:pPr>
            <w:r>
              <w:t>1254.51</w:t>
            </w:r>
          </w:p>
        </w:tc>
        <w:tc>
          <w:tcPr>
            <w:tcW w:w="2551" w:type="dxa"/>
            <w:vAlign w:val="center"/>
          </w:tcPr>
          <w:p>
            <w:pPr>
              <w:pStyle w:val="12"/>
            </w:pPr>
            <w:r>
              <w:t>582.86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18</w:t>
            </w:r>
          </w:p>
        </w:tc>
        <w:tc>
          <w:tcPr>
            <w:tcW w:w="1191" w:type="dxa"/>
            <w:vAlign w:val="center"/>
          </w:tcPr>
          <w:p>
            <w:pPr>
              <w:pStyle w:val="13"/>
            </w:pPr>
            <w:r>
              <w:t>20601</w:t>
            </w:r>
          </w:p>
        </w:tc>
        <w:tc>
          <w:tcPr>
            <w:tcW w:w="4535" w:type="dxa"/>
            <w:vAlign w:val="center"/>
          </w:tcPr>
          <w:p>
            <w:pPr>
              <w:pStyle w:val="13"/>
            </w:pPr>
            <w:r>
              <w:t>科学技术管理事务</w:t>
            </w:r>
          </w:p>
        </w:tc>
        <w:tc>
          <w:tcPr>
            <w:tcW w:w="2551" w:type="dxa"/>
            <w:vAlign w:val="center"/>
          </w:tcPr>
          <w:p>
            <w:pPr>
              <w:pStyle w:val="12"/>
            </w:pPr>
            <w:r>
              <w:t>1824.51</w:t>
            </w:r>
          </w:p>
        </w:tc>
        <w:tc>
          <w:tcPr>
            <w:tcW w:w="2551" w:type="dxa"/>
            <w:vAlign w:val="center"/>
          </w:tcPr>
          <w:p>
            <w:pPr>
              <w:pStyle w:val="12"/>
            </w:pPr>
            <w:r>
              <w:t>1254.51</w:t>
            </w:r>
          </w:p>
        </w:tc>
        <w:tc>
          <w:tcPr>
            <w:tcW w:w="2551" w:type="dxa"/>
            <w:vAlign w:val="center"/>
          </w:tcPr>
          <w:p>
            <w:pPr>
              <w:pStyle w:val="12"/>
            </w:pPr>
            <w:r>
              <w:t>570.00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19</w:t>
            </w:r>
          </w:p>
        </w:tc>
        <w:tc>
          <w:tcPr>
            <w:tcW w:w="1191" w:type="dxa"/>
            <w:vAlign w:val="center"/>
          </w:tcPr>
          <w:p>
            <w:pPr>
              <w:pStyle w:val="13"/>
            </w:pPr>
            <w:r>
              <w:t>2060199</w:t>
            </w:r>
          </w:p>
        </w:tc>
        <w:tc>
          <w:tcPr>
            <w:tcW w:w="4535" w:type="dxa"/>
            <w:vAlign w:val="center"/>
          </w:tcPr>
          <w:p>
            <w:pPr>
              <w:pStyle w:val="13"/>
            </w:pPr>
            <w:r>
              <w:t>其他科学技术管理事务支出</w:t>
            </w:r>
          </w:p>
        </w:tc>
        <w:tc>
          <w:tcPr>
            <w:tcW w:w="2551" w:type="dxa"/>
            <w:vAlign w:val="center"/>
          </w:tcPr>
          <w:p>
            <w:pPr>
              <w:pStyle w:val="12"/>
            </w:pPr>
            <w:r>
              <w:t>1824.51</w:t>
            </w:r>
          </w:p>
        </w:tc>
        <w:tc>
          <w:tcPr>
            <w:tcW w:w="2551" w:type="dxa"/>
            <w:vAlign w:val="center"/>
          </w:tcPr>
          <w:p>
            <w:pPr>
              <w:pStyle w:val="12"/>
            </w:pPr>
            <w:r>
              <w:t>1254.51</w:t>
            </w:r>
          </w:p>
        </w:tc>
        <w:tc>
          <w:tcPr>
            <w:tcW w:w="2551" w:type="dxa"/>
            <w:vAlign w:val="center"/>
          </w:tcPr>
          <w:p>
            <w:pPr>
              <w:pStyle w:val="12"/>
            </w:pPr>
            <w:r>
              <w:t>570.00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850" w:type="dxa"/>
            <w:vAlign w:val="center"/>
          </w:tcPr>
          <w:p>
            <w:pPr>
              <w:pStyle w:val="14"/>
            </w:pPr>
            <w:r>
              <w:t>20</w:t>
            </w:r>
          </w:p>
        </w:tc>
        <w:tc>
          <w:tcPr>
            <w:tcW w:w="1191" w:type="dxa"/>
            <w:vAlign w:val="center"/>
          </w:tcPr>
          <w:p>
            <w:pPr>
              <w:pStyle w:val="13"/>
            </w:pPr>
            <w:r>
              <w:t>20605</w:t>
            </w:r>
          </w:p>
        </w:tc>
        <w:tc>
          <w:tcPr>
            <w:tcW w:w="4535" w:type="dxa"/>
            <w:vAlign w:val="center"/>
          </w:tcPr>
          <w:p>
            <w:pPr>
              <w:pStyle w:val="13"/>
            </w:pPr>
            <w:r>
              <w:t>科技条件与服务</w:t>
            </w:r>
          </w:p>
        </w:tc>
        <w:tc>
          <w:tcPr>
            <w:tcW w:w="2551" w:type="dxa"/>
            <w:vAlign w:val="center"/>
          </w:tcPr>
          <w:p>
            <w:pPr>
              <w:pStyle w:val="12"/>
            </w:pPr>
            <w:r>
              <w:t>2.86</w:t>
            </w:r>
          </w:p>
        </w:tc>
        <w:tc>
          <w:tcPr>
            <w:tcW w:w="2551" w:type="dxa"/>
            <w:vAlign w:val="center"/>
          </w:tcPr>
          <w:p>
            <w:pPr>
              <w:pStyle w:val="12"/>
            </w:pPr>
          </w:p>
        </w:tc>
        <w:tc>
          <w:tcPr>
            <w:tcW w:w="2551" w:type="dxa"/>
            <w:vAlign w:val="center"/>
          </w:tcPr>
          <w:p>
            <w:pPr>
              <w:pStyle w:val="12"/>
            </w:pPr>
            <w:r>
              <w:t>2.86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21</w:t>
            </w:r>
          </w:p>
        </w:tc>
        <w:tc>
          <w:tcPr>
            <w:tcW w:w="1191" w:type="dxa"/>
            <w:vAlign w:val="center"/>
          </w:tcPr>
          <w:p>
            <w:pPr>
              <w:pStyle w:val="13"/>
            </w:pPr>
            <w:r>
              <w:t>2060503</w:t>
            </w:r>
          </w:p>
        </w:tc>
        <w:tc>
          <w:tcPr>
            <w:tcW w:w="4535" w:type="dxa"/>
            <w:vAlign w:val="center"/>
          </w:tcPr>
          <w:p>
            <w:pPr>
              <w:pStyle w:val="13"/>
            </w:pPr>
            <w:r>
              <w:t>科技条件专项</w:t>
            </w:r>
          </w:p>
        </w:tc>
        <w:tc>
          <w:tcPr>
            <w:tcW w:w="2551" w:type="dxa"/>
            <w:vAlign w:val="center"/>
          </w:tcPr>
          <w:p>
            <w:pPr>
              <w:pStyle w:val="12"/>
            </w:pPr>
            <w:r>
              <w:t>2.86</w:t>
            </w:r>
          </w:p>
        </w:tc>
        <w:tc>
          <w:tcPr>
            <w:tcW w:w="2551" w:type="dxa"/>
            <w:vAlign w:val="center"/>
          </w:tcPr>
          <w:p>
            <w:pPr>
              <w:pStyle w:val="12"/>
            </w:pPr>
          </w:p>
        </w:tc>
        <w:tc>
          <w:tcPr>
            <w:tcW w:w="2551" w:type="dxa"/>
            <w:vAlign w:val="center"/>
          </w:tcPr>
          <w:p>
            <w:pPr>
              <w:pStyle w:val="12"/>
            </w:pPr>
            <w:r>
              <w:t>2.86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22</w:t>
            </w:r>
          </w:p>
        </w:tc>
        <w:tc>
          <w:tcPr>
            <w:tcW w:w="1191" w:type="dxa"/>
            <w:vAlign w:val="center"/>
          </w:tcPr>
          <w:p>
            <w:pPr>
              <w:pStyle w:val="13"/>
            </w:pPr>
            <w:r>
              <w:t>20608</w:t>
            </w:r>
          </w:p>
        </w:tc>
        <w:tc>
          <w:tcPr>
            <w:tcW w:w="4535" w:type="dxa"/>
            <w:vAlign w:val="center"/>
          </w:tcPr>
          <w:p>
            <w:pPr>
              <w:pStyle w:val="13"/>
            </w:pPr>
            <w:r>
              <w:t>科技交流与合作</w:t>
            </w:r>
          </w:p>
        </w:tc>
        <w:tc>
          <w:tcPr>
            <w:tcW w:w="2551" w:type="dxa"/>
            <w:vAlign w:val="center"/>
          </w:tcPr>
          <w:p>
            <w:pPr>
              <w:pStyle w:val="12"/>
            </w:pPr>
            <w:r>
              <w:t>10.00</w:t>
            </w:r>
          </w:p>
        </w:tc>
        <w:tc>
          <w:tcPr>
            <w:tcW w:w="2551" w:type="dxa"/>
            <w:vAlign w:val="center"/>
          </w:tcPr>
          <w:p>
            <w:pPr>
              <w:pStyle w:val="12"/>
            </w:pPr>
          </w:p>
        </w:tc>
        <w:tc>
          <w:tcPr>
            <w:tcW w:w="2551" w:type="dxa"/>
            <w:vAlign w:val="center"/>
          </w:tcPr>
          <w:p>
            <w:pPr>
              <w:pStyle w:val="12"/>
            </w:pPr>
            <w:r>
              <w:t>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23</w:t>
            </w:r>
          </w:p>
        </w:tc>
        <w:tc>
          <w:tcPr>
            <w:tcW w:w="1191" w:type="dxa"/>
            <w:vAlign w:val="center"/>
          </w:tcPr>
          <w:p>
            <w:pPr>
              <w:pStyle w:val="13"/>
            </w:pPr>
            <w:r>
              <w:t>2060801</w:t>
            </w:r>
          </w:p>
        </w:tc>
        <w:tc>
          <w:tcPr>
            <w:tcW w:w="4535" w:type="dxa"/>
            <w:vAlign w:val="center"/>
          </w:tcPr>
          <w:p>
            <w:pPr>
              <w:pStyle w:val="13"/>
            </w:pPr>
            <w:r>
              <w:t>国际交流与合作</w:t>
            </w:r>
          </w:p>
        </w:tc>
        <w:tc>
          <w:tcPr>
            <w:tcW w:w="2551" w:type="dxa"/>
            <w:vAlign w:val="center"/>
          </w:tcPr>
          <w:p>
            <w:pPr>
              <w:pStyle w:val="12"/>
            </w:pPr>
            <w:r>
              <w:t>10.00</w:t>
            </w:r>
          </w:p>
        </w:tc>
        <w:tc>
          <w:tcPr>
            <w:tcW w:w="2551" w:type="dxa"/>
            <w:vAlign w:val="center"/>
          </w:tcPr>
          <w:p>
            <w:pPr>
              <w:pStyle w:val="12"/>
            </w:pPr>
          </w:p>
        </w:tc>
        <w:tc>
          <w:tcPr>
            <w:tcW w:w="2551" w:type="dxa"/>
            <w:vAlign w:val="center"/>
          </w:tcPr>
          <w:p>
            <w:pPr>
              <w:pStyle w:val="12"/>
            </w:pPr>
            <w:r>
              <w:t>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850" w:type="dxa"/>
            <w:vAlign w:val="center"/>
          </w:tcPr>
          <w:p>
            <w:pPr>
              <w:pStyle w:val="14"/>
            </w:pPr>
            <w:r>
              <w:t>24</w:t>
            </w:r>
          </w:p>
        </w:tc>
        <w:tc>
          <w:tcPr>
            <w:tcW w:w="1191" w:type="dxa"/>
            <w:vAlign w:val="center"/>
          </w:tcPr>
          <w:p>
            <w:pPr>
              <w:pStyle w:val="13"/>
            </w:pPr>
            <w:r>
              <w:t>208</w:t>
            </w:r>
          </w:p>
        </w:tc>
        <w:tc>
          <w:tcPr>
            <w:tcW w:w="4535" w:type="dxa"/>
            <w:vAlign w:val="center"/>
          </w:tcPr>
          <w:p>
            <w:pPr>
              <w:pStyle w:val="13"/>
            </w:pPr>
            <w:r>
              <w:t>社会保障和就业支出</w:t>
            </w:r>
          </w:p>
        </w:tc>
        <w:tc>
          <w:tcPr>
            <w:tcW w:w="2551" w:type="dxa"/>
            <w:vAlign w:val="center"/>
          </w:tcPr>
          <w:p>
            <w:pPr>
              <w:pStyle w:val="12"/>
            </w:pPr>
            <w:r>
              <w:t>8618.73</w:t>
            </w:r>
          </w:p>
        </w:tc>
        <w:tc>
          <w:tcPr>
            <w:tcW w:w="2551" w:type="dxa"/>
            <w:vAlign w:val="center"/>
          </w:tcPr>
          <w:p>
            <w:pPr>
              <w:pStyle w:val="12"/>
            </w:pPr>
            <w:r>
              <w:t>8618.73</w:t>
            </w:r>
          </w:p>
        </w:tc>
        <w:tc>
          <w:tcPr>
            <w:tcW w:w="255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25</w:t>
            </w:r>
          </w:p>
        </w:tc>
        <w:tc>
          <w:tcPr>
            <w:tcW w:w="1191" w:type="dxa"/>
            <w:vAlign w:val="center"/>
          </w:tcPr>
          <w:p>
            <w:pPr>
              <w:pStyle w:val="13"/>
            </w:pPr>
            <w:r>
              <w:t>20805</w:t>
            </w:r>
          </w:p>
        </w:tc>
        <w:tc>
          <w:tcPr>
            <w:tcW w:w="4535" w:type="dxa"/>
            <w:vAlign w:val="center"/>
          </w:tcPr>
          <w:p>
            <w:pPr>
              <w:pStyle w:val="13"/>
            </w:pPr>
            <w:r>
              <w:t>行政事业单位养老支出</w:t>
            </w:r>
          </w:p>
        </w:tc>
        <w:tc>
          <w:tcPr>
            <w:tcW w:w="2551" w:type="dxa"/>
            <w:vAlign w:val="center"/>
          </w:tcPr>
          <w:p>
            <w:pPr>
              <w:pStyle w:val="12"/>
            </w:pPr>
            <w:r>
              <w:t>8618.73</w:t>
            </w:r>
          </w:p>
        </w:tc>
        <w:tc>
          <w:tcPr>
            <w:tcW w:w="2551" w:type="dxa"/>
            <w:vAlign w:val="center"/>
          </w:tcPr>
          <w:p>
            <w:pPr>
              <w:pStyle w:val="12"/>
            </w:pPr>
            <w:r>
              <w:t>8618.73</w:t>
            </w:r>
          </w:p>
        </w:tc>
        <w:tc>
          <w:tcPr>
            <w:tcW w:w="255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26</w:t>
            </w:r>
          </w:p>
        </w:tc>
        <w:tc>
          <w:tcPr>
            <w:tcW w:w="1191" w:type="dxa"/>
            <w:vAlign w:val="center"/>
          </w:tcPr>
          <w:p>
            <w:pPr>
              <w:pStyle w:val="13"/>
            </w:pPr>
            <w:r>
              <w:t>2080501</w:t>
            </w:r>
          </w:p>
        </w:tc>
        <w:tc>
          <w:tcPr>
            <w:tcW w:w="4535" w:type="dxa"/>
            <w:vAlign w:val="center"/>
          </w:tcPr>
          <w:p>
            <w:pPr>
              <w:pStyle w:val="13"/>
            </w:pPr>
            <w:r>
              <w:t>行政单位离退休</w:t>
            </w:r>
          </w:p>
        </w:tc>
        <w:tc>
          <w:tcPr>
            <w:tcW w:w="2551" w:type="dxa"/>
            <w:vAlign w:val="center"/>
          </w:tcPr>
          <w:p>
            <w:pPr>
              <w:pStyle w:val="12"/>
            </w:pPr>
            <w:r>
              <w:t>2496.97</w:t>
            </w:r>
          </w:p>
        </w:tc>
        <w:tc>
          <w:tcPr>
            <w:tcW w:w="2551" w:type="dxa"/>
            <w:vAlign w:val="center"/>
          </w:tcPr>
          <w:p>
            <w:pPr>
              <w:pStyle w:val="12"/>
            </w:pPr>
            <w:r>
              <w:t>2496.97</w:t>
            </w:r>
          </w:p>
        </w:tc>
        <w:tc>
          <w:tcPr>
            <w:tcW w:w="255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27</w:t>
            </w:r>
          </w:p>
        </w:tc>
        <w:tc>
          <w:tcPr>
            <w:tcW w:w="1191" w:type="dxa"/>
            <w:vAlign w:val="center"/>
          </w:tcPr>
          <w:p>
            <w:pPr>
              <w:pStyle w:val="13"/>
            </w:pPr>
            <w:r>
              <w:t>2080502</w:t>
            </w:r>
          </w:p>
        </w:tc>
        <w:tc>
          <w:tcPr>
            <w:tcW w:w="4535" w:type="dxa"/>
            <w:vAlign w:val="center"/>
          </w:tcPr>
          <w:p>
            <w:pPr>
              <w:pStyle w:val="13"/>
            </w:pPr>
            <w:r>
              <w:t>事业单位离退休</w:t>
            </w:r>
          </w:p>
        </w:tc>
        <w:tc>
          <w:tcPr>
            <w:tcW w:w="2551" w:type="dxa"/>
            <w:vAlign w:val="center"/>
          </w:tcPr>
          <w:p>
            <w:pPr>
              <w:pStyle w:val="12"/>
            </w:pPr>
            <w:r>
              <w:t>3535.73</w:t>
            </w:r>
          </w:p>
        </w:tc>
        <w:tc>
          <w:tcPr>
            <w:tcW w:w="2551" w:type="dxa"/>
            <w:vAlign w:val="center"/>
          </w:tcPr>
          <w:p>
            <w:pPr>
              <w:pStyle w:val="12"/>
            </w:pPr>
            <w:r>
              <w:t>3535.73</w:t>
            </w:r>
          </w:p>
        </w:tc>
        <w:tc>
          <w:tcPr>
            <w:tcW w:w="255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850" w:type="dxa"/>
            <w:vAlign w:val="center"/>
          </w:tcPr>
          <w:p>
            <w:pPr>
              <w:pStyle w:val="14"/>
            </w:pPr>
            <w:r>
              <w:t>28</w:t>
            </w:r>
          </w:p>
        </w:tc>
        <w:tc>
          <w:tcPr>
            <w:tcW w:w="1191" w:type="dxa"/>
            <w:vAlign w:val="center"/>
          </w:tcPr>
          <w:p>
            <w:pPr>
              <w:pStyle w:val="13"/>
            </w:pPr>
            <w:r>
              <w:t>2080505</w:t>
            </w:r>
          </w:p>
        </w:tc>
        <w:tc>
          <w:tcPr>
            <w:tcW w:w="4535" w:type="dxa"/>
            <w:vAlign w:val="center"/>
          </w:tcPr>
          <w:p>
            <w:pPr>
              <w:pStyle w:val="13"/>
            </w:pPr>
            <w:r>
              <w:t>机关事业单位基本养老保险缴费支出</w:t>
            </w:r>
          </w:p>
        </w:tc>
        <w:tc>
          <w:tcPr>
            <w:tcW w:w="2551" w:type="dxa"/>
            <w:vAlign w:val="center"/>
          </w:tcPr>
          <w:p>
            <w:pPr>
              <w:pStyle w:val="12"/>
            </w:pPr>
            <w:r>
              <w:t>1723.64</w:t>
            </w:r>
          </w:p>
        </w:tc>
        <w:tc>
          <w:tcPr>
            <w:tcW w:w="2551" w:type="dxa"/>
            <w:vAlign w:val="center"/>
          </w:tcPr>
          <w:p>
            <w:pPr>
              <w:pStyle w:val="12"/>
            </w:pPr>
            <w:r>
              <w:t>1723.64</w:t>
            </w:r>
          </w:p>
        </w:tc>
        <w:tc>
          <w:tcPr>
            <w:tcW w:w="255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29</w:t>
            </w:r>
          </w:p>
        </w:tc>
        <w:tc>
          <w:tcPr>
            <w:tcW w:w="1191" w:type="dxa"/>
            <w:vAlign w:val="center"/>
          </w:tcPr>
          <w:p>
            <w:pPr>
              <w:pStyle w:val="13"/>
            </w:pPr>
            <w:r>
              <w:t>2080506</w:t>
            </w:r>
          </w:p>
        </w:tc>
        <w:tc>
          <w:tcPr>
            <w:tcW w:w="4535" w:type="dxa"/>
            <w:vAlign w:val="center"/>
          </w:tcPr>
          <w:p>
            <w:pPr>
              <w:pStyle w:val="13"/>
            </w:pPr>
            <w:r>
              <w:t>机关事业单位职业年金缴费支出</w:t>
            </w:r>
          </w:p>
        </w:tc>
        <w:tc>
          <w:tcPr>
            <w:tcW w:w="2551" w:type="dxa"/>
            <w:vAlign w:val="center"/>
          </w:tcPr>
          <w:p>
            <w:pPr>
              <w:pStyle w:val="12"/>
            </w:pPr>
            <w:r>
              <w:t>862.39</w:t>
            </w:r>
          </w:p>
        </w:tc>
        <w:tc>
          <w:tcPr>
            <w:tcW w:w="2551" w:type="dxa"/>
            <w:vAlign w:val="center"/>
          </w:tcPr>
          <w:p>
            <w:pPr>
              <w:pStyle w:val="12"/>
            </w:pPr>
            <w:r>
              <w:t>862.39</w:t>
            </w:r>
          </w:p>
        </w:tc>
        <w:tc>
          <w:tcPr>
            <w:tcW w:w="255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30</w:t>
            </w:r>
          </w:p>
        </w:tc>
        <w:tc>
          <w:tcPr>
            <w:tcW w:w="1191" w:type="dxa"/>
            <w:vAlign w:val="center"/>
          </w:tcPr>
          <w:p>
            <w:pPr>
              <w:pStyle w:val="13"/>
            </w:pPr>
            <w:r>
              <w:t>210</w:t>
            </w:r>
          </w:p>
        </w:tc>
        <w:tc>
          <w:tcPr>
            <w:tcW w:w="4535" w:type="dxa"/>
            <w:vAlign w:val="center"/>
          </w:tcPr>
          <w:p>
            <w:pPr>
              <w:pStyle w:val="13"/>
            </w:pPr>
            <w:r>
              <w:t>卫生健康支出</w:t>
            </w:r>
          </w:p>
        </w:tc>
        <w:tc>
          <w:tcPr>
            <w:tcW w:w="2551" w:type="dxa"/>
            <w:vAlign w:val="center"/>
          </w:tcPr>
          <w:p>
            <w:pPr>
              <w:pStyle w:val="12"/>
            </w:pPr>
            <w:r>
              <w:t>1538.51</w:t>
            </w:r>
          </w:p>
        </w:tc>
        <w:tc>
          <w:tcPr>
            <w:tcW w:w="2551" w:type="dxa"/>
            <w:vAlign w:val="center"/>
          </w:tcPr>
          <w:p>
            <w:pPr>
              <w:pStyle w:val="12"/>
            </w:pPr>
            <w:r>
              <w:t>1538.51</w:t>
            </w:r>
          </w:p>
        </w:tc>
        <w:tc>
          <w:tcPr>
            <w:tcW w:w="255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31</w:t>
            </w:r>
          </w:p>
        </w:tc>
        <w:tc>
          <w:tcPr>
            <w:tcW w:w="1191" w:type="dxa"/>
            <w:vAlign w:val="center"/>
          </w:tcPr>
          <w:p>
            <w:pPr>
              <w:pStyle w:val="13"/>
            </w:pPr>
            <w:r>
              <w:t>21011</w:t>
            </w:r>
          </w:p>
        </w:tc>
        <w:tc>
          <w:tcPr>
            <w:tcW w:w="4535" w:type="dxa"/>
            <w:vAlign w:val="center"/>
          </w:tcPr>
          <w:p>
            <w:pPr>
              <w:pStyle w:val="13"/>
            </w:pPr>
            <w:r>
              <w:t>行政事业单位医疗</w:t>
            </w:r>
          </w:p>
        </w:tc>
        <w:tc>
          <w:tcPr>
            <w:tcW w:w="2551" w:type="dxa"/>
            <w:vAlign w:val="center"/>
          </w:tcPr>
          <w:p>
            <w:pPr>
              <w:pStyle w:val="12"/>
            </w:pPr>
            <w:r>
              <w:t>1538.51</w:t>
            </w:r>
          </w:p>
        </w:tc>
        <w:tc>
          <w:tcPr>
            <w:tcW w:w="2551" w:type="dxa"/>
            <w:vAlign w:val="center"/>
          </w:tcPr>
          <w:p>
            <w:pPr>
              <w:pStyle w:val="12"/>
            </w:pPr>
            <w:r>
              <w:t>1538.51</w:t>
            </w:r>
          </w:p>
        </w:tc>
        <w:tc>
          <w:tcPr>
            <w:tcW w:w="255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850" w:type="dxa"/>
            <w:vAlign w:val="center"/>
          </w:tcPr>
          <w:p>
            <w:pPr>
              <w:pStyle w:val="14"/>
            </w:pPr>
            <w:r>
              <w:t>32</w:t>
            </w:r>
          </w:p>
        </w:tc>
        <w:tc>
          <w:tcPr>
            <w:tcW w:w="1191" w:type="dxa"/>
            <w:vAlign w:val="center"/>
          </w:tcPr>
          <w:p>
            <w:pPr>
              <w:pStyle w:val="13"/>
            </w:pPr>
            <w:r>
              <w:t>2101101</w:t>
            </w:r>
          </w:p>
        </w:tc>
        <w:tc>
          <w:tcPr>
            <w:tcW w:w="4535" w:type="dxa"/>
            <w:vAlign w:val="center"/>
          </w:tcPr>
          <w:p>
            <w:pPr>
              <w:pStyle w:val="13"/>
            </w:pPr>
            <w:r>
              <w:t>行政单位医疗</w:t>
            </w:r>
          </w:p>
        </w:tc>
        <w:tc>
          <w:tcPr>
            <w:tcW w:w="2551" w:type="dxa"/>
            <w:vAlign w:val="center"/>
          </w:tcPr>
          <w:p>
            <w:pPr>
              <w:pStyle w:val="12"/>
            </w:pPr>
            <w:r>
              <w:t>795.70</w:t>
            </w:r>
          </w:p>
        </w:tc>
        <w:tc>
          <w:tcPr>
            <w:tcW w:w="2551" w:type="dxa"/>
            <w:vAlign w:val="center"/>
          </w:tcPr>
          <w:p>
            <w:pPr>
              <w:pStyle w:val="12"/>
            </w:pPr>
            <w:r>
              <w:t>795.70</w:t>
            </w:r>
          </w:p>
        </w:tc>
        <w:tc>
          <w:tcPr>
            <w:tcW w:w="255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33</w:t>
            </w:r>
          </w:p>
        </w:tc>
        <w:tc>
          <w:tcPr>
            <w:tcW w:w="1191" w:type="dxa"/>
            <w:vAlign w:val="center"/>
          </w:tcPr>
          <w:p>
            <w:pPr>
              <w:pStyle w:val="13"/>
            </w:pPr>
            <w:r>
              <w:t>2101102</w:t>
            </w:r>
          </w:p>
        </w:tc>
        <w:tc>
          <w:tcPr>
            <w:tcW w:w="4535" w:type="dxa"/>
            <w:vAlign w:val="center"/>
          </w:tcPr>
          <w:p>
            <w:pPr>
              <w:pStyle w:val="13"/>
            </w:pPr>
            <w:r>
              <w:t>事业单位医疗</w:t>
            </w:r>
          </w:p>
        </w:tc>
        <w:tc>
          <w:tcPr>
            <w:tcW w:w="2551" w:type="dxa"/>
            <w:vAlign w:val="center"/>
          </w:tcPr>
          <w:p>
            <w:pPr>
              <w:pStyle w:val="12"/>
            </w:pPr>
            <w:r>
              <w:t>742.81</w:t>
            </w:r>
          </w:p>
        </w:tc>
        <w:tc>
          <w:tcPr>
            <w:tcW w:w="2551" w:type="dxa"/>
            <w:vAlign w:val="center"/>
          </w:tcPr>
          <w:p>
            <w:pPr>
              <w:pStyle w:val="12"/>
            </w:pPr>
            <w:r>
              <w:t>742.81</w:t>
            </w:r>
          </w:p>
        </w:tc>
        <w:tc>
          <w:tcPr>
            <w:tcW w:w="255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34</w:t>
            </w:r>
          </w:p>
        </w:tc>
        <w:tc>
          <w:tcPr>
            <w:tcW w:w="1191" w:type="dxa"/>
            <w:vAlign w:val="center"/>
          </w:tcPr>
          <w:p>
            <w:pPr>
              <w:pStyle w:val="13"/>
            </w:pPr>
            <w:r>
              <w:t>221</w:t>
            </w:r>
          </w:p>
        </w:tc>
        <w:tc>
          <w:tcPr>
            <w:tcW w:w="4535" w:type="dxa"/>
            <w:vAlign w:val="center"/>
          </w:tcPr>
          <w:p>
            <w:pPr>
              <w:pStyle w:val="13"/>
            </w:pPr>
            <w:r>
              <w:t>住房保障支出</w:t>
            </w:r>
          </w:p>
        </w:tc>
        <w:tc>
          <w:tcPr>
            <w:tcW w:w="2551" w:type="dxa"/>
            <w:vAlign w:val="center"/>
          </w:tcPr>
          <w:p>
            <w:pPr>
              <w:pStyle w:val="12"/>
            </w:pPr>
            <w:r>
              <w:t>1479.53</w:t>
            </w:r>
          </w:p>
        </w:tc>
        <w:tc>
          <w:tcPr>
            <w:tcW w:w="2551" w:type="dxa"/>
            <w:vAlign w:val="center"/>
          </w:tcPr>
          <w:p>
            <w:pPr>
              <w:pStyle w:val="12"/>
            </w:pPr>
            <w:r>
              <w:t>1479.53</w:t>
            </w:r>
          </w:p>
        </w:tc>
        <w:tc>
          <w:tcPr>
            <w:tcW w:w="255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35</w:t>
            </w:r>
          </w:p>
        </w:tc>
        <w:tc>
          <w:tcPr>
            <w:tcW w:w="1191" w:type="dxa"/>
            <w:vAlign w:val="center"/>
          </w:tcPr>
          <w:p>
            <w:pPr>
              <w:pStyle w:val="13"/>
            </w:pPr>
            <w:r>
              <w:t>22102</w:t>
            </w:r>
          </w:p>
        </w:tc>
        <w:tc>
          <w:tcPr>
            <w:tcW w:w="4535" w:type="dxa"/>
            <w:vAlign w:val="center"/>
          </w:tcPr>
          <w:p>
            <w:pPr>
              <w:pStyle w:val="13"/>
            </w:pPr>
            <w:r>
              <w:t>住房改革支出</w:t>
            </w:r>
          </w:p>
        </w:tc>
        <w:tc>
          <w:tcPr>
            <w:tcW w:w="2551" w:type="dxa"/>
            <w:vAlign w:val="center"/>
          </w:tcPr>
          <w:p>
            <w:pPr>
              <w:pStyle w:val="12"/>
            </w:pPr>
            <w:r>
              <w:t>1479.53</w:t>
            </w:r>
          </w:p>
        </w:tc>
        <w:tc>
          <w:tcPr>
            <w:tcW w:w="2551" w:type="dxa"/>
            <w:vAlign w:val="center"/>
          </w:tcPr>
          <w:p>
            <w:pPr>
              <w:pStyle w:val="12"/>
            </w:pPr>
            <w:r>
              <w:t>1479.53</w:t>
            </w:r>
          </w:p>
        </w:tc>
        <w:tc>
          <w:tcPr>
            <w:tcW w:w="255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850" w:type="dxa"/>
            <w:vAlign w:val="center"/>
          </w:tcPr>
          <w:p>
            <w:pPr>
              <w:pStyle w:val="14"/>
            </w:pPr>
            <w:r>
              <w:t>36</w:t>
            </w:r>
          </w:p>
        </w:tc>
        <w:tc>
          <w:tcPr>
            <w:tcW w:w="1191" w:type="dxa"/>
            <w:vAlign w:val="center"/>
          </w:tcPr>
          <w:p>
            <w:pPr>
              <w:pStyle w:val="13"/>
            </w:pPr>
            <w:r>
              <w:t>2210201</w:t>
            </w:r>
          </w:p>
        </w:tc>
        <w:tc>
          <w:tcPr>
            <w:tcW w:w="4535" w:type="dxa"/>
            <w:vAlign w:val="center"/>
          </w:tcPr>
          <w:p>
            <w:pPr>
              <w:pStyle w:val="13"/>
            </w:pPr>
            <w:r>
              <w:t>住房公积金</w:t>
            </w:r>
          </w:p>
        </w:tc>
        <w:tc>
          <w:tcPr>
            <w:tcW w:w="2551" w:type="dxa"/>
            <w:vAlign w:val="center"/>
          </w:tcPr>
          <w:p>
            <w:pPr>
              <w:pStyle w:val="12"/>
            </w:pPr>
            <w:r>
              <w:t>1479.53</w:t>
            </w:r>
          </w:p>
        </w:tc>
        <w:tc>
          <w:tcPr>
            <w:tcW w:w="2551" w:type="dxa"/>
            <w:vAlign w:val="center"/>
          </w:tcPr>
          <w:p>
            <w:pPr>
              <w:pStyle w:val="12"/>
            </w:pPr>
            <w:r>
              <w:t>1479.53</w:t>
            </w:r>
          </w:p>
        </w:tc>
        <w:tc>
          <w:tcPr>
            <w:tcW w:w="2551" w:type="dxa"/>
            <w:vAlign w:val="center"/>
          </w:tcPr>
          <w:p>
            <w:pPr>
              <w:pStyle w:val="12"/>
            </w:pPr>
          </w:p>
        </w:tc>
      </w:tr>
    </w:tbl>
    <w:p>
      <w:pPr>
        <w:sectPr>
          <w:pgSz w:w="16840" w:h="11900" w:orient="landscape"/>
          <w:pgMar w:top="1361" w:right="1020" w:bottom="1134" w:left="1020" w:header="720" w:footer="720" w:gutter="0"/>
          <w:cols w:space="720" w:num="1"/>
        </w:sectPr>
      </w:pPr>
    </w:p>
    <w:p>
      <w:pPr>
        <w:spacing w:before="0" w:after="0" w:line="240" w:lineRule="auto"/>
        <w:ind w:firstLine="0"/>
        <w:jc w:val="center"/>
        <w:outlineLvl w:val="1"/>
      </w:pPr>
      <w:bookmarkStart w:id="5" w:name="_Toc_2_2_0000000006"/>
      <w:r>
        <w:rPr>
          <w:rFonts w:ascii="方正小标宋_GBK" w:hAnsi="方正小标宋_GBK" w:eastAsia="方正小标宋_GBK" w:cs="方正小标宋_GBK"/>
          <w:color w:val="000000"/>
          <w:sz w:val="36"/>
        </w:rPr>
        <w:t>部门预算一般公共预算财政拨款基本支出表</w:t>
      </w:r>
      <w:bookmarkEnd w:id="5"/>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10"/>
            </w:pPr>
            <w:r>
              <w:t>414河北省市场监督管理局</w:t>
            </w:r>
          </w:p>
        </w:tc>
        <w:tc>
          <w:tcPr>
            <w:tcW w:w="2551" w:type="dxa"/>
            <w:tcBorders>
              <w:top w:val="single" w:color="FFFFFF" w:sz="6" w:space="0"/>
              <w:left w:val="single" w:color="FFFFFF" w:sz="6" w:space="0"/>
              <w:right w:val="single" w:color="FFFFFF" w:sz="6" w:space="0"/>
            </w:tcBorders>
            <w:vAlign w:val="center"/>
          </w:tcPr>
          <w:p>
            <w:pPr>
              <w:pStyle w:val="9"/>
            </w:pPr>
            <w:r>
              <w:t>预算年度：2025</w:t>
            </w:r>
          </w:p>
        </w:tc>
        <w:tc>
          <w:tcPr>
            <w:tcW w:w="5102" w:type="dxa"/>
            <w:gridSpan w:val="2"/>
            <w:tcBorders>
              <w:top w:val="single" w:color="FFFFFF" w:sz="6" w:space="0"/>
              <w:left w:val="single" w:color="FFFFFF" w:sz="6" w:space="0"/>
              <w:right w:val="single" w:color="FFFFFF" w:sz="6" w:space="0"/>
            </w:tcBorders>
            <w:vAlign w:val="center"/>
          </w:tcPr>
          <w:p>
            <w:pPr>
              <w:pStyle w:val="8"/>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tblHeader/>
          <w:jc w:val="center"/>
        </w:trPr>
        <w:tc>
          <w:tcPr>
            <w:tcW w:w="850" w:type="dxa"/>
            <w:vMerge w:val="restart"/>
            <w:vAlign w:val="center"/>
          </w:tcPr>
          <w:p>
            <w:pPr>
              <w:pStyle w:val="11"/>
            </w:pPr>
            <w:r>
              <w:t>序号</w:t>
            </w:r>
          </w:p>
        </w:tc>
        <w:tc>
          <w:tcPr>
            <w:tcW w:w="5726" w:type="dxa"/>
            <w:gridSpan w:val="2"/>
            <w:vAlign w:val="center"/>
          </w:tcPr>
          <w:p>
            <w:pPr>
              <w:pStyle w:val="11"/>
            </w:pPr>
            <w:r>
              <w:t>支出部门经济分类科目</w:t>
            </w:r>
          </w:p>
        </w:tc>
        <w:tc>
          <w:tcPr>
            <w:tcW w:w="7653" w:type="dxa"/>
            <w:gridSpan w:val="3"/>
            <w:vAlign w:val="center"/>
          </w:tcPr>
          <w:p>
            <w:pPr>
              <w:pStyle w:val="11"/>
            </w:pPr>
            <w:r>
              <w:t>一般公共预算基本支出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1"/>
            </w:pPr>
            <w:r>
              <w:t>科目编码</w:t>
            </w:r>
          </w:p>
        </w:tc>
        <w:tc>
          <w:tcPr>
            <w:tcW w:w="4535" w:type="dxa"/>
            <w:vAlign w:val="center"/>
          </w:tcPr>
          <w:p>
            <w:pPr>
              <w:pStyle w:val="11"/>
            </w:pPr>
            <w:r>
              <w:t>科目名称</w:t>
            </w:r>
          </w:p>
        </w:tc>
        <w:tc>
          <w:tcPr>
            <w:tcW w:w="2551" w:type="dxa"/>
            <w:vAlign w:val="center"/>
          </w:tcPr>
          <w:p>
            <w:pPr>
              <w:pStyle w:val="11"/>
            </w:pPr>
            <w:r>
              <w:t>合计</w:t>
            </w:r>
          </w:p>
        </w:tc>
        <w:tc>
          <w:tcPr>
            <w:tcW w:w="2551" w:type="dxa"/>
            <w:vAlign w:val="center"/>
          </w:tcPr>
          <w:p>
            <w:pPr>
              <w:pStyle w:val="11"/>
            </w:pPr>
            <w:r>
              <w:t>人员经费</w:t>
            </w:r>
          </w:p>
        </w:tc>
        <w:tc>
          <w:tcPr>
            <w:tcW w:w="2551" w:type="dxa"/>
            <w:vAlign w:val="center"/>
          </w:tcPr>
          <w:p>
            <w:pPr>
              <w:pStyle w:val="11"/>
            </w:pPr>
            <w:r>
              <w:t>公用经费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tblHeader/>
          <w:jc w:val="center"/>
        </w:trPr>
        <w:tc>
          <w:tcPr>
            <w:tcW w:w="850" w:type="dxa"/>
            <w:vAlign w:val="center"/>
          </w:tcPr>
          <w:p>
            <w:pPr>
              <w:pStyle w:val="11"/>
            </w:pPr>
            <w:r>
              <w:t>栏次</w:t>
            </w:r>
          </w:p>
        </w:tc>
        <w:tc>
          <w:tcPr>
            <w:tcW w:w="1191" w:type="dxa"/>
            <w:vAlign w:val="center"/>
          </w:tcPr>
          <w:p>
            <w:pPr>
              <w:pStyle w:val="11"/>
            </w:pPr>
            <w:r>
              <w:t>1</w:t>
            </w:r>
          </w:p>
        </w:tc>
        <w:tc>
          <w:tcPr>
            <w:tcW w:w="4535" w:type="dxa"/>
            <w:vAlign w:val="center"/>
          </w:tcPr>
          <w:p>
            <w:pPr>
              <w:pStyle w:val="11"/>
            </w:pPr>
            <w:r>
              <w:t>2</w:t>
            </w:r>
          </w:p>
        </w:tc>
        <w:tc>
          <w:tcPr>
            <w:tcW w:w="2551" w:type="dxa"/>
            <w:vAlign w:val="center"/>
          </w:tcPr>
          <w:p>
            <w:pPr>
              <w:pStyle w:val="11"/>
            </w:pPr>
            <w:r>
              <w:t>3</w:t>
            </w:r>
          </w:p>
        </w:tc>
        <w:tc>
          <w:tcPr>
            <w:tcW w:w="2551" w:type="dxa"/>
            <w:vAlign w:val="center"/>
          </w:tcPr>
          <w:p>
            <w:pPr>
              <w:pStyle w:val="11"/>
            </w:pPr>
            <w:r>
              <w:t>4</w:t>
            </w:r>
          </w:p>
        </w:tc>
        <w:tc>
          <w:tcPr>
            <w:tcW w:w="2551" w:type="dxa"/>
            <w:vAlign w:val="center"/>
          </w:tcPr>
          <w:p>
            <w:pPr>
              <w:pStyle w:val="11"/>
            </w:pPr>
            <w: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w:t>
            </w:r>
          </w:p>
        </w:tc>
        <w:tc>
          <w:tcPr>
            <w:tcW w:w="1191" w:type="dxa"/>
            <w:vAlign w:val="center"/>
          </w:tcPr>
          <w:p>
            <w:pPr>
              <w:pStyle w:val="17"/>
            </w:pPr>
          </w:p>
        </w:tc>
        <w:tc>
          <w:tcPr>
            <w:tcW w:w="4535" w:type="dxa"/>
            <w:vAlign w:val="center"/>
          </w:tcPr>
          <w:p>
            <w:pPr>
              <w:pStyle w:val="15"/>
            </w:pPr>
            <w:r>
              <w:t>合计</w:t>
            </w:r>
          </w:p>
        </w:tc>
        <w:tc>
          <w:tcPr>
            <w:tcW w:w="2551" w:type="dxa"/>
            <w:vAlign w:val="center"/>
          </w:tcPr>
          <w:p>
            <w:pPr>
              <w:pStyle w:val="16"/>
            </w:pPr>
            <w:r>
              <w:t>33750.26</w:t>
            </w:r>
          </w:p>
        </w:tc>
        <w:tc>
          <w:tcPr>
            <w:tcW w:w="2551" w:type="dxa"/>
            <w:vAlign w:val="center"/>
          </w:tcPr>
          <w:p>
            <w:pPr>
              <w:pStyle w:val="16"/>
            </w:pPr>
            <w:r>
              <w:t>26998.62</w:t>
            </w:r>
          </w:p>
        </w:tc>
        <w:tc>
          <w:tcPr>
            <w:tcW w:w="2551" w:type="dxa"/>
            <w:vAlign w:val="center"/>
          </w:tcPr>
          <w:p>
            <w:pPr>
              <w:pStyle w:val="16"/>
            </w:pPr>
            <w:r>
              <w:t>6751.64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850" w:type="dxa"/>
            <w:vAlign w:val="center"/>
          </w:tcPr>
          <w:p>
            <w:pPr>
              <w:pStyle w:val="14"/>
            </w:pPr>
            <w:r>
              <w:t>2</w:t>
            </w:r>
          </w:p>
        </w:tc>
        <w:tc>
          <w:tcPr>
            <w:tcW w:w="1191" w:type="dxa"/>
            <w:vAlign w:val="center"/>
          </w:tcPr>
          <w:p>
            <w:pPr>
              <w:pStyle w:val="13"/>
            </w:pPr>
            <w:r>
              <w:t>301</w:t>
            </w:r>
          </w:p>
        </w:tc>
        <w:tc>
          <w:tcPr>
            <w:tcW w:w="4535" w:type="dxa"/>
            <w:vAlign w:val="center"/>
          </w:tcPr>
          <w:p>
            <w:pPr>
              <w:pStyle w:val="13"/>
            </w:pPr>
            <w:r>
              <w:t>工资福利支出</w:t>
            </w:r>
          </w:p>
        </w:tc>
        <w:tc>
          <w:tcPr>
            <w:tcW w:w="2551" w:type="dxa"/>
            <w:vAlign w:val="center"/>
          </w:tcPr>
          <w:p>
            <w:pPr>
              <w:pStyle w:val="12"/>
            </w:pPr>
            <w:r>
              <w:t>21055.42</w:t>
            </w:r>
          </w:p>
        </w:tc>
        <w:tc>
          <w:tcPr>
            <w:tcW w:w="2551" w:type="dxa"/>
            <w:vAlign w:val="center"/>
          </w:tcPr>
          <w:p>
            <w:pPr>
              <w:pStyle w:val="12"/>
            </w:pPr>
            <w:r>
              <w:t>21055.42</w:t>
            </w:r>
          </w:p>
        </w:tc>
        <w:tc>
          <w:tcPr>
            <w:tcW w:w="255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3</w:t>
            </w:r>
          </w:p>
        </w:tc>
        <w:tc>
          <w:tcPr>
            <w:tcW w:w="1191" w:type="dxa"/>
            <w:vAlign w:val="center"/>
          </w:tcPr>
          <w:p>
            <w:pPr>
              <w:pStyle w:val="13"/>
            </w:pPr>
            <w:r>
              <w:t>30101</w:t>
            </w:r>
          </w:p>
        </w:tc>
        <w:tc>
          <w:tcPr>
            <w:tcW w:w="4535" w:type="dxa"/>
            <w:vAlign w:val="center"/>
          </w:tcPr>
          <w:p>
            <w:pPr>
              <w:pStyle w:val="13"/>
            </w:pPr>
            <w:r>
              <w:t>基本工资</w:t>
            </w:r>
          </w:p>
        </w:tc>
        <w:tc>
          <w:tcPr>
            <w:tcW w:w="2551" w:type="dxa"/>
            <w:vAlign w:val="center"/>
          </w:tcPr>
          <w:p>
            <w:pPr>
              <w:pStyle w:val="12"/>
            </w:pPr>
            <w:r>
              <w:t>5799.53</w:t>
            </w:r>
          </w:p>
        </w:tc>
        <w:tc>
          <w:tcPr>
            <w:tcW w:w="2551" w:type="dxa"/>
            <w:vAlign w:val="center"/>
          </w:tcPr>
          <w:p>
            <w:pPr>
              <w:pStyle w:val="12"/>
            </w:pPr>
            <w:r>
              <w:t>5799.53</w:t>
            </w:r>
          </w:p>
        </w:tc>
        <w:tc>
          <w:tcPr>
            <w:tcW w:w="255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850" w:type="dxa"/>
            <w:vAlign w:val="center"/>
          </w:tcPr>
          <w:p>
            <w:pPr>
              <w:pStyle w:val="14"/>
            </w:pPr>
            <w:r>
              <w:t>4</w:t>
            </w:r>
          </w:p>
        </w:tc>
        <w:tc>
          <w:tcPr>
            <w:tcW w:w="1191" w:type="dxa"/>
            <w:vAlign w:val="center"/>
          </w:tcPr>
          <w:p>
            <w:pPr>
              <w:pStyle w:val="13"/>
            </w:pPr>
            <w:r>
              <w:t>30102</w:t>
            </w:r>
          </w:p>
        </w:tc>
        <w:tc>
          <w:tcPr>
            <w:tcW w:w="4535" w:type="dxa"/>
            <w:vAlign w:val="center"/>
          </w:tcPr>
          <w:p>
            <w:pPr>
              <w:pStyle w:val="13"/>
            </w:pPr>
            <w:r>
              <w:t>津贴补贴</w:t>
            </w:r>
          </w:p>
        </w:tc>
        <w:tc>
          <w:tcPr>
            <w:tcW w:w="2551" w:type="dxa"/>
            <w:vAlign w:val="center"/>
          </w:tcPr>
          <w:p>
            <w:pPr>
              <w:pStyle w:val="12"/>
            </w:pPr>
            <w:r>
              <w:t>2257.20</w:t>
            </w:r>
          </w:p>
        </w:tc>
        <w:tc>
          <w:tcPr>
            <w:tcW w:w="2551" w:type="dxa"/>
            <w:vAlign w:val="center"/>
          </w:tcPr>
          <w:p>
            <w:pPr>
              <w:pStyle w:val="12"/>
            </w:pPr>
            <w:r>
              <w:t>2257.20</w:t>
            </w:r>
          </w:p>
        </w:tc>
        <w:tc>
          <w:tcPr>
            <w:tcW w:w="255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5</w:t>
            </w:r>
          </w:p>
        </w:tc>
        <w:tc>
          <w:tcPr>
            <w:tcW w:w="1191" w:type="dxa"/>
            <w:vAlign w:val="center"/>
          </w:tcPr>
          <w:p>
            <w:pPr>
              <w:pStyle w:val="13"/>
            </w:pPr>
            <w:r>
              <w:t>30103</w:t>
            </w:r>
          </w:p>
        </w:tc>
        <w:tc>
          <w:tcPr>
            <w:tcW w:w="4535" w:type="dxa"/>
            <w:vAlign w:val="center"/>
          </w:tcPr>
          <w:p>
            <w:pPr>
              <w:pStyle w:val="13"/>
            </w:pPr>
            <w:r>
              <w:t>奖金</w:t>
            </w:r>
          </w:p>
        </w:tc>
        <w:tc>
          <w:tcPr>
            <w:tcW w:w="2551" w:type="dxa"/>
            <w:vAlign w:val="center"/>
          </w:tcPr>
          <w:p>
            <w:pPr>
              <w:pStyle w:val="12"/>
            </w:pPr>
            <w:r>
              <w:t>4357.38</w:t>
            </w:r>
          </w:p>
        </w:tc>
        <w:tc>
          <w:tcPr>
            <w:tcW w:w="2551" w:type="dxa"/>
            <w:vAlign w:val="center"/>
          </w:tcPr>
          <w:p>
            <w:pPr>
              <w:pStyle w:val="12"/>
            </w:pPr>
            <w:r>
              <w:t>4357.38</w:t>
            </w:r>
          </w:p>
        </w:tc>
        <w:tc>
          <w:tcPr>
            <w:tcW w:w="255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850" w:type="dxa"/>
            <w:vAlign w:val="center"/>
          </w:tcPr>
          <w:p>
            <w:pPr>
              <w:pStyle w:val="14"/>
            </w:pPr>
            <w:r>
              <w:t>6</w:t>
            </w:r>
          </w:p>
        </w:tc>
        <w:tc>
          <w:tcPr>
            <w:tcW w:w="1191" w:type="dxa"/>
            <w:vAlign w:val="center"/>
          </w:tcPr>
          <w:p>
            <w:pPr>
              <w:pStyle w:val="13"/>
            </w:pPr>
            <w:r>
              <w:t>30107</w:t>
            </w:r>
          </w:p>
        </w:tc>
        <w:tc>
          <w:tcPr>
            <w:tcW w:w="4535" w:type="dxa"/>
            <w:vAlign w:val="center"/>
          </w:tcPr>
          <w:p>
            <w:pPr>
              <w:pStyle w:val="13"/>
            </w:pPr>
            <w:r>
              <w:t>绩效工资</w:t>
            </w:r>
          </w:p>
        </w:tc>
        <w:tc>
          <w:tcPr>
            <w:tcW w:w="2551" w:type="dxa"/>
            <w:vAlign w:val="center"/>
          </w:tcPr>
          <w:p>
            <w:pPr>
              <w:pStyle w:val="12"/>
            </w:pPr>
            <w:r>
              <w:t>1813.56</w:t>
            </w:r>
          </w:p>
        </w:tc>
        <w:tc>
          <w:tcPr>
            <w:tcW w:w="2551" w:type="dxa"/>
            <w:vAlign w:val="center"/>
          </w:tcPr>
          <w:p>
            <w:pPr>
              <w:pStyle w:val="12"/>
            </w:pPr>
            <w:r>
              <w:t>1813.56</w:t>
            </w:r>
          </w:p>
        </w:tc>
        <w:tc>
          <w:tcPr>
            <w:tcW w:w="255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7</w:t>
            </w:r>
          </w:p>
        </w:tc>
        <w:tc>
          <w:tcPr>
            <w:tcW w:w="1191" w:type="dxa"/>
            <w:vAlign w:val="center"/>
          </w:tcPr>
          <w:p>
            <w:pPr>
              <w:pStyle w:val="13"/>
            </w:pPr>
            <w:r>
              <w:t>30108</w:t>
            </w:r>
          </w:p>
        </w:tc>
        <w:tc>
          <w:tcPr>
            <w:tcW w:w="4535" w:type="dxa"/>
            <w:vAlign w:val="center"/>
          </w:tcPr>
          <w:p>
            <w:pPr>
              <w:pStyle w:val="13"/>
            </w:pPr>
            <w:r>
              <w:t>机关事业单位基本养老保险缴费</w:t>
            </w:r>
          </w:p>
        </w:tc>
        <w:tc>
          <w:tcPr>
            <w:tcW w:w="2551" w:type="dxa"/>
            <w:vAlign w:val="center"/>
          </w:tcPr>
          <w:p>
            <w:pPr>
              <w:pStyle w:val="12"/>
            </w:pPr>
            <w:r>
              <w:t>1828.64</w:t>
            </w:r>
          </w:p>
        </w:tc>
        <w:tc>
          <w:tcPr>
            <w:tcW w:w="2551" w:type="dxa"/>
            <w:vAlign w:val="center"/>
          </w:tcPr>
          <w:p>
            <w:pPr>
              <w:pStyle w:val="12"/>
            </w:pPr>
            <w:r>
              <w:t>1828.64</w:t>
            </w:r>
          </w:p>
        </w:tc>
        <w:tc>
          <w:tcPr>
            <w:tcW w:w="255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850" w:type="dxa"/>
            <w:vAlign w:val="center"/>
          </w:tcPr>
          <w:p>
            <w:pPr>
              <w:pStyle w:val="14"/>
            </w:pPr>
            <w:r>
              <w:t>8</w:t>
            </w:r>
          </w:p>
        </w:tc>
        <w:tc>
          <w:tcPr>
            <w:tcW w:w="1191" w:type="dxa"/>
            <w:vAlign w:val="center"/>
          </w:tcPr>
          <w:p>
            <w:pPr>
              <w:pStyle w:val="13"/>
            </w:pPr>
            <w:r>
              <w:t>30109</w:t>
            </w:r>
          </w:p>
        </w:tc>
        <w:tc>
          <w:tcPr>
            <w:tcW w:w="4535" w:type="dxa"/>
            <w:vAlign w:val="center"/>
          </w:tcPr>
          <w:p>
            <w:pPr>
              <w:pStyle w:val="13"/>
            </w:pPr>
            <w:r>
              <w:t>职业年金缴费</w:t>
            </w:r>
          </w:p>
        </w:tc>
        <w:tc>
          <w:tcPr>
            <w:tcW w:w="2551" w:type="dxa"/>
            <w:vAlign w:val="center"/>
          </w:tcPr>
          <w:p>
            <w:pPr>
              <w:pStyle w:val="12"/>
            </w:pPr>
            <w:r>
              <w:t>914.89</w:t>
            </w:r>
          </w:p>
        </w:tc>
        <w:tc>
          <w:tcPr>
            <w:tcW w:w="2551" w:type="dxa"/>
            <w:vAlign w:val="center"/>
          </w:tcPr>
          <w:p>
            <w:pPr>
              <w:pStyle w:val="12"/>
            </w:pPr>
            <w:r>
              <w:t>914.89</w:t>
            </w:r>
          </w:p>
        </w:tc>
        <w:tc>
          <w:tcPr>
            <w:tcW w:w="255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9</w:t>
            </w:r>
          </w:p>
        </w:tc>
        <w:tc>
          <w:tcPr>
            <w:tcW w:w="1191" w:type="dxa"/>
            <w:vAlign w:val="center"/>
          </w:tcPr>
          <w:p>
            <w:pPr>
              <w:pStyle w:val="13"/>
            </w:pPr>
            <w:r>
              <w:t>30110</w:t>
            </w:r>
          </w:p>
        </w:tc>
        <w:tc>
          <w:tcPr>
            <w:tcW w:w="4535" w:type="dxa"/>
            <w:vAlign w:val="center"/>
          </w:tcPr>
          <w:p>
            <w:pPr>
              <w:pStyle w:val="13"/>
            </w:pPr>
            <w:r>
              <w:t>职工基本医疗保险缴费</w:t>
            </w:r>
          </w:p>
        </w:tc>
        <w:tc>
          <w:tcPr>
            <w:tcW w:w="2551" w:type="dxa"/>
            <w:vAlign w:val="center"/>
          </w:tcPr>
          <w:p>
            <w:pPr>
              <w:pStyle w:val="12"/>
            </w:pPr>
            <w:r>
              <w:t>715.21</w:t>
            </w:r>
          </w:p>
        </w:tc>
        <w:tc>
          <w:tcPr>
            <w:tcW w:w="2551" w:type="dxa"/>
            <w:vAlign w:val="center"/>
          </w:tcPr>
          <w:p>
            <w:pPr>
              <w:pStyle w:val="12"/>
            </w:pPr>
            <w:r>
              <w:t>715.21</w:t>
            </w:r>
          </w:p>
        </w:tc>
        <w:tc>
          <w:tcPr>
            <w:tcW w:w="255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850" w:type="dxa"/>
            <w:vAlign w:val="center"/>
          </w:tcPr>
          <w:p>
            <w:pPr>
              <w:pStyle w:val="14"/>
            </w:pPr>
            <w:r>
              <w:t>10</w:t>
            </w:r>
          </w:p>
        </w:tc>
        <w:tc>
          <w:tcPr>
            <w:tcW w:w="1191" w:type="dxa"/>
            <w:vAlign w:val="center"/>
          </w:tcPr>
          <w:p>
            <w:pPr>
              <w:pStyle w:val="13"/>
            </w:pPr>
            <w:r>
              <w:t>30111</w:t>
            </w:r>
          </w:p>
        </w:tc>
        <w:tc>
          <w:tcPr>
            <w:tcW w:w="4535" w:type="dxa"/>
            <w:vAlign w:val="center"/>
          </w:tcPr>
          <w:p>
            <w:pPr>
              <w:pStyle w:val="13"/>
            </w:pPr>
            <w:r>
              <w:t>公务员医疗补助缴费</w:t>
            </w:r>
          </w:p>
        </w:tc>
        <w:tc>
          <w:tcPr>
            <w:tcW w:w="2551" w:type="dxa"/>
            <w:vAlign w:val="center"/>
          </w:tcPr>
          <w:p>
            <w:pPr>
              <w:pStyle w:val="12"/>
            </w:pPr>
            <w:r>
              <w:t>446.99</w:t>
            </w:r>
          </w:p>
        </w:tc>
        <w:tc>
          <w:tcPr>
            <w:tcW w:w="2551" w:type="dxa"/>
            <w:vAlign w:val="center"/>
          </w:tcPr>
          <w:p>
            <w:pPr>
              <w:pStyle w:val="12"/>
            </w:pPr>
            <w:r>
              <w:t>446.99</w:t>
            </w:r>
          </w:p>
        </w:tc>
        <w:tc>
          <w:tcPr>
            <w:tcW w:w="255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11</w:t>
            </w:r>
          </w:p>
        </w:tc>
        <w:tc>
          <w:tcPr>
            <w:tcW w:w="1191" w:type="dxa"/>
            <w:vAlign w:val="center"/>
          </w:tcPr>
          <w:p>
            <w:pPr>
              <w:pStyle w:val="13"/>
            </w:pPr>
            <w:r>
              <w:t>30112</w:t>
            </w:r>
          </w:p>
        </w:tc>
        <w:tc>
          <w:tcPr>
            <w:tcW w:w="4535" w:type="dxa"/>
            <w:vAlign w:val="center"/>
          </w:tcPr>
          <w:p>
            <w:pPr>
              <w:pStyle w:val="13"/>
            </w:pPr>
            <w:r>
              <w:t>其他社会保障缴费</w:t>
            </w:r>
          </w:p>
        </w:tc>
        <w:tc>
          <w:tcPr>
            <w:tcW w:w="2551" w:type="dxa"/>
            <w:vAlign w:val="center"/>
          </w:tcPr>
          <w:p>
            <w:pPr>
              <w:pStyle w:val="12"/>
            </w:pPr>
            <w:r>
              <w:t>535.42</w:t>
            </w:r>
          </w:p>
        </w:tc>
        <w:tc>
          <w:tcPr>
            <w:tcW w:w="2551" w:type="dxa"/>
            <w:vAlign w:val="center"/>
          </w:tcPr>
          <w:p>
            <w:pPr>
              <w:pStyle w:val="12"/>
            </w:pPr>
            <w:r>
              <w:t>535.42</w:t>
            </w:r>
          </w:p>
        </w:tc>
        <w:tc>
          <w:tcPr>
            <w:tcW w:w="255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850" w:type="dxa"/>
            <w:vAlign w:val="center"/>
          </w:tcPr>
          <w:p>
            <w:pPr>
              <w:pStyle w:val="14"/>
            </w:pPr>
            <w:r>
              <w:t>12</w:t>
            </w:r>
          </w:p>
        </w:tc>
        <w:tc>
          <w:tcPr>
            <w:tcW w:w="1191" w:type="dxa"/>
            <w:vAlign w:val="center"/>
          </w:tcPr>
          <w:p>
            <w:pPr>
              <w:pStyle w:val="13"/>
            </w:pPr>
            <w:r>
              <w:t>30113</w:t>
            </w:r>
          </w:p>
        </w:tc>
        <w:tc>
          <w:tcPr>
            <w:tcW w:w="4535" w:type="dxa"/>
            <w:vAlign w:val="center"/>
          </w:tcPr>
          <w:p>
            <w:pPr>
              <w:pStyle w:val="13"/>
            </w:pPr>
            <w:r>
              <w:t>住房公积金</w:t>
            </w:r>
          </w:p>
        </w:tc>
        <w:tc>
          <w:tcPr>
            <w:tcW w:w="2551" w:type="dxa"/>
            <w:vAlign w:val="center"/>
          </w:tcPr>
          <w:p>
            <w:pPr>
              <w:pStyle w:val="12"/>
            </w:pPr>
            <w:r>
              <w:t>1566.20</w:t>
            </w:r>
          </w:p>
        </w:tc>
        <w:tc>
          <w:tcPr>
            <w:tcW w:w="2551" w:type="dxa"/>
            <w:vAlign w:val="center"/>
          </w:tcPr>
          <w:p>
            <w:pPr>
              <w:pStyle w:val="12"/>
            </w:pPr>
            <w:r>
              <w:t>1566.20</w:t>
            </w:r>
          </w:p>
        </w:tc>
        <w:tc>
          <w:tcPr>
            <w:tcW w:w="255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13</w:t>
            </w:r>
          </w:p>
        </w:tc>
        <w:tc>
          <w:tcPr>
            <w:tcW w:w="1191" w:type="dxa"/>
            <w:vAlign w:val="center"/>
          </w:tcPr>
          <w:p>
            <w:pPr>
              <w:pStyle w:val="13"/>
            </w:pPr>
            <w:r>
              <w:t>30199</w:t>
            </w:r>
          </w:p>
        </w:tc>
        <w:tc>
          <w:tcPr>
            <w:tcW w:w="4535" w:type="dxa"/>
            <w:vAlign w:val="center"/>
          </w:tcPr>
          <w:p>
            <w:pPr>
              <w:pStyle w:val="13"/>
            </w:pPr>
            <w:r>
              <w:t>其他工资福利支出</w:t>
            </w:r>
          </w:p>
        </w:tc>
        <w:tc>
          <w:tcPr>
            <w:tcW w:w="2551" w:type="dxa"/>
            <w:vAlign w:val="center"/>
          </w:tcPr>
          <w:p>
            <w:pPr>
              <w:pStyle w:val="12"/>
            </w:pPr>
            <w:r>
              <w:t>820.40</w:t>
            </w:r>
          </w:p>
        </w:tc>
        <w:tc>
          <w:tcPr>
            <w:tcW w:w="2551" w:type="dxa"/>
            <w:vAlign w:val="center"/>
          </w:tcPr>
          <w:p>
            <w:pPr>
              <w:pStyle w:val="12"/>
            </w:pPr>
            <w:r>
              <w:t>820.40</w:t>
            </w:r>
          </w:p>
        </w:tc>
        <w:tc>
          <w:tcPr>
            <w:tcW w:w="255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850" w:type="dxa"/>
            <w:vAlign w:val="center"/>
          </w:tcPr>
          <w:p>
            <w:pPr>
              <w:pStyle w:val="14"/>
            </w:pPr>
            <w:r>
              <w:t>14</w:t>
            </w:r>
          </w:p>
        </w:tc>
        <w:tc>
          <w:tcPr>
            <w:tcW w:w="1191" w:type="dxa"/>
            <w:vAlign w:val="center"/>
          </w:tcPr>
          <w:p>
            <w:pPr>
              <w:pStyle w:val="13"/>
            </w:pPr>
            <w:r>
              <w:t>302</w:t>
            </w:r>
          </w:p>
        </w:tc>
        <w:tc>
          <w:tcPr>
            <w:tcW w:w="4535" w:type="dxa"/>
            <w:vAlign w:val="center"/>
          </w:tcPr>
          <w:p>
            <w:pPr>
              <w:pStyle w:val="13"/>
            </w:pPr>
            <w:r>
              <w:t>商品和服务支出</w:t>
            </w:r>
          </w:p>
        </w:tc>
        <w:tc>
          <w:tcPr>
            <w:tcW w:w="2551" w:type="dxa"/>
            <w:vAlign w:val="center"/>
          </w:tcPr>
          <w:p>
            <w:pPr>
              <w:pStyle w:val="12"/>
            </w:pPr>
            <w:r>
              <w:t>6291.41</w:t>
            </w:r>
          </w:p>
        </w:tc>
        <w:tc>
          <w:tcPr>
            <w:tcW w:w="2551" w:type="dxa"/>
            <w:vAlign w:val="center"/>
          </w:tcPr>
          <w:p>
            <w:pPr>
              <w:pStyle w:val="12"/>
            </w:pPr>
          </w:p>
        </w:tc>
        <w:tc>
          <w:tcPr>
            <w:tcW w:w="2551" w:type="dxa"/>
            <w:vAlign w:val="center"/>
          </w:tcPr>
          <w:p>
            <w:pPr>
              <w:pStyle w:val="12"/>
            </w:pPr>
            <w:r>
              <w:t>6291.41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15</w:t>
            </w:r>
          </w:p>
        </w:tc>
        <w:tc>
          <w:tcPr>
            <w:tcW w:w="1191" w:type="dxa"/>
            <w:vAlign w:val="center"/>
          </w:tcPr>
          <w:p>
            <w:pPr>
              <w:pStyle w:val="13"/>
            </w:pPr>
            <w:r>
              <w:t>30201</w:t>
            </w:r>
          </w:p>
        </w:tc>
        <w:tc>
          <w:tcPr>
            <w:tcW w:w="4535" w:type="dxa"/>
            <w:vAlign w:val="center"/>
          </w:tcPr>
          <w:p>
            <w:pPr>
              <w:pStyle w:val="13"/>
            </w:pPr>
            <w:r>
              <w:t>办公费</w:t>
            </w:r>
          </w:p>
        </w:tc>
        <w:tc>
          <w:tcPr>
            <w:tcW w:w="2551" w:type="dxa"/>
            <w:vAlign w:val="center"/>
          </w:tcPr>
          <w:p>
            <w:pPr>
              <w:pStyle w:val="12"/>
            </w:pPr>
            <w:r>
              <w:t>315.39</w:t>
            </w:r>
          </w:p>
        </w:tc>
        <w:tc>
          <w:tcPr>
            <w:tcW w:w="2551" w:type="dxa"/>
            <w:vAlign w:val="center"/>
          </w:tcPr>
          <w:p>
            <w:pPr>
              <w:pStyle w:val="12"/>
            </w:pPr>
          </w:p>
        </w:tc>
        <w:tc>
          <w:tcPr>
            <w:tcW w:w="2551" w:type="dxa"/>
            <w:vAlign w:val="center"/>
          </w:tcPr>
          <w:p>
            <w:pPr>
              <w:pStyle w:val="12"/>
            </w:pPr>
            <w:r>
              <w:t>315.39</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850" w:type="dxa"/>
            <w:vAlign w:val="center"/>
          </w:tcPr>
          <w:p>
            <w:pPr>
              <w:pStyle w:val="14"/>
            </w:pPr>
            <w:r>
              <w:t>16</w:t>
            </w:r>
          </w:p>
        </w:tc>
        <w:tc>
          <w:tcPr>
            <w:tcW w:w="1191" w:type="dxa"/>
            <w:vAlign w:val="center"/>
          </w:tcPr>
          <w:p>
            <w:pPr>
              <w:pStyle w:val="13"/>
            </w:pPr>
            <w:r>
              <w:t>30202</w:t>
            </w:r>
          </w:p>
        </w:tc>
        <w:tc>
          <w:tcPr>
            <w:tcW w:w="4535" w:type="dxa"/>
            <w:vAlign w:val="center"/>
          </w:tcPr>
          <w:p>
            <w:pPr>
              <w:pStyle w:val="13"/>
            </w:pPr>
            <w:r>
              <w:t>印刷费</w:t>
            </w:r>
          </w:p>
        </w:tc>
        <w:tc>
          <w:tcPr>
            <w:tcW w:w="2551" w:type="dxa"/>
            <w:vAlign w:val="center"/>
          </w:tcPr>
          <w:p>
            <w:pPr>
              <w:pStyle w:val="12"/>
            </w:pPr>
            <w:r>
              <w:t>69.33</w:t>
            </w:r>
          </w:p>
        </w:tc>
        <w:tc>
          <w:tcPr>
            <w:tcW w:w="2551" w:type="dxa"/>
            <w:vAlign w:val="center"/>
          </w:tcPr>
          <w:p>
            <w:pPr>
              <w:pStyle w:val="12"/>
            </w:pPr>
          </w:p>
        </w:tc>
        <w:tc>
          <w:tcPr>
            <w:tcW w:w="2551" w:type="dxa"/>
            <w:vAlign w:val="center"/>
          </w:tcPr>
          <w:p>
            <w:pPr>
              <w:pStyle w:val="12"/>
            </w:pPr>
            <w:r>
              <w:t>69.33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17</w:t>
            </w:r>
          </w:p>
        </w:tc>
        <w:tc>
          <w:tcPr>
            <w:tcW w:w="1191" w:type="dxa"/>
            <w:vAlign w:val="center"/>
          </w:tcPr>
          <w:p>
            <w:pPr>
              <w:pStyle w:val="13"/>
            </w:pPr>
            <w:r>
              <w:t>30204</w:t>
            </w:r>
          </w:p>
        </w:tc>
        <w:tc>
          <w:tcPr>
            <w:tcW w:w="4535" w:type="dxa"/>
            <w:vAlign w:val="center"/>
          </w:tcPr>
          <w:p>
            <w:pPr>
              <w:pStyle w:val="13"/>
            </w:pPr>
            <w:r>
              <w:t>手续费</w:t>
            </w:r>
          </w:p>
        </w:tc>
        <w:tc>
          <w:tcPr>
            <w:tcW w:w="2551" w:type="dxa"/>
            <w:vAlign w:val="center"/>
          </w:tcPr>
          <w:p>
            <w:pPr>
              <w:pStyle w:val="12"/>
            </w:pPr>
            <w:r>
              <w:t>4.65</w:t>
            </w:r>
          </w:p>
        </w:tc>
        <w:tc>
          <w:tcPr>
            <w:tcW w:w="2551" w:type="dxa"/>
            <w:vAlign w:val="center"/>
          </w:tcPr>
          <w:p>
            <w:pPr>
              <w:pStyle w:val="12"/>
            </w:pPr>
          </w:p>
        </w:tc>
        <w:tc>
          <w:tcPr>
            <w:tcW w:w="2551" w:type="dxa"/>
            <w:vAlign w:val="center"/>
          </w:tcPr>
          <w:p>
            <w:pPr>
              <w:pStyle w:val="12"/>
            </w:pPr>
            <w:r>
              <w:t>4.65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850" w:type="dxa"/>
            <w:vAlign w:val="center"/>
          </w:tcPr>
          <w:p>
            <w:pPr>
              <w:pStyle w:val="14"/>
            </w:pPr>
            <w:r>
              <w:t>18</w:t>
            </w:r>
          </w:p>
        </w:tc>
        <w:tc>
          <w:tcPr>
            <w:tcW w:w="1191" w:type="dxa"/>
            <w:vAlign w:val="center"/>
          </w:tcPr>
          <w:p>
            <w:pPr>
              <w:pStyle w:val="13"/>
            </w:pPr>
            <w:r>
              <w:t>30205</w:t>
            </w:r>
          </w:p>
        </w:tc>
        <w:tc>
          <w:tcPr>
            <w:tcW w:w="4535" w:type="dxa"/>
            <w:vAlign w:val="center"/>
          </w:tcPr>
          <w:p>
            <w:pPr>
              <w:pStyle w:val="13"/>
            </w:pPr>
            <w:r>
              <w:t>水费</w:t>
            </w:r>
          </w:p>
        </w:tc>
        <w:tc>
          <w:tcPr>
            <w:tcW w:w="2551" w:type="dxa"/>
            <w:vAlign w:val="center"/>
          </w:tcPr>
          <w:p>
            <w:pPr>
              <w:pStyle w:val="12"/>
            </w:pPr>
            <w:r>
              <w:t>105.23</w:t>
            </w:r>
          </w:p>
        </w:tc>
        <w:tc>
          <w:tcPr>
            <w:tcW w:w="2551" w:type="dxa"/>
            <w:vAlign w:val="center"/>
          </w:tcPr>
          <w:p>
            <w:pPr>
              <w:pStyle w:val="12"/>
            </w:pPr>
          </w:p>
        </w:tc>
        <w:tc>
          <w:tcPr>
            <w:tcW w:w="2551" w:type="dxa"/>
            <w:vAlign w:val="center"/>
          </w:tcPr>
          <w:p>
            <w:pPr>
              <w:pStyle w:val="12"/>
            </w:pPr>
            <w:r>
              <w:t>105.23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19</w:t>
            </w:r>
          </w:p>
        </w:tc>
        <w:tc>
          <w:tcPr>
            <w:tcW w:w="1191" w:type="dxa"/>
            <w:vAlign w:val="center"/>
          </w:tcPr>
          <w:p>
            <w:pPr>
              <w:pStyle w:val="13"/>
            </w:pPr>
            <w:r>
              <w:t>30206</w:t>
            </w:r>
          </w:p>
        </w:tc>
        <w:tc>
          <w:tcPr>
            <w:tcW w:w="4535" w:type="dxa"/>
            <w:vAlign w:val="center"/>
          </w:tcPr>
          <w:p>
            <w:pPr>
              <w:pStyle w:val="13"/>
            </w:pPr>
            <w:r>
              <w:t>电费</w:t>
            </w:r>
          </w:p>
        </w:tc>
        <w:tc>
          <w:tcPr>
            <w:tcW w:w="2551" w:type="dxa"/>
            <w:vAlign w:val="center"/>
          </w:tcPr>
          <w:p>
            <w:pPr>
              <w:pStyle w:val="12"/>
            </w:pPr>
            <w:r>
              <w:t>467.71</w:t>
            </w:r>
          </w:p>
        </w:tc>
        <w:tc>
          <w:tcPr>
            <w:tcW w:w="2551" w:type="dxa"/>
            <w:vAlign w:val="center"/>
          </w:tcPr>
          <w:p>
            <w:pPr>
              <w:pStyle w:val="12"/>
            </w:pPr>
          </w:p>
        </w:tc>
        <w:tc>
          <w:tcPr>
            <w:tcW w:w="2551" w:type="dxa"/>
            <w:vAlign w:val="center"/>
          </w:tcPr>
          <w:p>
            <w:pPr>
              <w:pStyle w:val="12"/>
            </w:pPr>
            <w:r>
              <w:t>467.71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850" w:type="dxa"/>
            <w:vAlign w:val="center"/>
          </w:tcPr>
          <w:p>
            <w:pPr>
              <w:pStyle w:val="14"/>
            </w:pPr>
            <w:r>
              <w:t>20</w:t>
            </w:r>
          </w:p>
        </w:tc>
        <w:tc>
          <w:tcPr>
            <w:tcW w:w="1191" w:type="dxa"/>
            <w:vAlign w:val="center"/>
          </w:tcPr>
          <w:p>
            <w:pPr>
              <w:pStyle w:val="13"/>
            </w:pPr>
            <w:r>
              <w:t>30207</w:t>
            </w:r>
          </w:p>
        </w:tc>
        <w:tc>
          <w:tcPr>
            <w:tcW w:w="4535" w:type="dxa"/>
            <w:vAlign w:val="center"/>
          </w:tcPr>
          <w:p>
            <w:pPr>
              <w:pStyle w:val="13"/>
            </w:pPr>
            <w:r>
              <w:t>邮电费</w:t>
            </w:r>
          </w:p>
        </w:tc>
        <w:tc>
          <w:tcPr>
            <w:tcW w:w="2551" w:type="dxa"/>
            <w:vAlign w:val="center"/>
          </w:tcPr>
          <w:p>
            <w:pPr>
              <w:pStyle w:val="12"/>
            </w:pPr>
            <w:r>
              <w:t>818.95</w:t>
            </w:r>
          </w:p>
        </w:tc>
        <w:tc>
          <w:tcPr>
            <w:tcW w:w="2551" w:type="dxa"/>
            <w:vAlign w:val="center"/>
          </w:tcPr>
          <w:p>
            <w:pPr>
              <w:pStyle w:val="12"/>
            </w:pPr>
          </w:p>
        </w:tc>
        <w:tc>
          <w:tcPr>
            <w:tcW w:w="2551" w:type="dxa"/>
            <w:vAlign w:val="center"/>
          </w:tcPr>
          <w:p>
            <w:pPr>
              <w:pStyle w:val="12"/>
            </w:pPr>
            <w:r>
              <w:t>818.95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21</w:t>
            </w:r>
          </w:p>
        </w:tc>
        <w:tc>
          <w:tcPr>
            <w:tcW w:w="1191" w:type="dxa"/>
            <w:vAlign w:val="center"/>
          </w:tcPr>
          <w:p>
            <w:pPr>
              <w:pStyle w:val="13"/>
            </w:pPr>
            <w:r>
              <w:t>30208</w:t>
            </w:r>
          </w:p>
        </w:tc>
        <w:tc>
          <w:tcPr>
            <w:tcW w:w="4535" w:type="dxa"/>
            <w:vAlign w:val="center"/>
          </w:tcPr>
          <w:p>
            <w:pPr>
              <w:pStyle w:val="13"/>
            </w:pPr>
            <w:r>
              <w:t>取暖费</w:t>
            </w:r>
          </w:p>
        </w:tc>
        <w:tc>
          <w:tcPr>
            <w:tcW w:w="2551" w:type="dxa"/>
            <w:vAlign w:val="center"/>
          </w:tcPr>
          <w:p>
            <w:pPr>
              <w:pStyle w:val="12"/>
            </w:pPr>
            <w:r>
              <w:t>257.84</w:t>
            </w:r>
          </w:p>
        </w:tc>
        <w:tc>
          <w:tcPr>
            <w:tcW w:w="2551" w:type="dxa"/>
            <w:vAlign w:val="center"/>
          </w:tcPr>
          <w:p>
            <w:pPr>
              <w:pStyle w:val="12"/>
            </w:pPr>
          </w:p>
        </w:tc>
        <w:tc>
          <w:tcPr>
            <w:tcW w:w="2551" w:type="dxa"/>
            <w:vAlign w:val="center"/>
          </w:tcPr>
          <w:p>
            <w:pPr>
              <w:pStyle w:val="12"/>
            </w:pPr>
            <w:r>
              <w:t>257.84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850" w:type="dxa"/>
            <w:vAlign w:val="center"/>
          </w:tcPr>
          <w:p>
            <w:pPr>
              <w:pStyle w:val="14"/>
            </w:pPr>
            <w:r>
              <w:t>22</w:t>
            </w:r>
          </w:p>
        </w:tc>
        <w:tc>
          <w:tcPr>
            <w:tcW w:w="1191" w:type="dxa"/>
            <w:vAlign w:val="center"/>
          </w:tcPr>
          <w:p>
            <w:pPr>
              <w:pStyle w:val="13"/>
            </w:pPr>
            <w:r>
              <w:t>30209</w:t>
            </w:r>
          </w:p>
        </w:tc>
        <w:tc>
          <w:tcPr>
            <w:tcW w:w="4535" w:type="dxa"/>
            <w:vAlign w:val="center"/>
          </w:tcPr>
          <w:p>
            <w:pPr>
              <w:pStyle w:val="13"/>
            </w:pPr>
            <w:r>
              <w:t>物业管理费</w:t>
            </w:r>
          </w:p>
        </w:tc>
        <w:tc>
          <w:tcPr>
            <w:tcW w:w="2551" w:type="dxa"/>
            <w:vAlign w:val="center"/>
          </w:tcPr>
          <w:p>
            <w:pPr>
              <w:pStyle w:val="12"/>
            </w:pPr>
            <w:r>
              <w:t>843.94</w:t>
            </w:r>
          </w:p>
        </w:tc>
        <w:tc>
          <w:tcPr>
            <w:tcW w:w="2551" w:type="dxa"/>
            <w:vAlign w:val="center"/>
          </w:tcPr>
          <w:p>
            <w:pPr>
              <w:pStyle w:val="12"/>
            </w:pPr>
          </w:p>
        </w:tc>
        <w:tc>
          <w:tcPr>
            <w:tcW w:w="2551" w:type="dxa"/>
            <w:vAlign w:val="center"/>
          </w:tcPr>
          <w:p>
            <w:pPr>
              <w:pStyle w:val="12"/>
            </w:pPr>
            <w:r>
              <w:t>843.94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23</w:t>
            </w:r>
          </w:p>
        </w:tc>
        <w:tc>
          <w:tcPr>
            <w:tcW w:w="1191" w:type="dxa"/>
            <w:vAlign w:val="center"/>
          </w:tcPr>
          <w:p>
            <w:pPr>
              <w:pStyle w:val="13"/>
            </w:pPr>
            <w:r>
              <w:t>30211</w:t>
            </w:r>
          </w:p>
        </w:tc>
        <w:tc>
          <w:tcPr>
            <w:tcW w:w="4535" w:type="dxa"/>
            <w:vAlign w:val="center"/>
          </w:tcPr>
          <w:p>
            <w:pPr>
              <w:pStyle w:val="13"/>
            </w:pPr>
            <w:r>
              <w:t>差旅费</w:t>
            </w:r>
          </w:p>
        </w:tc>
        <w:tc>
          <w:tcPr>
            <w:tcW w:w="2551" w:type="dxa"/>
            <w:vAlign w:val="center"/>
          </w:tcPr>
          <w:p>
            <w:pPr>
              <w:pStyle w:val="12"/>
            </w:pPr>
            <w:r>
              <w:t>205.66</w:t>
            </w:r>
          </w:p>
        </w:tc>
        <w:tc>
          <w:tcPr>
            <w:tcW w:w="2551" w:type="dxa"/>
            <w:vAlign w:val="center"/>
          </w:tcPr>
          <w:p>
            <w:pPr>
              <w:pStyle w:val="12"/>
            </w:pPr>
          </w:p>
        </w:tc>
        <w:tc>
          <w:tcPr>
            <w:tcW w:w="2551" w:type="dxa"/>
            <w:vAlign w:val="center"/>
          </w:tcPr>
          <w:p>
            <w:pPr>
              <w:pStyle w:val="12"/>
            </w:pPr>
            <w:r>
              <w:t>205.66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850" w:type="dxa"/>
            <w:vAlign w:val="center"/>
          </w:tcPr>
          <w:p>
            <w:pPr>
              <w:pStyle w:val="14"/>
            </w:pPr>
            <w:r>
              <w:t>24</w:t>
            </w:r>
          </w:p>
        </w:tc>
        <w:tc>
          <w:tcPr>
            <w:tcW w:w="1191" w:type="dxa"/>
            <w:vAlign w:val="center"/>
          </w:tcPr>
          <w:p>
            <w:pPr>
              <w:pStyle w:val="13"/>
            </w:pPr>
            <w:r>
              <w:t>30212</w:t>
            </w:r>
          </w:p>
        </w:tc>
        <w:tc>
          <w:tcPr>
            <w:tcW w:w="4535" w:type="dxa"/>
            <w:vAlign w:val="center"/>
          </w:tcPr>
          <w:p>
            <w:pPr>
              <w:pStyle w:val="13"/>
            </w:pPr>
            <w:r>
              <w:t>因公出国（境）费用</w:t>
            </w:r>
          </w:p>
        </w:tc>
        <w:tc>
          <w:tcPr>
            <w:tcW w:w="2551" w:type="dxa"/>
            <w:vAlign w:val="center"/>
          </w:tcPr>
          <w:p>
            <w:pPr>
              <w:pStyle w:val="12"/>
            </w:pPr>
            <w:r>
              <w:t>41.43</w:t>
            </w:r>
          </w:p>
        </w:tc>
        <w:tc>
          <w:tcPr>
            <w:tcW w:w="2551" w:type="dxa"/>
            <w:vAlign w:val="center"/>
          </w:tcPr>
          <w:p>
            <w:pPr>
              <w:pStyle w:val="12"/>
            </w:pPr>
          </w:p>
        </w:tc>
        <w:tc>
          <w:tcPr>
            <w:tcW w:w="2551" w:type="dxa"/>
            <w:vAlign w:val="center"/>
          </w:tcPr>
          <w:p>
            <w:pPr>
              <w:pStyle w:val="12"/>
            </w:pPr>
            <w:r>
              <w:t>41.43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25</w:t>
            </w:r>
          </w:p>
        </w:tc>
        <w:tc>
          <w:tcPr>
            <w:tcW w:w="1191" w:type="dxa"/>
            <w:vAlign w:val="center"/>
          </w:tcPr>
          <w:p>
            <w:pPr>
              <w:pStyle w:val="13"/>
            </w:pPr>
            <w:r>
              <w:t>3021202</w:t>
            </w:r>
          </w:p>
        </w:tc>
        <w:tc>
          <w:tcPr>
            <w:tcW w:w="4535" w:type="dxa"/>
            <w:vAlign w:val="center"/>
          </w:tcPr>
          <w:p>
            <w:pPr>
              <w:pStyle w:val="13"/>
            </w:pPr>
            <w:r>
              <w:t>其他因公出国（境）费</w:t>
            </w:r>
          </w:p>
        </w:tc>
        <w:tc>
          <w:tcPr>
            <w:tcW w:w="2551" w:type="dxa"/>
            <w:vAlign w:val="center"/>
          </w:tcPr>
          <w:p>
            <w:pPr>
              <w:pStyle w:val="12"/>
            </w:pPr>
            <w:r>
              <w:t>41.43</w:t>
            </w:r>
          </w:p>
        </w:tc>
        <w:tc>
          <w:tcPr>
            <w:tcW w:w="2551" w:type="dxa"/>
            <w:vAlign w:val="center"/>
          </w:tcPr>
          <w:p>
            <w:pPr>
              <w:pStyle w:val="12"/>
            </w:pPr>
          </w:p>
        </w:tc>
        <w:tc>
          <w:tcPr>
            <w:tcW w:w="2551" w:type="dxa"/>
            <w:vAlign w:val="center"/>
          </w:tcPr>
          <w:p>
            <w:pPr>
              <w:pStyle w:val="12"/>
            </w:pPr>
            <w:r>
              <w:t>41.43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850" w:type="dxa"/>
            <w:vAlign w:val="center"/>
          </w:tcPr>
          <w:p>
            <w:pPr>
              <w:pStyle w:val="14"/>
            </w:pPr>
            <w:r>
              <w:t>26</w:t>
            </w:r>
          </w:p>
        </w:tc>
        <w:tc>
          <w:tcPr>
            <w:tcW w:w="1191" w:type="dxa"/>
            <w:vAlign w:val="center"/>
          </w:tcPr>
          <w:p>
            <w:pPr>
              <w:pStyle w:val="13"/>
            </w:pPr>
            <w:r>
              <w:t>30213</w:t>
            </w:r>
          </w:p>
        </w:tc>
        <w:tc>
          <w:tcPr>
            <w:tcW w:w="4535" w:type="dxa"/>
            <w:vAlign w:val="center"/>
          </w:tcPr>
          <w:p>
            <w:pPr>
              <w:pStyle w:val="13"/>
            </w:pPr>
            <w:r>
              <w:t>维修(护)费</w:t>
            </w:r>
          </w:p>
        </w:tc>
        <w:tc>
          <w:tcPr>
            <w:tcW w:w="2551" w:type="dxa"/>
            <w:vAlign w:val="center"/>
          </w:tcPr>
          <w:p>
            <w:pPr>
              <w:pStyle w:val="12"/>
            </w:pPr>
            <w:r>
              <w:t>437.78</w:t>
            </w:r>
          </w:p>
        </w:tc>
        <w:tc>
          <w:tcPr>
            <w:tcW w:w="2551" w:type="dxa"/>
            <w:vAlign w:val="center"/>
          </w:tcPr>
          <w:p>
            <w:pPr>
              <w:pStyle w:val="12"/>
            </w:pPr>
          </w:p>
        </w:tc>
        <w:tc>
          <w:tcPr>
            <w:tcW w:w="2551" w:type="dxa"/>
            <w:vAlign w:val="center"/>
          </w:tcPr>
          <w:p>
            <w:pPr>
              <w:pStyle w:val="12"/>
            </w:pPr>
            <w:r>
              <w:t>437.78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27</w:t>
            </w:r>
          </w:p>
        </w:tc>
        <w:tc>
          <w:tcPr>
            <w:tcW w:w="1191" w:type="dxa"/>
            <w:vAlign w:val="center"/>
          </w:tcPr>
          <w:p>
            <w:pPr>
              <w:pStyle w:val="13"/>
            </w:pPr>
            <w:r>
              <w:t>30214</w:t>
            </w:r>
          </w:p>
        </w:tc>
        <w:tc>
          <w:tcPr>
            <w:tcW w:w="4535" w:type="dxa"/>
            <w:vAlign w:val="center"/>
          </w:tcPr>
          <w:p>
            <w:pPr>
              <w:pStyle w:val="13"/>
            </w:pPr>
            <w:r>
              <w:t>租赁费</w:t>
            </w:r>
          </w:p>
        </w:tc>
        <w:tc>
          <w:tcPr>
            <w:tcW w:w="2551" w:type="dxa"/>
            <w:vAlign w:val="center"/>
          </w:tcPr>
          <w:p>
            <w:pPr>
              <w:pStyle w:val="12"/>
            </w:pPr>
            <w:r>
              <w:t>67.24</w:t>
            </w:r>
          </w:p>
        </w:tc>
        <w:tc>
          <w:tcPr>
            <w:tcW w:w="2551" w:type="dxa"/>
            <w:vAlign w:val="center"/>
          </w:tcPr>
          <w:p>
            <w:pPr>
              <w:pStyle w:val="12"/>
            </w:pPr>
          </w:p>
        </w:tc>
        <w:tc>
          <w:tcPr>
            <w:tcW w:w="2551" w:type="dxa"/>
            <w:vAlign w:val="center"/>
          </w:tcPr>
          <w:p>
            <w:pPr>
              <w:pStyle w:val="12"/>
            </w:pPr>
            <w:r>
              <w:t>67.24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850" w:type="dxa"/>
            <w:vAlign w:val="center"/>
          </w:tcPr>
          <w:p>
            <w:pPr>
              <w:pStyle w:val="14"/>
            </w:pPr>
            <w:r>
              <w:t>28</w:t>
            </w:r>
          </w:p>
        </w:tc>
        <w:tc>
          <w:tcPr>
            <w:tcW w:w="1191" w:type="dxa"/>
            <w:vAlign w:val="center"/>
          </w:tcPr>
          <w:p>
            <w:pPr>
              <w:pStyle w:val="13"/>
            </w:pPr>
            <w:r>
              <w:t>30215</w:t>
            </w:r>
          </w:p>
        </w:tc>
        <w:tc>
          <w:tcPr>
            <w:tcW w:w="4535" w:type="dxa"/>
            <w:vAlign w:val="center"/>
          </w:tcPr>
          <w:p>
            <w:pPr>
              <w:pStyle w:val="13"/>
            </w:pPr>
            <w:r>
              <w:t>会议费</w:t>
            </w:r>
          </w:p>
        </w:tc>
        <w:tc>
          <w:tcPr>
            <w:tcW w:w="2551" w:type="dxa"/>
            <w:vAlign w:val="center"/>
          </w:tcPr>
          <w:p>
            <w:pPr>
              <w:pStyle w:val="12"/>
            </w:pPr>
            <w:r>
              <w:t>45.31</w:t>
            </w:r>
          </w:p>
        </w:tc>
        <w:tc>
          <w:tcPr>
            <w:tcW w:w="2551" w:type="dxa"/>
            <w:vAlign w:val="center"/>
          </w:tcPr>
          <w:p>
            <w:pPr>
              <w:pStyle w:val="12"/>
            </w:pPr>
          </w:p>
        </w:tc>
        <w:tc>
          <w:tcPr>
            <w:tcW w:w="2551" w:type="dxa"/>
            <w:vAlign w:val="center"/>
          </w:tcPr>
          <w:p>
            <w:pPr>
              <w:pStyle w:val="12"/>
            </w:pPr>
            <w:r>
              <w:t>45.31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29</w:t>
            </w:r>
          </w:p>
        </w:tc>
        <w:tc>
          <w:tcPr>
            <w:tcW w:w="1191" w:type="dxa"/>
            <w:vAlign w:val="center"/>
          </w:tcPr>
          <w:p>
            <w:pPr>
              <w:pStyle w:val="13"/>
            </w:pPr>
            <w:r>
              <w:t>30216</w:t>
            </w:r>
          </w:p>
        </w:tc>
        <w:tc>
          <w:tcPr>
            <w:tcW w:w="4535" w:type="dxa"/>
            <w:vAlign w:val="center"/>
          </w:tcPr>
          <w:p>
            <w:pPr>
              <w:pStyle w:val="13"/>
            </w:pPr>
            <w:r>
              <w:t>培训费</w:t>
            </w:r>
          </w:p>
        </w:tc>
        <w:tc>
          <w:tcPr>
            <w:tcW w:w="2551" w:type="dxa"/>
            <w:vAlign w:val="center"/>
          </w:tcPr>
          <w:p>
            <w:pPr>
              <w:pStyle w:val="12"/>
            </w:pPr>
            <w:r>
              <w:t>38.32</w:t>
            </w:r>
          </w:p>
        </w:tc>
        <w:tc>
          <w:tcPr>
            <w:tcW w:w="2551" w:type="dxa"/>
            <w:vAlign w:val="center"/>
          </w:tcPr>
          <w:p>
            <w:pPr>
              <w:pStyle w:val="12"/>
            </w:pPr>
          </w:p>
        </w:tc>
        <w:tc>
          <w:tcPr>
            <w:tcW w:w="2551" w:type="dxa"/>
            <w:vAlign w:val="center"/>
          </w:tcPr>
          <w:p>
            <w:pPr>
              <w:pStyle w:val="12"/>
            </w:pPr>
            <w:r>
              <w:t>38.32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850" w:type="dxa"/>
            <w:vAlign w:val="center"/>
          </w:tcPr>
          <w:p>
            <w:pPr>
              <w:pStyle w:val="14"/>
            </w:pPr>
            <w:r>
              <w:t>30</w:t>
            </w:r>
          </w:p>
        </w:tc>
        <w:tc>
          <w:tcPr>
            <w:tcW w:w="1191" w:type="dxa"/>
            <w:vAlign w:val="center"/>
          </w:tcPr>
          <w:p>
            <w:pPr>
              <w:pStyle w:val="13"/>
            </w:pPr>
            <w:r>
              <w:t>30217</w:t>
            </w:r>
          </w:p>
        </w:tc>
        <w:tc>
          <w:tcPr>
            <w:tcW w:w="4535" w:type="dxa"/>
            <w:vAlign w:val="center"/>
          </w:tcPr>
          <w:p>
            <w:pPr>
              <w:pStyle w:val="13"/>
            </w:pPr>
            <w:r>
              <w:t>公务接待费</w:t>
            </w:r>
          </w:p>
        </w:tc>
        <w:tc>
          <w:tcPr>
            <w:tcW w:w="2551" w:type="dxa"/>
            <w:vAlign w:val="center"/>
          </w:tcPr>
          <w:p>
            <w:pPr>
              <w:pStyle w:val="12"/>
            </w:pPr>
            <w:r>
              <w:t>18.90</w:t>
            </w:r>
          </w:p>
        </w:tc>
        <w:tc>
          <w:tcPr>
            <w:tcW w:w="2551" w:type="dxa"/>
            <w:vAlign w:val="center"/>
          </w:tcPr>
          <w:p>
            <w:pPr>
              <w:pStyle w:val="12"/>
            </w:pPr>
          </w:p>
        </w:tc>
        <w:tc>
          <w:tcPr>
            <w:tcW w:w="2551" w:type="dxa"/>
            <w:vAlign w:val="center"/>
          </w:tcPr>
          <w:p>
            <w:pPr>
              <w:pStyle w:val="12"/>
            </w:pPr>
            <w:r>
              <w:t>18.90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31</w:t>
            </w:r>
          </w:p>
        </w:tc>
        <w:tc>
          <w:tcPr>
            <w:tcW w:w="1191" w:type="dxa"/>
            <w:vAlign w:val="center"/>
          </w:tcPr>
          <w:p>
            <w:pPr>
              <w:pStyle w:val="13"/>
            </w:pPr>
            <w:r>
              <w:t>30218</w:t>
            </w:r>
          </w:p>
        </w:tc>
        <w:tc>
          <w:tcPr>
            <w:tcW w:w="4535" w:type="dxa"/>
            <w:vAlign w:val="center"/>
          </w:tcPr>
          <w:p>
            <w:pPr>
              <w:pStyle w:val="13"/>
            </w:pPr>
            <w:r>
              <w:t>专用材料费</w:t>
            </w:r>
          </w:p>
        </w:tc>
        <w:tc>
          <w:tcPr>
            <w:tcW w:w="2551" w:type="dxa"/>
            <w:vAlign w:val="center"/>
          </w:tcPr>
          <w:p>
            <w:pPr>
              <w:pStyle w:val="12"/>
            </w:pPr>
            <w:r>
              <w:t>15.00</w:t>
            </w:r>
          </w:p>
        </w:tc>
        <w:tc>
          <w:tcPr>
            <w:tcW w:w="2551" w:type="dxa"/>
            <w:vAlign w:val="center"/>
          </w:tcPr>
          <w:p>
            <w:pPr>
              <w:pStyle w:val="12"/>
            </w:pPr>
          </w:p>
        </w:tc>
        <w:tc>
          <w:tcPr>
            <w:tcW w:w="2551" w:type="dxa"/>
            <w:vAlign w:val="center"/>
          </w:tcPr>
          <w:p>
            <w:pPr>
              <w:pStyle w:val="12"/>
            </w:pPr>
            <w:r>
              <w:t>15.00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850" w:type="dxa"/>
            <w:vAlign w:val="center"/>
          </w:tcPr>
          <w:p>
            <w:pPr>
              <w:pStyle w:val="14"/>
            </w:pPr>
            <w:r>
              <w:t>32</w:t>
            </w:r>
          </w:p>
        </w:tc>
        <w:tc>
          <w:tcPr>
            <w:tcW w:w="1191" w:type="dxa"/>
            <w:vAlign w:val="center"/>
          </w:tcPr>
          <w:p>
            <w:pPr>
              <w:pStyle w:val="13"/>
            </w:pPr>
            <w:r>
              <w:t>30226</w:t>
            </w:r>
          </w:p>
        </w:tc>
        <w:tc>
          <w:tcPr>
            <w:tcW w:w="4535" w:type="dxa"/>
            <w:vAlign w:val="center"/>
          </w:tcPr>
          <w:p>
            <w:pPr>
              <w:pStyle w:val="13"/>
            </w:pPr>
            <w:r>
              <w:t>劳务费</w:t>
            </w:r>
          </w:p>
        </w:tc>
        <w:tc>
          <w:tcPr>
            <w:tcW w:w="2551" w:type="dxa"/>
            <w:vAlign w:val="center"/>
          </w:tcPr>
          <w:p>
            <w:pPr>
              <w:pStyle w:val="12"/>
            </w:pPr>
            <w:r>
              <w:t>273.02</w:t>
            </w:r>
          </w:p>
        </w:tc>
        <w:tc>
          <w:tcPr>
            <w:tcW w:w="2551" w:type="dxa"/>
            <w:vAlign w:val="center"/>
          </w:tcPr>
          <w:p>
            <w:pPr>
              <w:pStyle w:val="12"/>
            </w:pPr>
          </w:p>
        </w:tc>
        <w:tc>
          <w:tcPr>
            <w:tcW w:w="2551" w:type="dxa"/>
            <w:vAlign w:val="center"/>
          </w:tcPr>
          <w:p>
            <w:pPr>
              <w:pStyle w:val="12"/>
            </w:pPr>
            <w:r>
              <w:t>273.02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33</w:t>
            </w:r>
          </w:p>
        </w:tc>
        <w:tc>
          <w:tcPr>
            <w:tcW w:w="1191" w:type="dxa"/>
            <w:vAlign w:val="center"/>
          </w:tcPr>
          <w:p>
            <w:pPr>
              <w:pStyle w:val="13"/>
            </w:pPr>
            <w:r>
              <w:t>30227</w:t>
            </w:r>
          </w:p>
        </w:tc>
        <w:tc>
          <w:tcPr>
            <w:tcW w:w="4535" w:type="dxa"/>
            <w:vAlign w:val="center"/>
          </w:tcPr>
          <w:p>
            <w:pPr>
              <w:pStyle w:val="13"/>
            </w:pPr>
            <w:r>
              <w:t>委托业务费</w:t>
            </w:r>
          </w:p>
        </w:tc>
        <w:tc>
          <w:tcPr>
            <w:tcW w:w="2551" w:type="dxa"/>
            <w:vAlign w:val="center"/>
          </w:tcPr>
          <w:p>
            <w:pPr>
              <w:pStyle w:val="12"/>
            </w:pPr>
            <w:r>
              <w:t>301.84</w:t>
            </w:r>
          </w:p>
        </w:tc>
        <w:tc>
          <w:tcPr>
            <w:tcW w:w="2551" w:type="dxa"/>
            <w:vAlign w:val="center"/>
          </w:tcPr>
          <w:p>
            <w:pPr>
              <w:pStyle w:val="12"/>
            </w:pPr>
          </w:p>
        </w:tc>
        <w:tc>
          <w:tcPr>
            <w:tcW w:w="2551" w:type="dxa"/>
            <w:vAlign w:val="center"/>
          </w:tcPr>
          <w:p>
            <w:pPr>
              <w:pStyle w:val="12"/>
            </w:pPr>
            <w:r>
              <w:t>301.84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850" w:type="dxa"/>
            <w:vAlign w:val="center"/>
          </w:tcPr>
          <w:p>
            <w:pPr>
              <w:pStyle w:val="14"/>
            </w:pPr>
            <w:r>
              <w:t>34</w:t>
            </w:r>
          </w:p>
        </w:tc>
        <w:tc>
          <w:tcPr>
            <w:tcW w:w="1191" w:type="dxa"/>
            <w:vAlign w:val="center"/>
          </w:tcPr>
          <w:p>
            <w:pPr>
              <w:pStyle w:val="13"/>
            </w:pPr>
            <w:r>
              <w:t>30228</w:t>
            </w:r>
          </w:p>
        </w:tc>
        <w:tc>
          <w:tcPr>
            <w:tcW w:w="4535" w:type="dxa"/>
            <w:vAlign w:val="center"/>
          </w:tcPr>
          <w:p>
            <w:pPr>
              <w:pStyle w:val="13"/>
            </w:pPr>
            <w:r>
              <w:t>工会经费</w:t>
            </w:r>
          </w:p>
        </w:tc>
        <w:tc>
          <w:tcPr>
            <w:tcW w:w="2551" w:type="dxa"/>
            <w:vAlign w:val="center"/>
          </w:tcPr>
          <w:p>
            <w:pPr>
              <w:pStyle w:val="12"/>
            </w:pPr>
            <w:r>
              <w:t>404.19</w:t>
            </w:r>
          </w:p>
        </w:tc>
        <w:tc>
          <w:tcPr>
            <w:tcW w:w="2551" w:type="dxa"/>
            <w:vAlign w:val="center"/>
          </w:tcPr>
          <w:p>
            <w:pPr>
              <w:pStyle w:val="12"/>
            </w:pPr>
          </w:p>
        </w:tc>
        <w:tc>
          <w:tcPr>
            <w:tcW w:w="2551" w:type="dxa"/>
            <w:vAlign w:val="center"/>
          </w:tcPr>
          <w:p>
            <w:pPr>
              <w:pStyle w:val="12"/>
            </w:pPr>
            <w:r>
              <w:t>404.19</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35</w:t>
            </w:r>
          </w:p>
        </w:tc>
        <w:tc>
          <w:tcPr>
            <w:tcW w:w="1191" w:type="dxa"/>
            <w:vAlign w:val="center"/>
          </w:tcPr>
          <w:p>
            <w:pPr>
              <w:pStyle w:val="13"/>
            </w:pPr>
            <w:r>
              <w:t>30229</w:t>
            </w:r>
          </w:p>
        </w:tc>
        <w:tc>
          <w:tcPr>
            <w:tcW w:w="4535" w:type="dxa"/>
            <w:vAlign w:val="center"/>
          </w:tcPr>
          <w:p>
            <w:pPr>
              <w:pStyle w:val="13"/>
            </w:pPr>
            <w:r>
              <w:t>福利费</w:t>
            </w:r>
          </w:p>
        </w:tc>
        <w:tc>
          <w:tcPr>
            <w:tcW w:w="2551" w:type="dxa"/>
            <w:vAlign w:val="center"/>
          </w:tcPr>
          <w:p>
            <w:pPr>
              <w:pStyle w:val="12"/>
            </w:pPr>
            <w:r>
              <w:t>185.49</w:t>
            </w:r>
          </w:p>
        </w:tc>
        <w:tc>
          <w:tcPr>
            <w:tcW w:w="2551" w:type="dxa"/>
            <w:vAlign w:val="center"/>
          </w:tcPr>
          <w:p>
            <w:pPr>
              <w:pStyle w:val="12"/>
            </w:pPr>
          </w:p>
        </w:tc>
        <w:tc>
          <w:tcPr>
            <w:tcW w:w="2551" w:type="dxa"/>
            <w:vAlign w:val="center"/>
          </w:tcPr>
          <w:p>
            <w:pPr>
              <w:pStyle w:val="12"/>
            </w:pPr>
            <w:r>
              <w:t>185.49</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850" w:type="dxa"/>
            <w:vAlign w:val="center"/>
          </w:tcPr>
          <w:p>
            <w:pPr>
              <w:pStyle w:val="14"/>
            </w:pPr>
            <w:r>
              <w:t>36</w:t>
            </w:r>
          </w:p>
        </w:tc>
        <w:tc>
          <w:tcPr>
            <w:tcW w:w="1191" w:type="dxa"/>
            <w:vAlign w:val="center"/>
          </w:tcPr>
          <w:p>
            <w:pPr>
              <w:pStyle w:val="13"/>
            </w:pPr>
            <w:r>
              <w:t>30231</w:t>
            </w:r>
          </w:p>
        </w:tc>
        <w:tc>
          <w:tcPr>
            <w:tcW w:w="4535" w:type="dxa"/>
            <w:vAlign w:val="center"/>
          </w:tcPr>
          <w:p>
            <w:pPr>
              <w:pStyle w:val="13"/>
            </w:pPr>
            <w:r>
              <w:t>公务用车运行维护费</w:t>
            </w:r>
          </w:p>
        </w:tc>
        <w:tc>
          <w:tcPr>
            <w:tcW w:w="2551" w:type="dxa"/>
            <w:vAlign w:val="center"/>
          </w:tcPr>
          <w:p>
            <w:pPr>
              <w:pStyle w:val="12"/>
            </w:pPr>
            <w:r>
              <w:t>202.67</w:t>
            </w:r>
          </w:p>
        </w:tc>
        <w:tc>
          <w:tcPr>
            <w:tcW w:w="2551" w:type="dxa"/>
            <w:vAlign w:val="center"/>
          </w:tcPr>
          <w:p>
            <w:pPr>
              <w:pStyle w:val="12"/>
            </w:pPr>
          </w:p>
        </w:tc>
        <w:tc>
          <w:tcPr>
            <w:tcW w:w="2551" w:type="dxa"/>
            <w:vAlign w:val="center"/>
          </w:tcPr>
          <w:p>
            <w:pPr>
              <w:pStyle w:val="12"/>
            </w:pPr>
            <w:r>
              <w:t>202.67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37</w:t>
            </w:r>
          </w:p>
        </w:tc>
        <w:tc>
          <w:tcPr>
            <w:tcW w:w="1191" w:type="dxa"/>
            <w:vAlign w:val="center"/>
          </w:tcPr>
          <w:p>
            <w:pPr>
              <w:pStyle w:val="13"/>
            </w:pPr>
            <w:r>
              <w:t>30239</w:t>
            </w:r>
          </w:p>
        </w:tc>
        <w:tc>
          <w:tcPr>
            <w:tcW w:w="4535" w:type="dxa"/>
            <w:vAlign w:val="center"/>
          </w:tcPr>
          <w:p>
            <w:pPr>
              <w:pStyle w:val="13"/>
            </w:pPr>
            <w:r>
              <w:t>其他交通费用</w:t>
            </w:r>
          </w:p>
        </w:tc>
        <w:tc>
          <w:tcPr>
            <w:tcW w:w="2551" w:type="dxa"/>
            <w:vAlign w:val="center"/>
          </w:tcPr>
          <w:p>
            <w:pPr>
              <w:pStyle w:val="12"/>
            </w:pPr>
            <w:r>
              <w:t>466.31</w:t>
            </w:r>
          </w:p>
        </w:tc>
        <w:tc>
          <w:tcPr>
            <w:tcW w:w="2551" w:type="dxa"/>
            <w:vAlign w:val="center"/>
          </w:tcPr>
          <w:p>
            <w:pPr>
              <w:pStyle w:val="12"/>
            </w:pPr>
          </w:p>
        </w:tc>
        <w:tc>
          <w:tcPr>
            <w:tcW w:w="2551" w:type="dxa"/>
            <w:vAlign w:val="center"/>
          </w:tcPr>
          <w:p>
            <w:pPr>
              <w:pStyle w:val="12"/>
            </w:pPr>
            <w:r>
              <w:t>466.31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850" w:type="dxa"/>
            <w:vAlign w:val="center"/>
          </w:tcPr>
          <w:p>
            <w:pPr>
              <w:pStyle w:val="14"/>
            </w:pPr>
            <w:r>
              <w:t>38</w:t>
            </w:r>
          </w:p>
        </w:tc>
        <w:tc>
          <w:tcPr>
            <w:tcW w:w="1191" w:type="dxa"/>
            <w:vAlign w:val="center"/>
          </w:tcPr>
          <w:p>
            <w:pPr>
              <w:pStyle w:val="13"/>
            </w:pPr>
            <w:r>
              <w:t>30299</w:t>
            </w:r>
          </w:p>
        </w:tc>
        <w:tc>
          <w:tcPr>
            <w:tcW w:w="4535" w:type="dxa"/>
            <w:vAlign w:val="center"/>
          </w:tcPr>
          <w:p>
            <w:pPr>
              <w:pStyle w:val="13"/>
            </w:pPr>
            <w:r>
              <w:t>其他商品和服务支出</w:t>
            </w:r>
          </w:p>
        </w:tc>
        <w:tc>
          <w:tcPr>
            <w:tcW w:w="2551" w:type="dxa"/>
            <w:vAlign w:val="center"/>
          </w:tcPr>
          <w:p>
            <w:pPr>
              <w:pStyle w:val="12"/>
            </w:pPr>
            <w:r>
              <w:t>705.21</w:t>
            </w:r>
          </w:p>
        </w:tc>
        <w:tc>
          <w:tcPr>
            <w:tcW w:w="2551" w:type="dxa"/>
            <w:vAlign w:val="center"/>
          </w:tcPr>
          <w:p>
            <w:pPr>
              <w:pStyle w:val="12"/>
            </w:pPr>
          </w:p>
        </w:tc>
        <w:tc>
          <w:tcPr>
            <w:tcW w:w="2551" w:type="dxa"/>
            <w:vAlign w:val="center"/>
          </w:tcPr>
          <w:p>
            <w:pPr>
              <w:pStyle w:val="12"/>
            </w:pPr>
            <w:r>
              <w:t>705.21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39</w:t>
            </w:r>
          </w:p>
        </w:tc>
        <w:tc>
          <w:tcPr>
            <w:tcW w:w="1191" w:type="dxa"/>
            <w:vAlign w:val="center"/>
          </w:tcPr>
          <w:p>
            <w:pPr>
              <w:pStyle w:val="13"/>
            </w:pPr>
            <w:r>
              <w:t>303</w:t>
            </w:r>
          </w:p>
        </w:tc>
        <w:tc>
          <w:tcPr>
            <w:tcW w:w="4535" w:type="dxa"/>
            <w:vAlign w:val="center"/>
          </w:tcPr>
          <w:p>
            <w:pPr>
              <w:pStyle w:val="13"/>
            </w:pPr>
            <w:r>
              <w:t>对个人和家庭的补助</w:t>
            </w:r>
          </w:p>
        </w:tc>
        <w:tc>
          <w:tcPr>
            <w:tcW w:w="2551" w:type="dxa"/>
            <w:vAlign w:val="center"/>
          </w:tcPr>
          <w:p>
            <w:pPr>
              <w:pStyle w:val="12"/>
            </w:pPr>
            <w:r>
              <w:t>5943.20</w:t>
            </w:r>
          </w:p>
        </w:tc>
        <w:tc>
          <w:tcPr>
            <w:tcW w:w="2551" w:type="dxa"/>
            <w:vAlign w:val="center"/>
          </w:tcPr>
          <w:p>
            <w:pPr>
              <w:pStyle w:val="12"/>
            </w:pPr>
            <w:r>
              <w:t>5943.20</w:t>
            </w:r>
          </w:p>
        </w:tc>
        <w:tc>
          <w:tcPr>
            <w:tcW w:w="255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850" w:type="dxa"/>
            <w:vAlign w:val="center"/>
          </w:tcPr>
          <w:p>
            <w:pPr>
              <w:pStyle w:val="14"/>
            </w:pPr>
            <w:r>
              <w:t>40</w:t>
            </w:r>
          </w:p>
        </w:tc>
        <w:tc>
          <w:tcPr>
            <w:tcW w:w="1191" w:type="dxa"/>
            <w:vAlign w:val="center"/>
          </w:tcPr>
          <w:p>
            <w:pPr>
              <w:pStyle w:val="13"/>
            </w:pPr>
            <w:r>
              <w:t>30301</w:t>
            </w:r>
          </w:p>
        </w:tc>
        <w:tc>
          <w:tcPr>
            <w:tcW w:w="4535" w:type="dxa"/>
            <w:vAlign w:val="center"/>
          </w:tcPr>
          <w:p>
            <w:pPr>
              <w:pStyle w:val="13"/>
            </w:pPr>
            <w:r>
              <w:t>离休费</w:t>
            </w:r>
          </w:p>
        </w:tc>
        <w:tc>
          <w:tcPr>
            <w:tcW w:w="2551" w:type="dxa"/>
            <w:vAlign w:val="center"/>
          </w:tcPr>
          <w:p>
            <w:pPr>
              <w:pStyle w:val="12"/>
            </w:pPr>
            <w:r>
              <w:t>103.74</w:t>
            </w:r>
          </w:p>
        </w:tc>
        <w:tc>
          <w:tcPr>
            <w:tcW w:w="2551" w:type="dxa"/>
            <w:vAlign w:val="center"/>
          </w:tcPr>
          <w:p>
            <w:pPr>
              <w:pStyle w:val="12"/>
            </w:pPr>
            <w:r>
              <w:t>103.74</w:t>
            </w:r>
          </w:p>
        </w:tc>
        <w:tc>
          <w:tcPr>
            <w:tcW w:w="255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41</w:t>
            </w:r>
          </w:p>
        </w:tc>
        <w:tc>
          <w:tcPr>
            <w:tcW w:w="1191" w:type="dxa"/>
            <w:vAlign w:val="center"/>
          </w:tcPr>
          <w:p>
            <w:pPr>
              <w:pStyle w:val="13"/>
            </w:pPr>
            <w:r>
              <w:t>30302</w:t>
            </w:r>
          </w:p>
        </w:tc>
        <w:tc>
          <w:tcPr>
            <w:tcW w:w="4535" w:type="dxa"/>
            <w:vAlign w:val="center"/>
          </w:tcPr>
          <w:p>
            <w:pPr>
              <w:pStyle w:val="13"/>
            </w:pPr>
            <w:r>
              <w:t>退休费</w:t>
            </w:r>
          </w:p>
        </w:tc>
        <w:tc>
          <w:tcPr>
            <w:tcW w:w="2551" w:type="dxa"/>
            <w:vAlign w:val="center"/>
          </w:tcPr>
          <w:p>
            <w:pPr>
              <w:pStyle w:val="12"/>
            </w:pPr>
            <w:r>
              <w:t>5812.84</w:t>
            </w:r>
          </w:p>
        </w:tc>
        <w:tc>
          <w:tcPr>
            <w:tcW w:w="2551" w:type="dxa"/>
            <w:vAlign w:val="center"/>
          </w:tcPr>
          <w:p>
            <w:pPr>
              <w:pStyle w:val="12"/>
            </w:pPr>
            <w:r>
              <w:t>5812.84</w:t>
            </w:r>
          </w:p>
        </w:tc>
        <w:tc>
          <w:tcPr>
            <w:tcW w:w="255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850" w:type="dxa"/>
            <w:vAlign w:val="center"/>
          </w:tcPr>
          <w:p>
            <w:pPr>
              <w:pStyle w:val="14"/>
            </w:pPr>
            <w:r>
              <w:t>42</w:t>
            </w:r>
          </w:p>
        </w:tc>
        <w:tc>
          <w:tcPr>
            <w:tcW w:w="1191" w:type="dxa"/>
            <w:vAlign w:val="center"/>
          </w:tcPr>
          <w:p>
            <w:pPr>
              <w:pStyle w:val="13"/>
            </w:pPr>
            <w:r>
              <w:t>30305</w:t>
            </w:r>
          </w:p>
        </w:tc>
        <w:tc>
          <w:tcPr>
            <w:tcW w:w="4535" w:type="dxa"/>
            <w:vAlign w:val="center"/>
          </w:tcPr>
          <w:p>
            <w:pPr>
              <w:pStyle w:val="13"/>
            </w:pPr>
            <w:r>
              <w:t>生活补助</w:t>
            </w:r>
          </w:p>
        </w:tc>
        <w:tc>
          <w:tcPr>
            <w:tcW w:w="2551" w:type="dxa"/>
            <w:vAlign w:val="center"/>
          </w:tcPr>
          <w:p>
            <w:pPr>
              <w:pStyle w:val="12"/>
            </w:pPr>
            <w:r>
              <w:t>11.48</w:t>
            </w:r>
          </w:p>
        </w:tc>
        <w:tc>
          <w:tcPr>
            <w:tcW w:w="2551" w:type="dxa"/>
            <w:vAlign w:val="center"/>
          </w:tcPr>
          <w:p>
            <w:pPr>
              <w:pStyle w:val="12"/>
            </w:pPr>
            <w:r>
              <w:t>11.48</w:t>
            </w:r>
          </w:p>
        </w:tc>
        <w:tc>
          <w:tcPr>
            <w:tcW w:w="255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43</w:t>
            </w:r>
          </w:p>
        </w:tc>
        <w:tc>
          <w:tcPr>
            <w:tcW w:w="1191" w:type="dxa"/>
            <w:vAlign w:val="center"/>
          </w:tcPr>
          <w:p>
            <w:pPr>
              <w:pStyle w:val="13"/>
            </w:pPr>
            <w:r>
              <w:t>30309</w:t>
            </w:r>
          </w:p>
        </w:tc>
        <w:tc>
          <w:tcPr>
            <w:tcW w:w="4535" w:type="dxa"/>
            <w:vAlign w:val="center"/>
          </w:tcPr>
          <w:p>
            <w:pPr>
              <w:pStyle w:val="13"/>
            </w:pPr>
            <w:r>
              <w:t>奖励金</w:t>
            </w:r>
          </w:p>
        </w:tc>
        <w:tc>
          <w:tcPr>
            <w:tcW w:w="2551" w:type="dxa"/>
            <w:vAlign w:val="center"/>
          </w:tcPr>
          <w:p>
            <w:pPr>
              <w:pStyle w:val="12"/>
            </w:pPr>
            <w:r>
              <w:t>15.14</w:t>
            </w:r>
          </w:p>
        </w:tc>
        <w:tc>
          <w:tcPr>
            <w:tcW w:w="2551" w:type="dxa"/>
            <w:vAlign w:val="center"/>
          </w:tcPr>
          <w:p>
            <w:pPr>
              <w:pStyle w:val="12"/>
            </w:pPr>
            <w:r>
              <w:t>15.14</w:t>
            </w:r>
          </w:p>
        </w:tc>
        <w:tc>
          <w:tcPr>
            <w:tcW w:w="255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850" w:type="dxa"/>
            <w:vAlign w:val="center"/>
          </w:tcPr>
          <w:p>
            <w:pPr>
              <w:pStyle w:val="14"/>
            </w:pPr>
            <w:r>
              <w:t>44</w:t>
            </w:r>
          </w:p>
        </w:tc>
        <w:tc>
          <w:tcPr>
            <w:tcW w:w="1191" w:type="dxa"/>
            <w:vAlign w:val="center"/>
          </w:tcPr>
          <w:p>
            <w:pPr>
              <w:pStyle w:val="13"/>
            </w:pPr>
            <w:r>
              <w:t>310</w:t>
            </w:r>
          </w:p>
        </w:tc>
        <w:tc>
          <w:tcPr>
            <w:tcW w:w="4535" w:type="dxa"/>
            <w:vAlign w:val="center"/>
          </w:tcPr>
          <w:p>
            <w:pPr>
              <w:pStyle w:val="13"/>
            </w:pPr>
            <w:r>
              <w:t>资本性支出</w:t>
            </w:r>
          </w:p>
        </w:tc>
        <w:tc>
          <w:tcPr>
            <w:tcW w:w="2551" w:type="dxa"/>
            <w:vAlign w:val="center"/>
          </w:tcPr>
          <w:p>
            <w:pPr>
              <w:pStyle w:val="12"/>
            </w:pPr>
            <w:r>
              <w:t>460.23</w:t>
            </w:r>
          </w:p>
        </w:tc>
        <w:tc>
          <w:tcPr>
            <w:tcW w:w="2551" w:type="dxa"/>
            <w:vAlign w:val="center"/>
          </w:tcPr>
          <w:p>
            <w:pPr>
              <w:pStyle w:val="12"/>
            </w:pPr>
          </w:p>
        </w:tc>
        <w:tc>
          <w:tcPr>
            <w:tcW w:w="2551" w:type="dxa"/>
            <w:vAlign w:val="center"/>
          </w:tcPr>
          <w:p>
            <w:pPr>
              <w:pStyle w:val="12"/>
            </w:pPr>
            <w:r>
              <w:t>460.23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45</w:t>
            </w:r>
          </w:p>
        </w:tc>
        <w:tc>
          <w:tcPr>
            <w:tcW w:w="1191" w:type="dxa"/>
            <w:vAlign w:val="center"/>
          </w:tcPr>
          <w:p>
            <w:pPr>
              <w:pStyle w:val="13"/>
            </w:pPr>
            <w:r>
              <w:t>31002</w:t>
            </w:r>
          </w:p>
        </w:tc>
        <w:tc>
          <w:tcPr>
            <w:tcW w:w="4535" w:type="dxa"/>
            <w:vAlign w:val="center"/>
          </w:tcPr>
          <w:p>
            <w:pPr>
              <w:pStyle w:val="13"/>
            </w:pPr>
            <w:r>
              <w:t>办公设备购置</w:t>
            </w:r>
          </w:p>
        </w:tc>
        <w:tc>
          <w:tcPr>
            <w:tcW w:w="2551" w:type="dxa"/>
            <w:vAlign w:val="center"/>
          </w:tcPr>
          <w:p>
            <w:pPr>
              <w:pStyle w:val="12"/>
            </w:pPr>
            <w:r>
              <w:t>460.23</w:t>
            </w:r>
          </w:p>
        </w:tc>
        <w:tc>
          <w:tcPr>
            <w:tcW w:w="2551" w:type="dxa"/>
            <w:vAlign w:val="center"/>
          </w:tcPr>
          <w:p>
            <w:pPr>
              <w:pStyle w:val="12"/>
            </w:pPr>
          </w:p>
        </w:tc>
        <w:tc>
          <w:tcPr>
            <w:tcW w:w="2551" w:type="dxa"/>
            <w:vAlign w:val="center"/>
          </w:tcPr>
          <w:p>
            <w:pPr>
              <w:pStyle w:val="12"/>
            </w:pPr>
            <w:r>
              <w:t>460.23</w:t>
            </w:r>
          </w:p>
        </w:tc>
      </w:tr>
    </w:tbl>
    <w:p>
      <w:pPr>
        <w:sectPr>
          <w:pgSz w:w="16840" w:h="11900" w:orient="landscape"/>
          <w:pgMar w:top="1361" w:right="1020" w:bottom="1134" w:left="1020" w:header="720" w:footer="720" w:gutter="0"/>
          <w:cols w:space="720" w:num="1"/>
        </w:sectPr>
      </w:pPr>
    </w:p>
    <w:p>
      <w:pPr>
        <w:spacing w:before="0" w:after="0" w:line="240" w:lineRule="auto"/>
        <w:ind w:firstLine="0"/>
        <w:jc w:val="center"/>
        <w:outlineLvl w:val="1"/>
      </w:pPr>
      <w:bookmarkStart w:id="6" w:name="_Toc_2_2_0000000007"/>
      <w:r>
        <w:rPr>
          <w:rFonts w:ascii="方正小标宋_GBK" w:hAnsi="方正小标宋_GBK" w:eastAsia="方正小标宋_GBK" w:cs="方正小标宋_GBK"/>
          <w:color w:val="000000"/>
          <w:sz w:val="36"/>
        </w:rPr>
        <w:t>部门预算政府性基金预算财政拨款支出表</w:t>
      </w:r>
      <w:bookmarkEnd w:id="6"/>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10"/>
            </w:pPr>
            <w:r>
              <w:t>414河北省市场监督管理局</w:t>
            </w:r>
          </w:p>
        </w:tc>
        <w:tc>
          <w:tcPr>
            <w:tcW w:w="2551" w:type="dxa"/>
            <w:tcBorders>
              <w:top w:val="single" w:color="FFFFFF" w:sz="6" w:space="0"/>
              <w:left w:val="single" w:color="FFFFFF" w:sz="6" w:space="0"/>
              <w:right w:val="single" w:color="FFFFFF" w:sz="6" w:space="0"/>
            </w:tcBorders>
            <w:vAlign w:val="center"/>
          </w:tcPr>
          <w:p>
            <w:pPr>
              <w:pStyle w:val="9"/>
            </w:pPr>
            <w:r>
              <w:t>预算年度：2025</w:t>
            </w:r>
          </w:p>
        </w:tc>
        <w:tc>
          <w:tcPr>
            <w:tcW w:w="5102" w:type="dxa"/>
            <w:gridSpan w:val="2"/>
            <w:tcBorders>
              <w:top w:val="single" w:color="FFFFFF" w:sz="6" w:space="0"/>
              <w:left w:val="single" w:color="FFFFFF" w:sz="6" w:space="0"/>
              <w:right w:val="single" w:color="FFFFFF" w:sz="6" w:space="0"/>
            </w:tcBorders>
            <w:vAlign w:val="center"/>
          </w:tcPr>
          <w:p>
            <w:pPr>
              <w:pStyle w:val="8"/>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tblHeader/>
          <w:jc w:val="center"/>
        </w:trPr>
        <w:tc>
          <w:tcPr>
            <w:tcW w:w="850" w:type="dxa"/>
            <w:vMerge w:val="restart"/>
            <w:vAlign w:val="center"/>
          </w:tcPr>
          <w:p>
            <w:pPr>
              <w:pStyle w:val="11"/>
            </w:pPr>
            <w:r>
              <w:t>序号</w:t>
            </w:r>
          </w:p>
        </w:tc>
        <w:tc>
          <w:tcPr>
            <w:tcW w:w="5726" w:type="dxa"/>
            <w:gridSpan w:val="2"/>
            <w:vAlign w:val="center"/>
          </w:tcPr>
          <w:p>
            <w:pPr>
              <w:pStyle w:val="11"/>
            </w:pPr>
            <w:r>
              <w:t>功能分类科目</w:t>
            </w:r>
          </w:p>
        </w:tc>
        <w:tc>
          <w:tcPr>
            <w:tcW w:w="2551" w:type="dxa"/>
            <w:vMerge w:val="restart"/>
            <w:vAlign w:val="center"/>
          </w:tcPr>
          <w:p>
            <w:pPr>
              <w:pStyle w:val="11"/>
            </w:pPr>
            <w:r>
              <w:t>合计</w:t>
            </w:r>
          </w:p>
        </w:tc>
        <w:tc>
          <w:tcPr>
            <w:tcW w:w="2551" w:type="dxa"/>
            <w:vMerge w:val="restart"/>
            <w:vAlign w:val="center"/>
          </w:tcPr>
          <w:p>
            <w:pPr>
              <w:pStyle w:val="11"/>
            </w:pPr>
            <w:r>
              <w:t>基本支出</w:t>
            </w:r>
          </w:p>
        </w:tc>
        <w:tc>
          <w:tcPr>
            <w:tcW w:w="2551" w:type="dxa"/>
            <w:vMerge w:val="restart"/>
            <w:vAlign w:val="center"/>
          </w:tcPr>
          <w:p>
            <w:pPr>
              <w:pStyle w:val="11"/>
            </w:pPr>
            <w:r>
              <w:t>项目支出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tblHeader/>
          <w:jc w:val="center"/>
        </w:trPr>
        <w:tc>
          <w:tcPr>
            <w:tcW w:w="850" w:type="dxa"/>
            <w:vMerge w:val="continue"/>
          </w:tcPr>
          <w:p/>
        </w:tc>
        <w:tc>
          <w:tcPr>
            <w:tcW w:w="1191" w:type="dxa"/>
            <w:vAlign w:val="center"/>
          </w:tcPr>
          <w:p>
            <w:pPr>
              <w:pStyle w:val="11"/>
            </w:pPr>
            <w:r>
              <w:t>科目编码</w:t>
            </w:r>
          </w:p>
        </w:tc>
        <w:tc>
          <w:tcPr>
            <w:tcW w:w="4535" w:type="dxa"/>
            <w:vAlign w:val="center"/>
          </w:tcPr>
          <w:p>
            <w:pPr>
              <w:pStyle w:val="11"/>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tblHeader/>
          <w:jc w:val="center"/>
        </w:trPr>
        <w:tc>
          <w:tcPr>
            <w:tcW w:w="850" w:type="dxa"/>
            <w:vAlign w:val="center"/>
          </w:tcPr>
          <w:p>
            <w:pPr>
              <w:pStyle w:val="11"/>
            </w:pPr>
            <w:r>
              <w:t>栏次</w:t>
            </w:r>
          </w:p>
        </w:tc>
        <w:tc>
          <w:tcPr>
            <w:tcW w:w="1191" w:type="dxa"/>
            <w:vAlign w:val="center"/>
          </w:tcPr>
          <w:p>
            <w:pPr>
              <w:pStyle w:val="11"/>
            </w:pPr>
            <w:r>
              <w:t>1</w:t>
            </w:r>
          </w:p>
        </w:tc>
        <w:tc>
          <w:tcPr>
            <w:tcW w:w="4535" w:type="dxa"/>
            <w:vAlign w:val="center"/>
          </w:tcPr>
          <w:p>
            <w:pPr>
              <w:pStyle w:val="11"/>
            </w:pPr>
            <w:r>
              <w:t>2</w:t>
            </w:r>
          </w:p>
        </w:tc>
        <w:tc>
          <w:tcPr>
            <w:tcW w:w="2551" w:type="dxa"/>
            <w:vAlign w:val="center"/>
          </w:tcPr>
          <w:p>
            <w:pPr>
              <w:pStyle w:val="11"/>
            </w:pPr>
            <w:r>
              <w:t>3</w:t>
            </w:r>
          </w:p>
        </w:tc>
        <w:tc>
          <w:tcPr>
            <w:tcW w:w="2551" w:type="dxa"/>
            <w:vAlign w:val="center"/>
          </w:tcPr>
          <w:p>
            <w:pPr>
              <w:pStyle w:val="11"/>
            </w:pPr>
            <w:r>
              <w:t>4</w:t>
            </w:r>
          </w:p>
        </w:tc>
        <w:tc>
          <w:tcPr>
            <w:tcW w:w="2551" w:type="dxa"/>
            <w:vAlign w:val="center"/>
          </w:tcPr>
          <w:p>
            <w:pPr>
              <w:pStyle w:val="11"/>
            </w:pPr>
            <w: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850" w:type="dxa"/>
            <w:vAlign w:val="center"/>
          </w:tcPr>
          <w:p>
            <w:pPr>
              <w:pStyle w:val="14"/>
            </w:pPr>
          </w:p>
        </w:tc>
        <w:tc>
          <w:tcPr>
            <w:tcW w:w="1191" w:type="dxa"/>
            <w:vAlign w:val="center"/>
          </w:tcPr>
          <w:p>
            <w:pPr>
              <w:pStyle w:val="13"/>
            </w:pPr>
          </w:p>
        </w:tc>
        <w:tc>
          <w:tcPr>
            <w:tcW w:w="4535" w:type="dxa"/>
            <w:vAlign w:val="center"/>
          </w:tcPr>
          <w:p>
            <w:pPr>
              <w:pStyle w:val="13"/>
            </w:pPr>
          </w:p>
        </w:tc>
        <w:tc>
          <w:tcPr>
            <w:tcW w:w="2551" w:type="dxa"/>
            <w:vAlign w:val="center"/>
          </w:tcPr>
          <w:p>
            <w:pPr>
              <w:pStyle w:val="12"/>
            </w:pPr>
          </w:p>
        </w:tc>
        <w:tc>
          <w:tcPr>
            <w:tcW w:w="2551" w:type="dxa"/>
            <w:vAlign w:val="center"/>
          </w:tcPr>
          <w:p>
            <w:pPr>
              <w:pStyle w:val="12"/>
            </w:pPr>
          </w:p>
        </w:tc>
        <w:tc>
          <w:tcPr>
            <w:tcW w:w="2551" w:type="dxa"/>
            <w:vAlign w:val="center"/>
          </w:tcPr>
          <w:p>
            <w:pPr>
              <w:pStyle w:val="12"/>
            </w:pPr>
          </w:p>
        </w:tc>
      </w:tr>
    </w:tbl>
    <w:p>
      <w:pPr>
        <w:spacing w:before="0" w:after="0" w:line="240" w:lineRule="auto"/>
        <w:ind w:firstLine="420"/>
        <w:jc w:val="left"/>
        <w:outlineLvl w:val="9"/>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注：无政府基金预算财政拨款预算，空表列示。</w:t>
      </w:r>
    </w:p>
    <w:p>
      <w:pPr>
        <w:spacing w:before="0" w:after="0" w:line="240" w:lineRule="auto"/>
        <w:ind w:firstLine="0"/>
        <w:jc w:val="center"/>
        <w:outlineLvl w:val="1"/>
      </w:pPr>
      <w:bookmarkStart w:id="7" w:name="_Toc_2_2_0000000008"/>
      <w:r>
        <w:rPr>
          <w:rFonts w:ascii="方正小标宋_GBK" w:hAnsi="方正小标宋_GBK" w:eastAsia="方正小标宋_GBK" w:cs="方正小标宋_GBK"/>
          <w:color w:val="000000"/>
          <w:sz w:val="36"/>
        </w:rPr>
        <w:t>部门预算国有资本经营预算财政拨款支出表</w:t>
      </w:r>
      <w:bookmarkEnd w:id="7"/>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10"/>
            </w:pPr>
            <w:r>
              <w:t>414河北省市场监督管理局</w:t>
            </w:r>
          </w:p>
        </w:tc>
        <w:tc>
          <w:tcPr>
            <w:tcW w:w="2551" w:type="dxa"/>
            <w:tcBorders>
              <w:top w:val="single" w:color="FFFFFF" w:sz="6" w:space="0"/>
              <w:left w:val="single" w:color="FFFFFF" w:sz="6" w:space="0"/>
              <w:right w:val="single" w:color="FFFFFF" w:sz="6" w:space="0"/>
            </w:tcBorders>
            <w:vAlign w:val="center"/>
          </w:tcPr>
          <w:p>
            <w:pPr>
              <w:pStyle w:val="9"/>
            </w:pPr>
            <w:r>
              <w:t>预算年度：2025</w:t>
            </w:r>
          </w:p>
        </w:tc>
        <w:tc>
          <w:tcPr>
            <w:tcW w:w="5102" w:type="dxa"/>
            <w:gridSpan w:val="2"/>
            <w:tcBorders>
              <w:top w:val="single" w:color="FFFFFF" w:sz="6" w:space="0"/>
              <w:left w:val="single" w:color="FFFFFF" w:sz="6" w:space="0"/>
              <w:right w:val="single" w:color="FFFFFF" w:sz="6" w:space="0"/>
            </w:tcBorders>
            <w:vAlign w:val="center"/>
          </w:tcPr>
          <w:p>
            <w:pPr>
              <w:pStyle w:val="8"/>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tblHeader/>
          <w:jc w:val="center"/>
        </w:trPr>
        <w:tc>
          <w:tcPr>
            <w:tcW w:w="850" w:type="dxa"/>
            <w:vMerge w:val="restart"/>
            <w:vAlign w:val="center"/>
          </w:tcPr>
          <w:p>
            <w:pPr>
              <w:pStyle w:val="11"/>
            </w:pPr>
            <w:r>
              <w:t>序号</w:t>
            </w:r>
          </w:p>
        </w:tc>
        <w:tc>
          <w:tcPr>
            <w:tcW w:w="5726" w:type="dxa"/>
            <w:gridSpan w:val="2"/>
            <w:vAlign w:val="center"/>
          </w:tcPr>
          <w:p>
            <w:pPr>
              <w:pStyle w:val="11"/>
            </w:pPr>
            <w:r>
              <w:t>功能分类科目</w:t>
            </w:r>
          </w:p>
        </w:tc>
        <w:tc>
          <w:tcPr>
            <w:tcW w:w="2551" w:type="dxa"/>
            <w:vMerge w:val="restart"/>
            <w:vAlign w:val="center"/>
          </w:tcPr>
          <w:p>
            <w:pPr>
              <w:pStyle w:val="11"/>
            </w:pPr>
            <w:r>
              <w:t>合计</w:t>
            </w:r>
          </w:p>
        </w:tc>
        <w:tc>
          <w:tcPr>
            <w:tcW w:w="2551" w:type="dxa"/>
            <w:vMerge w:val="restart"/>
            <w:vAlign w:val="center"/>
          </w:tcPr>
          <w:p>
            <w:pPr>
              <w:pStyle w:val="11"/>
            </w:pPr>
            <w:r>
              <w:t>基本支出</w:t>
            </w:r>
          </w:p>
        </w:tc>
        <w:tc>
          <w:tcPr>
            <w:tcW w:w="2551" w:type="dxa"/>
            <w:vMerge w:val="restart"/>
            <w:vAlign w:val="center"/>
          </w:tcPr>
          <w:p>
            <w:pPr>
              <w:pStyle w:val="11"/>
            </w:pPr>
            <w:r>
              <w:t>项目支出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1"/>
            </w:pPr>
            <w:r>
              <w:t>科目编码</w:t>
            </w:r>
          </w:p>
        </w:tc>
        <w:tc>
          <w:tcPr>
            <w:tcW w:w="4535" w:type="dxa"/>
            <w:vAlign w:val="center"/>
          </w:tcPr>
          <w:p>
            <w:pPr>
              <w:pStyle w:val="11"/>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tblHeader/>
          <w:jc w:val="center"/>
        </w:trPr>
        <w:tc>
          <w:tcPr>
            <w:tcW w:w="850" w:type="dxa"/>
            <w:vAlign w:val="center"/>
          </w:tcPr>
          <w:p>
            <w:pPr>
              <w:pStyle w:val="11"/>
            </w:pPr>
            <w:r>
              <w:t>栏次</w:t>
            </w:r>
          </w:p>
        </w:tc>
        <w:tc>
          <w:tcPr>
            <w:tcW w:w="1191" w:type="dxa"/>
            <w:vAlign w:val="center"/>
          </w:tcPr>
          <w:p>
            <w:pPr>
              <w:pStyle w:val="11"/>
            </w:pPr>
            <w:r>
              <w:t>1</w:t>
            </w:r>
          </w:p>
        </w:tc>
        <w:tc>
          <w:tcPr>
            <w:tcW w:w="4535" w:type="dxa"/>
            <w:vAlign w:val="center"/>
          </w:tcPr>
          <w:p>
            <w:pPr>
              <w:pStyle w:val="11"/>
            </w:pPr>
            <w:r>
              <w:t>2</w:t>
            </w:r>
          </w:p>
        </w:tc>
        <w:tc>
          <w:tcPr>
            <w:tcW w:w="2551" w:type="dxa"/>
            <w:vAlign w:val="center"/>
          </w:tcPr>
          <w:p>
            <w:pPr>
              <w:pStyle w:val="11"/>
            </w:pPr>
            <w:r>
              <w:t>3</w:t>
            </w:r>
          </w:p>
        </w:tc>
        <w:tc>
          <w:tcPr>
            <w:tcW w:w="2551" w:type="dxa"/>
            <w:vAlign w:val="center"/>
          </w:tcPr>
          <w:p>
            <w:pPr>
              <w:pStyle w:val="11"/>
            </w:pPr>
            <w:r>
              <w:t>4</w:t>
            </w:r>
          </w:p>
        </w:tc>
        <w:tc>
          <w:tcPr>
            <w:tcW w:w="2551" w:type="dxa"/>
            <w:vAlign w:val="center"/>
          </w:tcPr>
          <w:p>
            <w:pPr>
              <w:pStyle w:val="11"/>
            </w:pPr>
            <w: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p>
        </w:tc>
        <w:tc>
          <w:tcPr>
            <w:tcW w:w="1191" w:type="dxa"/>
            <w:vAlign w:val="center"/>
          </w:tcPr>
          <w:p>
            <w:pPr>
              <w:pStyle w:val="13"/>
            </w:pPr>
          </w:p>
        </w:tc>
        <w:tc>
          <w:tcPr>
            <w:tcW w:w="4535" w:type="dxa"/>
            <w:vAlign w:val="center"/>
          </w:tcPr>
          <w:p>
            <w:pPr>
              <w:pStyle w:val="13"/>
            </w:pPr>
          </w:p>
        </w:tc>
        <w:tc>
          <w:tcPr>
            <w:tcW w:w="2551" w:type="dxa"/>
            <w:vAlign w:val="center"/>
          </w:tcPr>
          <w:p>
            <w:pPr>
              <w:pStyle w:val="12"/>
            </w:pPr>
          </w:p>
        </w:tc>
        <w:tc>
          <w:tcPr>
            <w:tcW w:w="2551" w:type="dxa"/>
            <w:vAlign w:val="center"/>
          </w:tcPr>
          <w:p>
            <w:pPr>
              <w:pStyle w:val="12"/>
            </w:pPr>
          </w:p>
        </w:tc>
        <w:tc>
          <w:tcPr>
            <w:tcW w:w="2551" w:type="dxa"/>
            <w:vAlign w:val="center"/>
          </w:tcPr>
          <w:p>
            <w:pPr>
              <w:pStyle w:val="12"/>
            </w:pPr>
          </w:p>
        </w:tc>
      </w:tr>
    </w:tbl>
    <w:p>
      <w:pPr>
        <w:spacing w:before="0" w:after="0" w:line="240" w:lineRule="auto"/>
        <w:ind w:firstLine="420"/>
        <w:jc w:val="left"/>
        <w:outlineLvl w:val="9"/>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pPr>
        <w:spacing w:before="0" w:after="0" w:line="240" w:lineRule="auto"/>
        <w:ind w:firstLine="0"/>
        <w:jc w:val="center"/>
        <w:outlineLvl w:val="1"/>
      </w:pPr>
      <w:bookmarkStart w:id="8" w:name="_Toc_2_2_0000000009"/>
      <w:r>
        <w:rPr>
          <w:rFonts w:ascii="方正小标宋_GBK" w:hAnsi="方正小标宋_GBK" w:eastAsia="方正小标宋_GBK" w:cs="方正小标宋_GBK"/>
          <w:color w:val="000000"/>
          <w:sz w:val="36"/>
        </w:rPr>
        <w:t>部门预算财政拨款“三公”经费支出表</w:t>
      </w:r>
      <w:bookmarkEnd w:id="8"/>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3798"/>
        <w:gridCol w:w="2381"/>
        <w:gridCol w:w="2381"/>
        <w:gridCol w:w="2381"/>
        <w:gridCol w:w="238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7029" w:type="dxa"/>
            <w:gridSpan w:val="3"/>
            <w:tcBorders>
              <w:top w:val="single" w:color="FFFFFF" w:sz="6" w:space="0"/>
              <w:left w:val="single" w:color="FFFFFF" w:sz="6" w:space="0"/>
              <w:right w:val="single" w:color="FFFFFF" w:sz="6" w:space="0"/>
            </w:tcBorders>
            <w:vAlign w:val="center"/>
          </w:tcPr>
          <w:p>
            <w:pPr>
              <w:pStyle w:val="10"/>
            </w:pPr>
            <w:r>
              <w:t>414河北省市场监督管理局</w:t>
            </w:r>
          </w:p>
        </w:tc>
        <w:tc>
          <w:tcPr>
            <w:tcW w:w="2381" w:type="dxa"/>
            <w:tcBorders>
              <w:top w:val="single" w:color="FFFFFF" w:sz="6" w:space="0"/>
              <w:left w:val="single" w:color="FFFFFF" w:sz="6" w:space="0"/>
              <w:right w:val="single" w:color="FFFFFF" w:sz="6" w:space="0"/>
            </w:tcBorders>
            <w:vAlign w:val="center"/>
          </w:tcPr>
          <w:p>
            <w:pPr>
              <w:pStyle w:val="9"/>
            </w:pPr>
            <w:r>
              <w:t>预算年度：2025</w:t>
            </w:r>
          </w:p>
        </w:tc>
        <w:tc>
          <w:tcPr>
            <w:tcW w:w="4762" w:type="dxa"/>
            <w:gridSpan w:val="2"/>
            <w:tcBorders>
              <w:top w:val="single" w:color="FFFFFF" w:sz="6" w:space="0"/>
              <w:left w:val="single" w:color="FFFFFF" w:sz="6" w:space="0"/>
              <w:right w:val="single" w:color="FFFFFF" w:sz="6" w:space="0"/>
            </w:tcBorders>
            <w:vAlign w:val="center"/>
          </w:tcPr>
          <w:p>
            <w:pPr>
              <w:pStyle w:val="8"/>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1"/>
            </w:pPr>
            <w:r>
              <w:t>序号</w:t>
            </w:r>
          </w:p>
        </w:tc>
        <w:tc>
          <w:tcPr>
            <w:tcW w:w="3798" w:type="dxa"/>
            <w:vMerge w:val="restart"/>
            <w:vAlign w:val="center"/>
          </w:tcPr>
          <w:p>
            <w:pPr>
              <w:pStyle w:val="11"/>
            </w:pPr>
            <w:r>
              <w:t>项  目</w:t>
            </w:r>
          </w:p>
        </w:tc>
        <w:tc>
          <w:tcPr>
            <w:tcW w:w="9524" w:type="dxa"/>
            <w:gridSpan w:val="4"/>
            <w:vAlign w:val="center"/>
          </w:tcPr>
          <w:p>
            <w:pPr>
              <w:pStyle w:val="11"/>
            </w:pPr>
            <w:r>
              <w:t>资 金 性 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850" w:type="dxa"/>
            <w:vMerge w:val="continue"/>
          </w:tcPr>
          <w:p/>
        </w:tc>
        <w:tc>
          <w:tcPr>
            <w:tcW w:w="3798" w:type="dxa"/>
            <w:vMerge w:val="continue"/>
          </w:tcPr>
          <w:p/>
        </w:tc>
        <w:tc>
          <w:tcPr>
            <w:tcW w:w="2381" w:type="dxa"/>
            <w:vAlign w:val="center"/>
          </w:tcPr>
          <w:p>
            <w:pPr>
              <w:pStyle w:val="11"/>
            </w:pPr>
            <w:r>
              <w:t>合计</w:t>
            </w:r>
          </w:p>
        </w:tc>
        <w:tc>
          <w:tcPr>
            <w:tcW w:w="2381" w:type="dxa"/>
            <w:vAlign w:val="center"/>
          </w:tcPr>
          <w:p>
            <w:pPr>
              <w:pStyle w:val="11"/>
            </w:pPr>
            <w:r>
              <w:t>一般公共预算              财政拨款</w:t>
            </w:r>
          </w:p>
        </w:tc>
        <w:tc>
          <w:tcPr>
            <w:tcW w:w="2381" w:type="dxa"/>
            <w:vAlign w:val="center"/>
          </w:tcPr>
          <w:p>
            <w:pPr>
              <w:pStyle w:val="11"/>
            </w:pPr>
            <w:r>
              <w:t>政府性基金                  预算拨款</w:t>
            </w:r>
          </w:p>
        </w:tc>
        <w:tc>
          <w:tcPr>
            <w:tcW w:w="2381" w:type="dxa"/>
            <w:vAlign w:val="center"/>
          </w:tcPr>
          <w:p>
            <w:pPr>
              <w:pStyle w:val="11"/>
            </w:pPr>
            <w:r>
              <w:t>国有资本经营              预算财政拨款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850" w:type="dxa"/>
            <w:vAlign w:val="center"/>
          </w:tcPr>
          <w:p>
            <w:pPr>
              <w:pStyle w:val="11"/>
            </w:pPr>
            <w:r>
              <w:t>栏次</w:t>
            </w:r>
          </w:p>
        </w:tc>
        <w:tc>
          <w:tcPr>
            <w:tcW w:w="3798" w:type="dxa"/>
            <w:vAlign w:val="center"/>
          </w:tcPr>
          <w:p>
            <w:pPr>
              <w:pStyle w:val="11"/>
            </w:pPr>
            <w:r>
              <w:t>1</w:t>
            </w:r>
          </w:p>
        </w:tc>
        <w:tc>
          <w:tcPr>
            <w:tcW w:w="2381" w:type="dxa"/>
            <w:vAlign w:val="center"/>
          </w:tcPr>
          <w:p>
            <w:pPr>
              <w:pStyle w:val="11"/>
            </w:pPr>
            <w:r>
              <w:t>2</w:t>
            </w:r>
          </w:p>
        </w:tc>
        <w:tc>
          <w:tcPr>
            <w:tcW w:w="2381" w:type="dxa"/>
            <w:vAlign w:val="center"/>
          </w:tcPr>
          <w:p>
            <w:pPr>
              <w:pStyle w:val="11"/>
            </w:pPr>
            <w:r>
              <w:t>3</w:t>
            </w:r>
          </w:p>
        </w:tc>
        <w:tc>
          <w:tcPr>
            <w:tcW w:w="2381" w:type="dxa"/>
            <w:vAlign w:val="center"/>
          </w:tcPr>
          <w:p>
            <w:pPr>
              <w:pStyle w:val="11"/>
            </w:pPr>
            <w:r>
              <w:t>4</w:t>
            </w:r>
          </w:p>
        </w:tc>
        <w:tc>
          <w:tcPr>
            <w:tcW w:w="2381" w:type="dxa"/>
            <w:vAlign w:val="center"/>
          </w:tcPr>
          <w:p>
            <w:pPr>
              <w:pStyle w:val="11"/>
            </w:pPr>
            <w: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pPr>
              <w:pStyle w:val="14"/>
            </w:pPr>
            <w:r>
              <w:t>1</w:t>
            </w:r>
          </w:p>
        </w:tc>
        <w:tc>
          <w:tcPr>
            <w:tcW w:w="3798" w:type="dxa"/>
            <w:vAlign w:val="center"/>
          </w:tcPr>
          <w:p>
            <w:pPr>
              <w:pStyle w:val="15"/>
            </w:pPr>
            <w:r>
              <w:t>合计</w:t>
            </w:r>
          </w:p>
        </w:tc>
        <w:tc>
          <w:tcPr>
            <w:tcW w:w="2381" w:type="dxa"/>
            <w:vAlign w:val="center"/>
          </w:tcPr>
          <w:p>
            <w:pPr>
              <w:pStyle w:val="16"/>
            </w:pPr>
            <w:r>
              <w:t>439.42</w:t>
            </w:r>
          </w:p>
        </w:tc>
        <w:tc>
          <w:tcPr>
            <w:tcW w:w="2381" w:type="dxa"/>
            <w:vAlign w:val="center"/>
          </w:tcPr>
          <w:p>
            <w:pPr>
              <w:pStyle w:val="16"/>
            </w:pPr>
            <w:r>
              <w:t>439.42</w:t>
            </w:r>
          </w:p>
        </w:tc>
        <w:tc>
          <w:tcPr>
            <w:tcW w:w="2381" w:type="dxa"/>
            <w:vAlign w:val="center"/>
          </w:tcPr>
          <w:p>
            <w:pPr>
              <w:pStyle w:val="16"/>
            </w:pPr>
          </w:p>
        </w:tc>
        <w:tc>
          <w:tcPr>
            <w:tcW w:w="2381" w:type="dxa"/>
            <w:vAlign w:val="center"/>
          </w:tcPr>
          <w:p>
            <w:pPr>
              <w:pStyle w:val="16"/>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pPr>
              <w:pStyle w:val="14"/>
            </w:pPr>
            <w:r>
              <w:t>2</w:t>
            </w:r>
          </w:p>
        </w:tc>
        <w:tc>
          <w:tcPr>
            <w:tcW w:w="3798" w:type="dxa"/>
            <w:vAlign w:val="center"/>
          </w:tcPr>
          <w:p>
            <w:pPr>
              <w:pStyle w:val="13"/>
            </w:pPr>
            <w:r>
              <w:t>一、因公出国（境）费</w:t>
            </w:r>
          </w:p>
        </w:tc>
        <w:tc>
          <w:tcPr>
            <w:tcW w:w="2381" w:type="dxa"/>
            <w:vAlign w:val="center"/>
          </w:tcPr>
          <w:p>
            <w:pPr>
              <w:pStyle w:val="12"/>
            </w:pPr>
            <w:r>
              <w:t>41.43</w:t>
            </w:r>
          </w:p>
        </w:tc>
        <w:tc>
          <w:tcPr>
            <w:tcW w:w="2381" w:type="dxa"/>
            <w:vAlign w:val="center"/>
          </w:tcPr>
          <w:p>
            <w:pPr>
              <w:pStyle w:val="12"/>
            </w:pPr>
            <w:r>
              <w:t>41.43</w:t>
            </w:r>
          </w:p>
        </w:tc>
        <w:tc>
          <w:tcPr>
            <w:tcW w:w="2381" w:type="dxa"/>
            <w:vAlign w:val="center"/>
          </w:tcPr>
          <w:p>
            <w:pPr>
              <w:pStyle w:val="12"/>
            </w:pPr>
          </w:p>
        </w:tc>
        <w:tc>
          <w:tcPr>
            <w:tcW w:w="238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pPr>
              <w:pStyle w:val="14"/>
            </w:pPr>
            <w:r>
              <w:t>3</w:t>
            </w:r>
          </w:p>
        </w:tc>
        <w:tc>
          <w:tcPr>
            <w:tcW w:w="3798" w:type="dxa"/>
            <w:vAlign w:val="center"/>
          </w:tcPr>
          <w:p>
            <w:pPr>
              <w:pStyle w:val="13"/>
            </w:pPr>
            <w:r>
              <w:t>二、公务用车购置及运维费</w:t>
            </w:r>
          </w:p>
        </w:tc>
        <w:tc>
          <w:tcPr>
            <w:tcW w:w="2381" w:type="dxa"/>
            <w:vAlign w:val="center"/>
          </w:tcPr>
          <w:p>
            <w:pPr>
              <w:pStyle w:val="12"/>
            </w:pPr>
            <w:r>
              <w:t>374.03</w:t>
            </w:r>
          </w:p>
        </w:tc>
        <w:tc>
          <w:tcPr>
            <w:tcW w:w="2381" w:type="dxa"/>
            <w:vAlign w:val="center"/>
          </w:tcPr>
          <w:p>
            <w:pPr>
              <w:pStyle w:val="12"/>
            </w:pPr>
            <w:r>
              <w:t>374.03</w:t>
            </w:r>
          </w:p>
        </w:tc>
        <w:tc>
          <w:tcPr>
            <w:tcW w:w="2381" w:type="dxa"/>
            <w:vAlign w:val="center"/>
          </w:tcPr>
          <w:p>
            <w:pPr>
              <w:pStyle w:val="12"/>
            </w:pPr>
          </w:p>
        </w:tc>
        <w:tc>
          <w:tcPr>
            <w:tcW w:w="238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pPr>
              <w:pStyle w:val="14"/>
            </w:pPr>
            <w:r>
              <w:t>4</w:t>
            </w:r>
          </w:p>
        </w:tc>
        <w:tc>
          <w:tcPr>
            <w:tcW w:w="3798" w:type="dxa"/>
            <w:vAlign w:val="center"/>
          </w:tcPr>
          <w:p>
            <w:pPr>
              <w:pStyle w:val="13"/>
            </w:pPr>
            <w:r>
              <w:t xml:space="preserve">    其中：公务用车购置费</w:t>
            </w:r>
          </w:p>
        </w:tc>
        <w:tc>
          <w:tcPr>
            <w:tcW w:w="2381" w:type="dxa"/>
            <w:vAlign w:val="center"/>
          </w:tcPr>
          <w:p>
            <w:pPr>
              <w:pStyle w:val="12"/>
            </w:pPr>
            <w:r>
              <w:t>19.80</w:t>
            </w:r>
          </w:p>
        </w:tc>
        <w:tc>
          <w:tcPr>
            <w:tcW w:w="2381" w:type="dxa"/>
            <w:vAlign w:val="center"/>
          </w:tcPr>
          <w:p>
            <w:pPr>
              <w:pStyle w:val="12"/>
            </w:pPr>
            <w:r>
              <w:t>19.80</w:t>
            </w:r>
          </w:p>
        </w:tc>
        <w:tc>
          <w:tcPr>
            <w:tcW w:w="2381" w:type="dxa"/>
            <w:vAlign w:val="center"/>
          </w:tcPr>
          <w:p>
            <w:pPr>
              <w:pStyle w:val="12"/>
            </w:pPr>
          </w:p>
        </w:tc>
        <w:tc>
          <w:tcPr>
            <w:tcW w:w="238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pPr>
              <w:pStyle w:val="14"/>
            </w:pPr>
            <w:r>
              <w:t>5</w:t>
            </w:r>
          </w:p>
        </w:tc>
        <w:tc>
          <w:tcPr>
            <w:tcW w:w="3798" w:type="dxa"/>
            <w:vAlign w:val="center"/>
          </w:tcPr>
          <w:p>
            <w:pPr>
              <w:pStyle w:val="13"/>
            </w:pPr>
            <w:r>
              <w:t xml:space="preserve">          公务用车运行维护费</w:t>
            </w:r>
          </w:p>
        </w:tc>
        <w:tc>
          <w:tcPr>
            <w:tcW w:w="2381" w:type="dxa"/>
            <w:vAlign w:val="center"/>
          </w:tcPr>
          <w:p>
            <w:pPr>
              <w:pStyle w:val="12"/>
            </w:pPr>
            <w:r>
              <w:t>354.23</w:t>
            </w:r>
          </w:p>
        </w:tc>
        <w:tc>
          <w:tcPr>
            <w:tcW w:w="2381" w:type="dxa"/>
            <w:vAlign w:val="center"/>
          </w:tcPr>
          <w:p>
            <w:pPr>
              <w:pStyle w:val="12"/>
            </w:pPr>
            <w:r>
              <w:t>354.23</w:t>
            </w:r>
          </w:p>
        </w:tc>
        <w:tc>
          <w:tcPr>
            <w:tcW w:w="2381" w:type="dxa"/>
            <w:vAlign w:val="center"/>
          </w:tcPr>
          <w:p>
            <w:pPr>
              <w:pStyle w:val="12"/>
            </w:pPr>
          </w:p>
        </w:tc>
        <w:tc>
          <w:tcPr>
            <w:tcW w:w="238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pPr>
              <w:pStyle w:val="14"/>
            </w:pPr>
            <w:r>
              <w:t>6</w:t>
            </w:r>
          </w:p>
        </w:tc>
        <w:tc>
          <w:tcPr>
            <w:tcW w:w="3798" w:type="dxa"/>
            <w:vAlign w:val="center"/>
          </w:tcPr>
          <w:p>
            <w:pPr>
              <w:pStyle w:val="13"/>
            </w:pPr>
            <w:r>
              <w:t>三、公务接待费</w:t>
            </w:r>
          </w:p>
        </w:tc>
        <w:tc>
          <w:tcPr>
            <w:tcW w:w="2381" w:type="dxa"/>
            <w:vAlign w:val="center"/>
          </w:tcPr>
          <w:p>
            <w:pPr>
              <w:pStyle w:val="12"/>
            </w:pPr>
            <w:r>
              <w:t>23.96</w:t>
            </w:r>
          </w:p>
        </w:tc>
        <w:tc>
          <w:tcPr>
            <w:tcW w:w="2381" w:type="dxa"/>
            <w:vAlign w:val="center"/>
          </w:tcPr>
          <w:p>
            <w:pPr>
              <w:pStyle w:val="12"/>
            </w:pPr>
            <w:r>
              <w:t>23.96</w:t>
            </w:r>
          </w:p>
        </w:tc>
        <w:tc>
          <w:tcPr>
            <w:tcW w:w="2381" w:type="dxa"/>
            <w:vAlign w:val="center"/>
          </w:tcPr>
          <w:p>
            <w:pPr>
              <w:pStyle w:val="12"/>
            </w:pPr>
          </w:p>
        </w:tc>
        <w:tc>
          <w:tcPr>
            <w:tcW w:w="2381" w:type="dxa"/>
            <w:vAlign w:val="center"/>
          </w:tcPr>
          <w:p>
            <w:pPr>
              <w:pStyle w:val="12"/>
            </w:pPr>
          </w:p>
        </w:tc>
      </w:tr>
    </w:tbl>
    <w:p>
      <w:pPr>
        <w:spacing w:before="0" w:after="0" w:line="240" w:lineRule="auto"/>
        <w:ind w:firstLine="0"/>
        <w:jc w:val="center"/>
        <w:outlineLvl w:val="0"/>
        <w:sectPr>
          <w:pgSz w:w="16840" w:h="11900" w:orient="landscape"/>
          <w:pgMar w:top="1361" w:right="1020" w:bottom="1361" w:left="1020" w:header="720" w:footer="720" w:gutter="0"/>
          <w:cols w:space="720" w:num="1"/>
        </w:sectPr>
      </w:pPr>
      <w:r>
        <w:rPr>
          <w:rFonts w:ascii="方正书宋_GBK" w:hAnsi="方正书宋_GBK" w:eastAsia="方正书宋_GBK" w:cs="方正书宋_GBK"/>
          <w:color w:val="FFFFFF"/>
          <w:sz w:val="21"/>
        </w:rPr>
        <w:t>第一部分  河北省市场监督管理局2025年部门预算信息公开情况说明</w:t>
      </w:r>
    </w:p>
    <w:p>
      <w:pPr>
        <w:spacing w:before="0" w:after="0" w:line="240" w:lineRule="auto"/>
        <w:ind w:firstLine="0"/>
        <w:jc w:val="center"/>
        <w:outlineLvl w:val="9"/>
      </w:pPr>
      <w:r>
        <w:rPr>
          <w:rFonts w:ascii="方正小标宋_GBK" w:hAnsi="方正小标宋_GBK" w:eastAsia="方正小标宋_GBK" w:cs="方正小标宋_GBK"/>
          <w:color w:val="000000"/>
          <w:sz w:val="44"/>
        </w:rPr>
        <w:t>河北省市场监督管理局2025年部门预算信息公开情况说明</w:t>
      </w:r>
    </w:p>
    <w:p>
      <w:pPr>
        <w:spacing w:before="0" w:after="0" w:line="500" w:lineRule="exact"/>
        <w:ind w:firstLine="560"/>
        <w:jc w:val="left"/>
        <w:outlineLvl w:val="9"/>
      </w:pPr>
      <w:r>
        <w:rPr>
          <w:rFonts w:ascii="Times New Roman" w:hAnsi="Times New Roman" w:eastAsia="方正仿宋_GBK" w:cs="Times New Roman"/>
          <w:color w:val="000000"/>
          <w:sz w:val="28"/>
        </w:rPr>
        <w:t>按照《中华人民共和国预算法》、《地方预决算公开操作规程》和《关于进一步推进预算公开工作的实施意见》规定，现将河北省市场监督管理局2025年部门预算公开如下：</w:t>
      </w:r>
    </w:p>
    <w:p>
      <w:pPr>
        <w:spacing w:before="10" w:after="10" w:line="360" w:lineRule="auto"/>
        <w:ind w:firstLine="640"/>
        <w:jc w:val="left"/>
        <w:outlineLvl w:val="2"/>
      </w:pPr>
      <w:bookmarkStart w:id="9" w:name="_Toc_3_3_0000000010"/>
      <w:r>
        <w:rPr>
          <w:rFonts w:ascii="黑体" w:hAnsi="黑体" w:eastAsia="黑体" w:cs="黑体"/>
          <w:color w:val="000000"/>
          <w:sz w:val="32"/>
        </w:rPr>
        <w:t>一、部门职责及机构设置情况</w:t>
      </w:r>
      <w:bookmarkEnd w:id="9"/>
    </w:p>
    <w:p>
      <w:pPr>
        <w:spacing w:before="0" w:after="0" w:line="240" w:lineRule="auto"/>
        <w:ind w:firstLine="640"/>
        <w:jc w:val="left"/>
        <w:outlineLvl w:val="9"/>
      </w:pPr>
      <w:r>
        <w:rPr>
          <w:rFonts w:ascii="方正楷体_GBK" w:hAnsi="方正楷体_GBK" w:eastAsia="方正楷体_GBK" w:cs="方正楷体_GBK"/>
          <w:b/>
          <w:color w:val="000000"/>
          <w:sz w:val="32"/>
        </w:rPr>
        <w:t>部门职责：</w:t>
      </w:r>
    </w:p>
    <w:p>
      <w:pPr>
        <w:pStyle w:val="18"/>
      </w:pPr>
      <w:r>
        <w:t>（一）负责全省市场综合监督管理。起草全省市场监督管理有关地方性法规、政府规章草案，制定有关政策、标准，组织实施质量强省战略、食品安全战略、标准化战略、知识产权战略，拟订并组织实施有关规划，规范和维护市场秩序，营造诚实守信、公平竞争的市场环境。</w:t>
      </w:r>
    </w:p>
    <w:p>
      <w:pPr>
        <w:pStyle w:val="18"/>
      </w:pPr>
      <w:r>
        <w:t>（二）负责市场主体统一登记注册。指导全省各类企业、农民专业合作社和从事经营活动的单位、个体工商户以及外国（地区）企业常驻代表机构等市场主体的登记注册工作。建立市场主体信息公示和共享机制，依法公示和共享有关信息，加强信用监管，推动市场主体信用体系建设。</w:t>
      </w:r>
    </w:p>
    <w:p>
      <w:pPr>
        <w:pStyle w:val="18"/>
      </w:pPr>
      <w:r>
        <w:t>（三）负责组织和指导全省市场监管综合执法工作。指导全省市场监管综合执法队伍整合和建设，推动实行统一的市场监管。组织査处重大违法案件。规范市场监管行政执法行为。</w:t>
      </w:r>
    </w:p>
    <w:p>
      <w:pPr>
        <w:pStyle w:val="18"/>
      </w:pPr>
      <w:r>
        <w:t>（四）负责反垄断统一执法。组织推进竞争政策实施，指导实施公平竞争审査制度。依法对经营者集中行为进行反垄断审查，负责垄断协议、滥用市场支配地位和滥用行政权力排除、限制竞争等反垄断执法工作。指导企业在国外的反垄断应诉工作。</w:t>
      </w:r>
    </w:p>
    <w:p>
      <w:pPr>
        <w:pStyle w:val="18"/>
      </w:pPr>
      <w:r>
        <w:t>（五）负责监督管理市场秩序。依法监督管理全省市场交易、网络商品交易及有关服务的行为。组织指导查处价格收费违法违规、不正当竞争、违法直销、传销、侵犯商标专利知识产权和制售假冒伪劣行为。指导全省广告业发展，监督管理广告活动。指导査处无照生产经营和相关无证生产经营行为。指导省消费者协会开展消费维权工作。</w:t>
      </w:r>
    </w:p>
    <w:p>
      <w:pPr>
        <w:pStyle w:val="18"/>
      </w:pPr>
      <w:r>
        <w:t>（六）负责全省宏观质量管理。拟订并实施全省质量发展的制度措施。统筹全省质量基础设施建设与应用，会同有关部门组织实施重大工程设备质量监理制度，组织重大质量事故调査，组织实施缺陷产品召回制度，监督管理产品防伪工作。</w:t>
      </w:r>
    </w:p>
    <w:p>
      <w:pPr>
        <w:pStyle w:val="18"/>
      </w:pPr>
      <w:r>
        <w:t>（七）负责全省产品质量安全监督管理。承担省级产品质量安全风险监控、监督抽査工作。组织实施质量分级制度、质量安全追溯制度。实施工业产品生产许可管理。负责纤维质量监督工作。</w:t>
      </w:r>
    </w:p>
    <w:p>
      <w:pPr>
        <w:pStyle w:val="18"/>
      </w:pPr>
      <w:r>
        <w:t>（八）负责全省特种设备安全监督管理。综合管理特种设备安全监察、监督工作，监督检査高耗能特种设备节能标准和锅炉环境保护标准的执行情况。</w:t>
      </w:r>
    </w:p>
    <w:p>
      <w:pPr>
        <w:pStyle w:val="18"/>
      </w:pPr>
      <w:r>
        <w:t>（九）负责食品安全监督管理综合协调。组织制定全省食品安全重大政策并组织实施。推动健全食品安全地方党政同责和跨部门协调联动机制。负责食品安全应急体系建设，组织指导全省重大食品安全事件应急处置和调查处理工作。建立健全食品安全信息统一公布和重要信息直报制度。承担河北省食品安全委员会日常工作。</w:t>
      </w:r>
    </w:p>
    <w:p>
      <w:pPr>
        <w:pStyle w:val="18"/>
      </w:pPr>
      <w:r>
        <w:t>（十）负责食品安全监督管理。建立覆盖食品生产、流通、消费全过程的监督检查制度和隐患排查治理机制并组织实施，防范区域性、系统性食品安全风险。推动建立食品生产经营者落实主体责任的机制，健全食品安全追溯体系。参与食品安全风险监测，组织开展食品安全监督抽检、核查处置和风险预警、风险交流工作。按职责分工组织实施特殊食品监督管理。组织指导重大活动食品安全保障。</w:t>
      </w:r>
    </w:p>
    <w:p>
      <w:pPr>
        <w:pStyle w:val="18"/>
      </w:pPr>
      <w:r>
        <w:t>（十一）负责统一管理全省计量工作。推行法定计量单位和国家计量制度，管理计量器具及量值传递和比对工作。规范、监督商品量和市场计量行为。</w:t>
      </w:r>
    </w:p>
    <w:p>
      <w:pPr>
        <w:pStyle w:val="18"/>
      </w:pPr>
      <w:r>
        <w:t>（十二）负责统一管理全省标准化工作。依法承担组织制定省级地方标准，承担省级地方标准的立项、编号、批准发布工作。依法批准设区的市人民政府标准化行政主管部门制定市级地方标准。宣传贯彻强制性、推荐性国家标准和行业标准、地方标准。依法协调指导和监督市级地方标准、团体标准、企业标准制定工作。组织开展标准化国际、区域合作和参与制定、采用国际标准工作。</w:t>
      </w:r>
    </w:p>
    <w:p>
      <w:pPr>
        <w:pStyle w:val="18"/>
      </w:pPr>
      <w:r>
        <w:t>（十三）负责统一管理全省检验检测工作。推进检验检测机构整合和改革，规范检验检测市场，完善检验检测体系，指导协调检验检测行业发展。</w:t>
      </w:r>
    </w:p>
    <w:p>
      <w:pPr>
        <w:pStyle w:val="18"/>
      </w:pPr>
      <w:r>
        <w:t>（十四）负责统一管理、监督和协调全省认证认可工作。组织贯彻实施国家统一的认证认可和合格评定监督管理制度。</w:t>
      </w:r>
    </w:p>
    <w:p>
      <w:pPr>
        <w:pStyle w:val="18"/>
      </w:pPr>
      <w:r>
        <w:t>（十五）负责推进全省知识产权管理工作。拟订加强知识产权强省建设的重大方针政策和发展规划。拟订和实施强化知识产权创造、保护和运用的政策和制度。</w:t>
      </w:r>
    </w:p>
    <w:p>
      <w:pPr>
        <w:pStyle w:val="18"/>
      </w:pPr>
      <w:r>
        <w:t>（十六）负责保护知识产权。拟订严格保护商标、专利、原产地地理标志、集成电路布图设计等知识产权地方性法规并组织实施。组织起草相关政府规章草案及政策并监督实施。按照国家知识产权保护体系建设方案，推动建设知识产权保护体系。负责指导商标、专利执法工作，负责知识产权争议处理、维权援助和纠纷调处，指导各市开展相关工作。协调京津冀知识产权执法协作工作。</w:t>
      </w:r>
    </w:p>
    <w:p>
      <w:pPr>
        <w:pStyle w:val="18"/>
      </w:pPr>
      <w:r>
        <w:t>（十七）负责促进知识产权运用。拟订知识产权运用和规范交易的政策，促进知识产权转移转化。规范知识产权无形资产评估工作。制定实施知识产权中介服务发展与监管的政策措施。</w:t>
      </w:r>
    </w:p>
    <w:p>
      <w:pPr>
        <w:pStyle w:val="18"/>
      </w:pPr>
      <w:r>
        <w:t>（十八）负责建立知识产权公共服务体系。建设便企利民、互联互通的全省知识产权信息公共服务平台，推动商标、专利等知识产权信息的传播利用。指导辖区专利信息服务工作。</w:t>
      </w:r>
    </w:p>
    <w:p>
      <w:pPr>
        <w:pStyle w:val="18"/>
      </w:pPr>
      <w:r>
        <w:t>（十九）承担国家知识产权局知识产权代办工作任务。负责知识产权的初审注册登记。组织实施原产地地理标志统一认定制度。</w:t>
      </w:r>
    </w:p>
    <w:p>
      <w:pPr>
        <w:pStyle w:val="18"/>
      </w:pPr>
      <w:r>
        <w:t>（二十）负责全省市场监督管理科技和信息化建设、新闻宣传、对外交流与合作。按规定承担技术性贸易措施有关工作。负责统筹协调涉外知识产权事宜，承担知识产权对外转让审查工作。</w:t>
      </w:r>
    </w:p>
    <w:p>
      <w:pPr>
        <w:pStyle w:val="18"/>
      </w:pPr>
      <w:r>
        <w:t>（二十一）管理省药品监督管理局。</w:t>
      </w:r>
    </w:p>
    <w:p>
      <w:pPr>
        <w:pStyle w:val="18"/>
      </w:pPr>
      <w:r>
        <w:t>（二十二）完成省委、省政府交办的其他任务。</w:t>
      </w:r>
    </w:p>
    <w:p>
      <w:pPr>
        <w:spacing w:before="0" w:after="0" w:line="240" w:lineRule="auto"/>
        <w:ind w:firstLine="640"/>
        <w:jc w:val="left"/>
        <w:outlineLvl w:val="9"/>
      </w:pPr>
      <w:r>
        <w:rPr>
          <w:rFonts w:ascii="方正楷体_GBK" w:hAnsi="方正楷体_GBK" w:eastAsia="方正楷体_GBK" w:cs="方正楷体_GBK"/>
          <w:b/>
          <w:color w:val="000000"/>
          <w:sz w:val="32"/>
        </w:rPr>
        <w:t>机构设置：</w:t>
      </w:r>
    </w:p>
    <w:p>
      <w:pPr>
        <w:spacing w:before="0" w:after="0" w:line="240" w:lineRule="auto"/>
        <w:ind w:firstLine="0"/>
        <w:jc w:val="center"/>
        <w:outlineLvl w:val="9"/>
      </w:pPr>
      <w:r>
        <w:rPr>
          <w:rFonts w:ascii="方正小标宋_GBK" w:hAnsi="方正小标宋_GBK" w:eastAsia="方正小标宋_GBK" w:cs="方正小标宋_GBK"/>
          <w:color w:val="000000"/>
          <w:sz w:val="32"/>
        </w:rPr>
        <w:t>部门机构设置情况</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5669"/>
        <w:gridCol w:w="1843"/>
        <w:gridCol w:w="2126"/>
        <w:gridCol w:w="3827"/>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567" w:hRule="atLeast"/>
          <w:tblHeader/>
          <w:jc w:val="center"/>
        </w:trPr>
        <w:tc>
          <w:tcPr>
            <w:tcW w:w="5669" w:type="dxa"/>
            <w:vAlign w:val="center"/>
          </w:tcPr>
          <w:p>
            <w:pPr>
              <w:pStyle w:val="11"/>
            </w:pPr>
            <w:r>
              <w:t>单位名称</w:t>
            </w:r>
          </w:p>
        </w:tc>
        <w:tc>
          <w:tcPr>
            <w:tcW w:w="1843" w:type="dxa"/>
            <w:vAlign w:val="center"/>
          </w:tcPr>
          <w:p>
            <w:pPr>
              <w:pStyle w:val="11"/>
            </w:pPr>
            <w:r>
              <w:t>单位性质</w:t>
            </w:r>
          </w:p>
        </w:tc>
        <w:tc>
          <w:tcPr>
            <w:tcW w:w="2126" w:type="dxa"/>
            <w:vAlign w:val="center"/>
          </w:tcPr>
          <w:p>
            <w:pPr>
              <w:pStyle w:val="11"/>
            </w:pPr>
            <w:r>
              <w:t>单位规格</w:t>
            </w:r>
          </w:p>
        </w:tc>
        <w:tc>
          <w:tcPr>
            <w:tcW w:w="3827" w:type="dxa"/>
            <w:vAlign w:val="center"/>
          </w:tcPr>
          <w:p>
            <w:pPr>
              <w:pStyle w:val="11"/>
            </w:pPr>
            <w:r>
              <w:t>经费保障形式</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pPr>
              <w:pStyle w:val="13"/>
            </w:pPr>
            <w:r>
              <w:t>河北省市场监督管理局本级</w:t>
            </w:r>
          </w:p>
        </w:tc>
        <w:tc>
          <w:tcPr>
            <w:tcW w:w="1843" w:type="dxa"/>
            <w:vAlign w:val="center"/>
          </w:tcPr>
          <w:p>
            <w:pPr>
              <w:pStyle w:val="14"/>
            </w:pPr>
            <w:r>
              <w:t>行政</w:t>
            </w:r>
          </w:p>
        </w:tc>
        <w:tc>
          <w:tcPr>
            <w:tcW w:w="2126" w:type="dxa"/>
            <w:vAlign w:val="center"/>
          </w:tcPr>
          <w:p>
            <w:pPr>
              <w:pStyle w:val="14"/>
            </w:pPr>
            <w:r>
              <w:t>正厅（地）级</w:t>
            </w:r>
          </w:p>
        </w:tc>
        <w:tc>
          <w:tcPr>
            <w:tcW w:w="3827" w:type="dxa"/>
            <w:vAlign w:val="center"/>
          </w:tcPr>
          <w:p>
            <w:pPr>
              <w:pStyle w:val="14"/>
            </w:pPr>
            <w:r>
              <w:t>财政拨款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pPr>
              <w:pStyle w:val="13"/>
            </w:pPr>
            <w:r>
              <w:t>河北省个体私营经济发展促进中心</w:t>
            </w:r>
          </w:p>
        </w:tc>
        <w:tc>
          <w:tcPr>
            <w:tcW w:w="1843" w:type="dxa"/>
            <w:vAlign w:val="center"/>
          </w:tcPr>
          <w:p>
            <w:pPr>
              <w:pStyle w:val="14"/>
            </w:pPr>
            <w:r>
              <w:t>事业</w:t>
            </w:r>
          </w:p>
        </w:tc>
        <w:tc>
          <w:tcPr>
            <w:tcW w:w="2126" w:type="dxa"/>
            <w:vAlign w:val="center"/>
          </w:tcPr>
          <w:p>
            <w:pPr>
              <w:pStyle w:val="14"/>
            </w:pPr>
            <w:r>
              <w:t>正处（县）级</w:t>
            </w:r>
          </w:p>
        </w:tc>
        <w:tc>
          <w:tcPr>
            <w:tcW w:w="3827" w:type="dxa"/>
            <w:vAlign w:val="center"/>
          </w:tcPr>
          <w:p>
            <w:pPr>
              <w:pStyle w:val="14"/>
            </w:pPr>
            <w:r>
              <w:t>财政性资金基本保证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5669" w:type="dxa"/>
            <w:vAlign w:val="center"/>
          </w:tcPr>
          <w:p>
            <w:pPr>
              <w:pStyle w:val="13"/>
            </w:pPr>
            <w:r>
              <w:t>河北省消费者权益保护中心</w:t>
            </w:r>
          </w:p>
        </w:tc>
        <w:tc>
          <w:tcPr>
            <w:tcW w:w="1843" w:type="dxa"/>
            <w:vAlign w:val="center"/>
          </w:tcPr>
          <w:p>
            <w:pPr>
              <w:pStyle w:val="14"/>
            </w:pPr>
            <w:r>
              <w:t>事业</w:t>
            </w:r>
          </w:p>
        </w:tc>
        <w:tc>
          <w:tcPr>
            <w:tcW w:w="2126" w:type="dxa"/>
            <w:vAlign w:val="center"/>
          </w:tcPr>
          <w:p>
            <w:pPr>
              <w:pStyle w:val="14"/>
            </w:pPr>
            <w:r>
              <w:t>正处（县）级</w:t>
            </w:r>
          </w:p>
        </w:tc>
        <w:tc>
          <w:tcPr>
            <w:tcW w:w="3827" w:type="dxa"/>
            <w:vAlign w:val="center"/>
          </w:tcPr>
          <w:p>
            <w:pPr>
              <w:pStyle w:val="14"/>
            </w:pPr>
            <w:r>
              <w:t>财政性资金基本保证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5669" w:type="dxa"/>
            <w:vAlign w:val="center"/>
          </w:tcPr>
          <w:p>
            <w:pPr>
              <w:pStyle w:val="13"/>
            </w:pPr>
            <w:r>
              <w:t>河北省市场监督管理局发展研究中心</w:t>
            </w:r>
          </w:p>
        </w:tc>
        <w:tc>
          <w:tcPr>
            <w:tcW w:w="1843" w:type="dxa"/>
            <w:vAlign w:val="center"/>
          </w:tcPr>
          <w:p>
            <w:pPr>
              <w:pStyle w:val="14"/>
            </w:pPr>
            <w:r>
              <w:t>事业</w:t>
            </w:r>
          </w:p>
        </w:tc>
        <w:tc>
          <w:tcPr>
            <w:tcW w:w="2126" w:type="dxa"/>
            <w:vAlign w:val="center"/>
          </w:tcPr>
          <w:p>
            <w:pPr>
              <w:pStyle w:val="14"/>
            </w:pPr>
            <w:r>
              <w:t>正处（县）级</w:t>
            </w:r>
          </w:p>
        </w:tc>
        <w:tc>
          <w:tcPr>
            <w:tcW w:w="3827" w:type="dxa"/>
            <w:vAlign w:val="center"/>
          </w:tcPr>
          <w:p>
            <w:pPr>
              <w:pStyle w:val="14"/>
            </w:pPr>
            <w:r>
              <w:t>财政性资金基本保证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pPr>
              <w:pStyle w:val="13"/>
            </w:pPr>
            <w:r>
              <w:t>河北省食品质量安全技术监测中心</w:t>
            </w:r>
          </w:p>
        </w:tc>
        <w:tc>
          <w:tcPr>
            <w:tcW w:w="1843" w:type="dxa"/>
            <w:vAlign w:val="center"/>
          </w:tcPr>
          <w:p>
            <w:pPr>
              <w:pStyle w:val="14"/>
            </w:pPr>
            <w:r>
              <w:t>事业</w:t>
            </w:r>
          </w:p>
        </w:tc>
        <w:tc>
          <w:tcPr>
            <w:tcW w:w="2126" w:type="dxa"/>
            <w:vAlign w:val="center"/>
          </w:tcPr>
          <w:p>
            <w:pPr>
              <w:pStyle w:val="14"/>
            </w:pPr>
            <w:r>
              <w:t>正处（县）级</w:t>
            </w:r>
          </w:p>
        </w:tc>
        <w:tc>
          <w:tcPr>
            <w:tcW w:w="3827" w:type="dxa"/>
            <w:vAlign w:val="center"/>
          </w:tcPr>
          <w:p>
            <w:pPr>
              <w:pStyle w:val="14"/>
            </w:pPr>
            <w:r>
              <w:t>财政性资金基本保证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pPr>
              <w:pStyle w:val="13"/>
            </w:pPr>
            <w:r>
              <w:t>河北省市场监督管理局12315投诉举报数据中心</w:t>
            </w:r>
          </w:p>
        </w:tc>
        <w:tc>
          <w:tcPr>
            <w:tcW w:w="1843" w:type="dxa"/>
            <w:vAlign w:val="center"/>
          </w:tcPr>
          <w:p>
            <w:pPr>
              <w:pStyle w:val="14"/>
            </w:pPr>
            <w:r>
              <w:t>事业</w:t>
            </w:r>
          </w:p>
        </w:tc>
        <w:tc>
          <w:tcPr>
            <w:tcW w:w="2126" w:type="dxa"/>
            <w:vAlign w:val="center"/>
          </w:tcPr>
          <w:p>
            <w:pPr>
              <w:pStyle w:val="14"/>
            </w:pPr>
            <w:r>
              <w:t>正处（县）级</w:t>
            </w:r>
          </w:p>
        </w:tc>
        <w:tc>
          <w:tcPr>
            <w:tcW w:w="3827" w:type="dxa"/>
            <w:vAlign w:val="center"/>
          </w:tcPr>
          <w:p>
            <w:pPr>
              <w:pStyle w:val="14"/>
            </w:pPr>
            <w:r>
              <w:t>财政性资金基本保证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5669" w:type="dxa"/>
            <w:vAlign w:val="center"/>
          </w:tcPr>
          <w:p>
            <w:pPr>
              <w:pStyle w:val="13"/>
            </w:pPr>
            <w:r>
              <w:t>河北省市场监督管理局广告监测中心</w:t>
            </w:r>
          </w:p>
        </w:tc>
        <w:tc>
          <w:tcPr>
            <w:tcW w:w="1843" w:type="dxa"/>
            <w:vAlign w:val="center"/>
          </w:tcPr>
          <w:p>
            <w:pPr>
              <w:pStyle w:val="14"/>
            </w:pPr>
            <w:r>
              <w:t>事业</w:t>
            </w:r>
          </w:p>
        </w:tc>
        <w:tc>
          <w:tcPr>
            <w:tcW w:w="2126" w:type="dxa"/>
            <w:vAlign w:val="center"/>
          </w:tcPr>
          <w:p>
            <w:pPr>
              <w:pStyle w:val="14"/>
            </w:pPr>
            <w:r>
              <w:t>正处（县）级</w:t>
            </w:r>
          </w:p>
        </w:tc>
        <w:tc>
          <w:tcPr>
            <w:tcW w:w="3827" w:type="dxa"/>
            <w:vAlign w:val="center"/>
          </w:tcPr>
          <w:p>
            <w:pPr>
              <w:pStyle w:val="14"/>
            </w:pPr>
            <w:r>
              <w:t>财政性资金基本保证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5669" w:type="dxa"/>
            <w:vAlign w:val="center"/>
          </w:tcPr>
          <w:p>
            <w:pPr>
              <w:pStyle w:val="13"/>
            </w:pPr>
            <w:r>
              <w:t>河北省市场监督管理局宣传中心</w:t>
            </w:r>
          </w:p>
        </w:tc>
        <w:tc>
          <w:tcPr>
            <w:tcW w:w="1843" w:type="dxa"/>
            <w:vAlign w:val="center"/>
          </w:tcPr>
          <w:p>
            <w:pPr>
              <w:pStyle w:val="14"/>
            </w:pPr>
            <w:r>
              <w:t>事业</w:t>
            </w:r>
          </w:p>
        </w:tc>
        <w:tc>
          <w:tcPr>
            <w:tcW w:w="2126" w:type="dxa"/>
            <w:vAlign w:val="center"/>
          </w:tcPr>
          <w:p>
            <w:pPr>
              <w:pStyle w:val="14"/>
            </w:pPr>
            <w:r>
              <w:t>正处（县）级</w:t>
            </w:r>
          </w:p>
        </w:tc>
        <w:tc>
          <w:tcPr>
            <w:tcW w:w="3827" w:type="dxa"/>
            <w:vAlign w:val="center"/>
          </w:tcPr>
          <w:p>
            <w:pPr>
              <w:pStyle w:val="14"/>
            </w:pPr>
            <w:r>
              <w:t>财政性资金基本保证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pPr>
              <w:pStyle w:val="13"/>
            </w:pPr>
            <w:r>
              <w:t>河北省食品检验研究院</w:t>
            </w:r>
          </w:p>
        </w:tc>
        <w:tc>
          <w:tcPr>
            <w:tcW w:w="1843" w:type="dxa"/>
            <w:vAlign w:val="center"/>
          </w:tcPr>
          <w:p>
            <w:pPr>
              <w:pStyle w:val="14"/>
            </w:pPr>
            <w:r>
              <w:t>事业</w:t>
            </w:r>
          </w:p>
        </w:tc>
        <w:tc>
          <w:tcPr>
            <w:tcW w:w="2126" w:type="dxa"/>
            <w:vAlign w:val="center"/>
          </w:tcPr>
          <w:p>
            <w:pPr>
              <w:pStyle w:val="14"/>
            </w:pPr>
            <w:r>
              <w:t>正处（县）级</w:t>
            </w:r>
          </w:p>
        </w:tc>
        <w:tc>
          <w:tcPr>
            <w:tcW w:w="3827" w:type="dxa"/>
            <w:vAlign w:val="center"/>
          </w:tcPr>
          <w:p>
            <w:pPr>
              <w:pStyle w:val="14"/>
            </w:pPr>
            <w:r>
              <w:t>财政性资金零补助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pPr>
              <w:pStyle w:val="13"/>
            </w:pPr>
            <w:r>
              <w:t>河北省市场监督管理局专业技术能力提升中心</w:t>
            </w:r>
          </w:p>
        </w:tc>
        <w:tc>
          <w:tcPr>
            <w:tcW w:w="1843" w:type="dxa"/>
            <w:vAlign w:val="center"/>
          </w:tcPr>
          <w:p>
            <w:pPr>
              <w:pStyle w:val="14"/>
            </w:pPr>
            <w:r>
              <w:t>事业</w:t>
            </w:r>
          </w:p>
        </w:tc>
        <w:tc>
          <w:tcPr>
            <w:tcW w:w="2126" w:type="dxa"/>
            <w:vAlign w:val="center"/>
          </w:tcPr>
          <w:p>
            <w:pPr>
              <w:pStyle w:val="14"/>
            </w:pPr>
            <w:r>
              <w:t>正处（县）级</w:t>
            </w:r>
          </w:p>
        </w:tc>
        <w:tc>
          <w:tcPr>
            <w:tcW w:w="3827" w:type="dxa"/>
            <w:vAlign w:val="center"/>
          </w:tcPr>
          <w:p>
            <w:pPr>
              <w:pStyle w:val="14"/>
            </w:pPr>
            <w:r>
              <w:t>财政性资金定额或定项补助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5669" w:type="dxa"/>
            <w:vAlign w:val="center"/>
          </w:tcPr>
          <w:p>
            <w:pPr>
              <w:pStyle w:val="13"/>
            </w:pPr>
            <w:r>
              <w:t>河北省知识产权保护中心</w:t>
            </w:r>
          </w:p>
        </w:tc>
        <w:tc>
          <w:tcPr>
            <w:tcW w:w="1843" w:type="dxa"/>
            <w:vAlign w:val="center"/>
          </w:tcPr>
          <w:p>
            <w:pPr>
              <w:pStyle w:val="14"/>
            </w:pPr>
            <w:r>
              <w:t>事业</w:t>
            </w:r>
          </w:p>
        </w:tc>
        <w:tc>
          <w:tcPr>
            <w:tcW w:w="2126" w:type="dxa"/>
            <w:vAlign w:val="center"/>
          </w:tcPr>
          <w:p>
            <w:pPr>
              <w:pStyle w:val="14"/>
            </w:pPr>
            <w:r>
              <w:t>正处（县）级</w:t>
            </w:r>
          </w:p>
        </w:tc>
        <w:tc>
          <w:tcPr>
            <w:tcW w:w="3827" w:type="dxa"/>
            <w:vAlign w:val="center"/>
          </w:tcPr>
          <w:p>
            <w:pPr>
              <w:pStyle w:val="14"/>
            </w:pPr>
            <w:r>
              <w:t>财政性资金基本保证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5669" w:type="dxa"/>
            <w:vAlign w:val="center"/>
          </w:tcPr>
          <w:p>
            <w:pPr>
              <w:pStyle w:val="13"/>
            </w:pPr>
            <w:r>
              <w:t>河北省产品质量监督检验研究院</w:t>
            </w:r>
          </w:p>
        </w:tc>
        <w:tc>
          <w:tcPr>
            <w:tcW w:w="1843" w:type="dxa"/>
            <w:vAlign w:val="center"/>
          </w:tcPr>
          <w:p>
            <w:pPr>
              <w:pStyle w:val="14"/>
            </w:pPr>
            <w:r>
              <w:t>事业</w:t>
            </w:r>
          </w:p>
        </w:tc>
        <w:tc>
          <w:tcPr>
            <w:tcW w:w="2126" w:type="dxa"/>
            <w:vAlign w:val="center"/>
          </w:tcPr>
          <w:p>
            <w:pPr>
              <w:pStyle w:val="14"/>
            </w:pPr>
            <w:r>
              <w:t>正处（县）级</w:t>
            </w:r>
          </w:p>
        </w:tc>
        <w:tc>
          <w:tcPr>
            <w:tcW w:w="3827" w:type="dxa"/>
            <w:vAlign w:val="center"/>
          </w:tcPr>
          <w:p>
            <w:pPr>
              <w:pStyle w:val="14"/>
            </w:pPr>
            <w:r>
              <w:t>财政性资金零补助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pPr>
              <w:pStyle w:val="13"/>
            </w:pPr>
            <w:r>
              <w:t>河北省纤维质量监测中心</w:t>
            </w:r>
          </w:p>
        </w:tc>
        <w:tc>
          <w:tcPr>
            <w:tcW w:w="1843" w:type="dxa"/>
            <w:vAlign w:val="center"/>
          </w:tcPr>
          <w:p>
            <w:pPr>
              <w:pStyle w:val="14"/>
            </w:pPr>
            <w:r>
              <w:t>事业</w:t>
            </w:r>
          </w:p>
        </w:tc>
        <w:tc>
          <w:tcPr>
            <w:tcW w:w="2126" w:type="dxa"/>
            <w:vAlign w:val="center"/>
          </w:tcPr>
          <w:p>
            <w:pPr>
              <w:pStyle w:val="14"/>
            </w:pPr>
            <w:r>
              <w:t>正处（县）级</w:t>
            </w:r>
          </w:p>
        </w:tc>
        <w:tc>
          <w:tcPr>
            <w:tcW w:w="3827" w:type="dxa"/>
            <w:vAlign w:val="center"/>
          </w:tcPr>
          <w:p>
            <w:pPr>
              <w:pStyle w:val="14"/>
            </w:pPr>
            <w:r>
              <w:t>财政性资金基本保证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pPr>
              <w:pStyle w:val="13"/>
            </w:pPr>
            <w:r>
              <w:t>河北省标准化研究院</w:t>
            </w:r>
          </w:p>
        </w:tc>
        <w:tc>
          <w:tcPr>
            <w:tcW w:w="1843" w:type="dxa"/>
            <w:vAlign w:val="center"/>
          </w:tcPr>
          <w:p>
            <w:pPr>
              <w:pStyle w:val="14"/>
            </w:pPr>
            <w:r>
              <w:t>事业</w:t>
            </w:r>
          </w:p>
        </w:tc>
        <w:tc>
          <w:tcPr>
            <w:tcW w:w="2126" w:type="dxa"/>
            <w:vAlign w:val="center"/>
          </w:tcPr>
          <w:p>
            <w:pPr>
              <w:pStyle w:val="14"/>
            </w:pPr>
            <w:r>
              <w:t>正处（县）级</w:t>
            </w:r>
          </w:p>
        </w:tc>
        <w:tc>
          <w:tcPr>
            <w:tcW w:w="3827" w:type="dxa"/>
            <w:vAlign w:val="center"/>
          </w:tcPr>
          <w:p>
            <w:pPr>
              <w:pStyle w:val="14"/>
            </w:pPr>
            <w:r>
              <w:t>财政性资金定额或定项补助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5669" w:type="dxa"/>
            <w:vAlign w:val="center"/>
          </w:tcPr>
          <w:p>
            <w:pPr>
              <w:pStyle w:val="13"/>
            </w:pPr>
            <w:r>
              <w:t>河北省计量监督检测研究院</w:t>
            </w:r>
          </w:p>
        </w:tc>
        <w:tc>
          <w:tcPr>
            <w:tcW w:w="1843" w:type="dxa"/>
            <w:vAlign w:val="center"/>
          </w:tcPr>
          <w:p>
            <w:pPr>
              <w:pStyle w:val="14"/>
            </w:pPr>
            <w:r>
              <w:t>事业</w:t>
            </w:r>
          </w:p>
        </w:tc>
        <w:tc>
          <w:tcPr>
            <w:tcW w:w="2126" w:type="dxa"/>
            <w:vAlign w:val="center"/>
          </w:tcPr>
          <w:p>
            <w:pPr>
              <w:pStyle w:val="14"/>
            </w:pPr>
            <w:r>
              <w:t>正处（县）级</w:t>
            </w:r>
          </w:p>
        </w:tc>
        <w:tc>
          <w:tcPr>
            <w:tcW w:w="3827" w:type="dxa"/>
            <w:vAlign w:val="center"/>
          </w:tcPr>
          <w:p>
            <w:pPr>
              <w:pStyle w:val="14"/>
            </w:pPr>
            <w:r>
              <w:t>财政性资金零补助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5669" w:type="dxa"/>
            <w:vAlign w:val="center"/>
          </w:tcPr>
          <w:p>
            <w:pPr>
              <w:pStyle w:val="13"/>
            </w:pPr>
            <w:r>
              <w:t>河北省计量监督检测研究院廊坊分院</w:t>
            </w:r>
          </w:p>
        </w:tc>
        <w:tc>
          <w:tcPr>
            <w:tcW w:w="1843" w:type="dxa"/>
            <w:vAlign w:val="center"/>
          </w:tcPr>
          <w:p>
            <w:pPr>
              <w:pStyle w:val="14"/>
            </w:pPr>
            <w:r>
              <w:t>事业</w:t>
            </w:r>
          </w:p>
        </w:tc>
        <w:tc>
          <w:tcPr>
            <w:tcW w:w="2126" w:type="dxa"/>
            <w:vAlign w:val="center"/>
          </w:tcPr>
          <w:p>
            <w:pPr>
              <w:pStyle w:val="14"/>
            </w:pPr>
            <w:r>
              <w:t>副处（县）级</w:t>
            </w:r>
          </w:p>
        </w:tc>
        <w:tc>
          <w:tcPr>
            <w:tcW w:w="3827" w:type="dxa"/>
            <w:vAlign w:val="center"/>
          </w:tcPr>
          <w:p>
            <w:pPr>
              <w:pStyle w:val="14"/>
            </w:pPr>
            <w:r>
              <w:t>财政性资金零补助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pPr>
              <w:pStyle w:val="13"/>
            </w:pPr>
            <w:r>
              <w:t>河北省特种设备监督检验研究院</w:t>
            </w:r>
          </w:p>
        </w:tc>
        <w:tc>
          <w:tcPr>
            <w:tcW w:w="1843" w:type="dxa"/>
            <w:vAlign w:val="center"/>
          </w:tcPr>
          <w:p>
            <w:pPr>
              <w:pStyle w:val="14"/>
            </w:pPr>
            <w:r>
              <w:t>事业</w:t>
            </w:r>
          </w:p>
        </w:tc>
        <w:tc>
          <w:tcPr>
            <w:tcW w:w="2126" w:type="dxa"/>
            <w:vAlign w:val="center"/>
          </w:tcPr>
          <w:p>
            <w:pPr>
              <w:pStyle w:val="14"/>
            </w:pPr>
            <w:r>
              <w:t>正处（县）级</w:t>
            </w:r>
          </w:p>
        </w:tc>
        <w:tc>
          <w:tcPr>
            <w:tcW w:w="3827" w:type="dxa"/>
            <w:vAlign w:val="center"/>
          </w:tcPr>
          <w:p>
            <w:pPr>
              <w:pStyle w:val="14"/>
            </w:pPr>
            <w:r>
              <w:t>财政性资金零补助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pPr>
              <w:pStyle w:val="13"/>
            </w:pPr>
            <w:r>
              <w:t>河北省特种设备监督检验研究院唐山分院</w:t>
            </w:r>
          </w:p>
        </w:tc>
        <w:tc>
          <w:tcPr>
            <w:tcW w:w="1843" w:type="dxa"/>
            <w:vAlign w:val="center"/>
          </w:tcPr>
          <w:p>
            <w:pPr>
              <w:pStyle w:val="14"/>
            </w:pPr>
            <w:r>
              <w:t>事业</w:t>
            </w:r>
          </w:p>
        </w:tc>
        <w:tc>
          <w:tcPr>
            <w:tcW w:w="2126" w:type="dxa"/>
            <w:vAlign w:val="center"/>
          </w:tcPr>
          <w:p>
            <w:pPr>
              <w:pStyle w:val="14"/>
            </w:pPr>
            <w:r>
              <w:t>正科级</w:t>
            </w:r>
          </w:p>
        </w:tc>
        <w:tc>
          <w:tcPr>
            <w:tcW w:w="3827" w:type="dxa"/>
            <w:vAlign w:val="center"/>
          </w:tcPr>
          <w:p>
            <w:pPr>
              <w:pStyle w:val="14"/>
            </w:pPr>
            <w:r>
              <w:t>财政性资金零补助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5669" w:type="dxa"/>
            <w:vAlign w:val="center"/>
          </w:tcPr>
          <w:p>
            <w:pPr>
              <w:pStyle w:val="13"/>
            </w:pPr>
            <w:r>
              <w:t>河北省特种设备监督检验研究院秦皇岛分院</w:t>
            </w:r>
          </w:p>
        </w:tc>
        <w:tc>
          <w:tcPr>
            <w:tcW w:w="1843" w:type="dxa"/>
            <w:vAlign w:val="center"/>
          </w:tcPr>
          <w:p>
            <w:pPr>
              <w:pStyle w:val="14"/>
            </w:pPr>
            <w:r>
              <w:t>事业</w:t>
            </w:r>
          </w:p>
        </w:tc>
        <w:tc>
          <w:tcPr>
            <w:tcW w:w="2126" w:type="dxa"/>
            <w:vAlign w:val="center"/>
          </w:tcPr>
          <w:p>
            <w:pPr>
              <w:pStyle w:val="14"/>
            </w:pPr>
            <w:r>
              <w:t>正科级</w:t>
            </w:r>
          </w:p>
        </w:tc>
        <w:tc>
          <w:tcPr>
            <w:tcW w:w="3827" w:type="dxa"/>
            <w:vAlign w:val="center"/>
          </w:tcPr>
          <w:p>
            <w:pPr>
              <w:pStyle w:val="14"/>
            </w:pPr>
            <w:r>
              <w:t>财政性资金零补助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5669" w:type="dxa"/>
            <w:vAlign w:val="center"/>
          </w:tcPr>
          <w:p>
            <w:pPr>
              <w:pStyle w:val="13"/>
            </w:pPr>
            <w:r>
              <w:t>河北省特种设备监督检验研究院邯郸分院</w:t>
            </w:r>
          </w:p>
        </w:tc>
        <w:tc>
          <w:tcPr>
            <w:tcW w:w="1843" w:type="dxa"/>
            <w:vAlign w:val="center"/>
          </w:tcPr>
          <w:p>
            <w:pPr>
              <w:pStyle w:val="14"/>
            </w:pPr>
            <w:r>
              <w:t>事业</w:t>
            </w:r>
          </w:p>
        </w:tc>
        <w:tc>
          <w:tcPr>
            <w:tcW w:w="2126" w:type="dxa"/>
            <w:vAlign w:val="center"/>
          </w:tcPr>
          <w:p>
            <w:pPr>
              <w:pStyle w:val="14"/>
            </w:pPr>
            <w:r>
              <w:t>正科级</w:t>
            </w:r>
          </w:p>
        </w:tc>
        <w:tc>
          <w:tcPr>
            <w:tcW w:w="3827" w:type="dxa"/>
            <w:vAlign w:val="center"/>
          </w:tcPr>
          <w:p>
            <w:pPr>
              <w:pStyle w:val="14"/>
            </w:pPr>
            <w:r>
              <w:t>财政性资金零补助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pPr>
              <w:pStyle w:val="13"/>
            </w:pPr>
            <w:r>
              <w:t>河北省特种设备监督检验研究院邢台分院</w:t>
            </w:r>
          </w:p>
        </w:tc>
        <w:tc>
          <w:tcPr>
            <w:tcW w:w="1843" w:type="dxa"/>
            <w:vAlign w:val="center"/>
          </w:tcPr>
          <w:p>
            <w:pPr>
              <w:pStyle w:val="14"/>
            </w:pPr>
            <w:r>
              <w:t>事业</w:t>
            </w:r>
          </w:p>
        </w:tc>
        <w:tc>
          <w:tcPr>
            <w:tcW w:w="2126" w:type="dxa"/>
            <w:vAlign w:val="center"/>
          </w:tcPr>
          <w:p>
            <w:pPr>
              <w:pStyle w:val="14"/>
            </w:pPr>
            <w:r>
              <w:t>正科级</w:t>
            </w:r>
          </w:p>
        </w:tc>
        <w:tc>
          <w:tcPr>
            <w:tcW w:w="3827" w:type="dxa"/>
            <w:vAlign w:val="center"/>
          </w:tcPr>
          <w:p>
            <w:pPr>
              <w:pStyle w:val="14"/>
            </w:pPr>
            <w:r>
              <w:t>财政性资金零补助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pPr>
              <w:pStyle w:val="13"/>
            </w:pPr>
            <w:r>
              <w:t>河北省特种设备监督检验研究院保定分院</w:t>
            </w:r>
          </w:p>
        </w:tc>
        <w:tc>
          <w:tcPr>
            <w:tcW w:w="1843" w:type="dxa"/>
            <w:vAlign w:val="center"/>
          </w:tcPr>
          <w:p>
            <w:pPr>
              <w:pStyle w:val="14"/>
            </w:pPr>
            <w:r>
              <w:t>事业</w:t>
            </w:r>
          </w:p>
        </w:tc>
        <w:tc>
          <w:tcPr>
            <w:tcW w:w="2126" w:type="dxa"/>
            <w:vAlign w:val="center"/>
          </w:tcPr>
          <w:p>
            <w:pPr>
              <w:pStyle w:val="14"/>
            </w:pPr>
            <w:r>
              <w:t>正科级</w:t>
            </w:r>
          </w:p>
        </w:tc>
        <w:tc>
          <w:tcPr>
            <w:tcW w:w="3827" w:type="dxa"/>
            <w:vAlign w:val="center"/>
          </w:tcPr>
          <w:p>
            <w:pPr>
              <w:pStyle w:val="14"/>
            </w:pPr>
            <w:r>
              <w:t>财政性资金零补助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5669" w:type="dxa"/>
            <w:vAlign w:val="center"/>
          </w:tcPr>
          <w:p>
            <w:pPr>
              <w:pStyle w:val="13"/>
            </w:pPr>
            <w:r>
              <w:t>河北省特种设备监督检验研究院张家口分院</w:t>
            </w:r>
          </w:p>
        </w:tc>
        <w:tc>
          <w:tcPr>
            <w:tcW w:w="1843" w:type="dxa"/>
            <w:vAlign w:val="center"/>
          </w:tcPr>
          <w:p>
            <w:pPr>
              <w:pStyle w:val="14"/>
            </w:pPr>
            <w:r>
              <w:t>事业</w:t>
            </w:r>
          </w:p>
        </w:tc>
        <w:tc>
          <w:tcPr>
            <w:tcW w:w="2126" w:type="dxa"/>
            <w:vAlign w:val="center"/>
          </w:tcPr>
          <w:p>
            <w:pPr>
              <w:pStyle w:val="14"/>
            </w:pPr>
            <w:r>
              <w:t>正科级</w:t>
            </w:r>
          </w:p>
        </w:tc>
        <w:tc>
          <w:tcPr>
            <w:tcW w:w="3827" w:type="dxa"/>
            <w:vAlign w:val="center"/>
          </w:tcPr>
          <w:p>
            <w:pPr>
              <w:pStyle w:val="14"/>
            </w:pPr>
            <w:r>
              <w:t>财政性资金零补助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5669" w:type="dxa"/>
            <w:vAlign w:val="center"/>
          </w:tcPr>
          <w:p>
            <w:pPr>
              <w:pStyle w:val="13"/>
            </w:pPr>
            <w:r>
              <w:t>河北省特种设备监督检验研究院承德分院</w:t>
            </w:r>
          </w:p>
        </w:tc>
        <w:tc>
          <w:tcPr>
            <w:tcW w:w="1843" w:type="dxa"/>
            <w:vAlign w:val="center"/>
          </w:tcPr>
          <w:p>
            <w:pPr>
              <w:pStyle w:val="14"/>
            </w:pPr>
            <w:r>
              <w:t>事业</w:t>
            </w:r>
          </w:p>
        </w:tc>
        <w:tc>
          <w:tcPr>
            <w:tcW w:w="2126" w:type="dxa"/>
            <w:vAlign w:val="center"/>
          </w:tcPr>
          <w:p>
            <w:pPr>
              <w:pStyle w:val="14"/>
            </w:pPr>
            <w:r>
              <w:t>正科级</w:t>
            </w:r>
          </w:p>
        </w:tc>
        <w:tc>
          <w:tcPr>
            <w:tcW w:w="3827" w:type="dxa"/>
            <w:vAlign w:val="center"/>
          </w:tcPr>
          <w:p>
            <w:pPr>
              <w:pStyle w:val="14"/>
            </w:pPr>
            <w:r>
              <w:t>财政性资金零补助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pPr>
              <w:pStyle w:val="13"/>
            </w:pPr>
            <w:r>
              <w:t>河北省特种设备监督检验研究院沧州分院</w:t>
            </w:r>
          </w:p>
        </w:tc>
        <w:tc>
          <w:tcPr>
            <w:tcW w:w="1843" w:type="dxa"/>
            <w:vAlign w:val="center"/>
          </w:tcPr>
          <w:p>
            <w:pPr>
              <w:pStyle w:val="14"/>
            </w:pPr>
            <w:r>
              <w:t>事业</w:t>
            </w:r>
          </w:p>
        </w:tc>
        <w:tc>
          <w:tcPr>
            <w:tcW w:w="2126" w:type="dxa"/>
            <w:vAlign w:val="center"/>
          </w:tcPr>
          <w:p>
            <w:pPr>
              <w:pStyle w:val="14"/>
            </w:pPr>
            <w:r>
              <w:t>正科级</w:t>
            </w:r>
          </w:p>
        </w:tc>
        <w:tc>
          <w:tcPr>
            <w:tcW w:w="3827" w:type="dxa"/>
            <w:vAlign w:val="center"/>
          </w:tcPr>
          <w:p>
            <w:pPr>
              <w:pStyle w:val="14"/>
            </w:pPr>
            <w:r>
              <w:t>财政性资金零补助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pPr>
              <w:pStyle w:val="13"/>
            </w:pPr>
            <w:r>
              <w:t>河北省特种设备监督检验研究院廊坊分院</w:t>
            </w:r>
          </w:p>
        </w:tc>
        <w:tc>
          <w:tcPr>
            <w:tcW w:w="1843" w:type="dxa"/>
            <w:vAlign w:val="center"/>
          </w:tcPr>
          <w:p>
            <w:pPr>
              <w:pStyle w:val="14"/>
            </w:pPr>
            <w:r>
              <w:t>事业</w:t>
            </w:r>
          </w:p>
        </w:tc>
        <w:tc>
          <w:tcPr>
            <w:tcW w:w="2126" w:type="dxa"/>
            <w:vAlign w:val="center"/>
          </w:tcPr>
          <w:p>
            <w:pPr>
              <w:pStyle w:val="14"/>
            </w:pPr>
            <w:r>
              <w:t>正科级</w:t>
            </w:r>
          </w:p>
        </w:tc>
        <w:tc>
          <w:tcPr>
            <w:tcW w:w="3827" w:type="dxa"/>
            <w:vAlign w:val="center"/>
          </w:tcPr>
          <w:p>
            <w:pPr>
              <w:pStyle w:val="14"/>
            </w:pPr>
            <w:r>
              <w:t>财政性资金零补助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5669" w:type="dxa"/>
            <w:vAlign w:val="center"/>
          </w:tcPr>
          <w:p>
            <w:pPr>
              <w:pStyle w:val="13"/>
            </w:pPr>
            <w:r>
              <w:t>河北省特种设备监督检验研究院衡水分院</w:t>
            </w:r>
          </w:p>
        </w:tc>
        <w:tc>
          <w:tcPr>
            <w:tcW w:w="1843" w:type="dxa"/>
            <w:vAlign w:val="center"/>
          </w:tcPr>
          <w:p>
            <w:pPr>
              <w:pStyle w:val="14"/>
            </w:pPr>
            <w:r>
              <w:t>事业</w:t>
            </w:r>
          </w:p>
        </w:tc>
        <w:tc>
          <w:tcPr>
            <w:tcW w:w="2126" w:type="dxa"/>
            <w:vAlign w:val="center"/>
          </w:tcPr>
          <w:p>
            <w:pPr>
              <w:pStyle w:val="14"/>
            </w:pPr>
            <w:r>
              <w:t>正科级</w:t>
            </w:r>
          </w:p>
        </w:tc>
        <w:tc>
          <w:tcPr>
            <w:tcW w:w="3827" w:type="dxa"/>
            <w:vAlign w:val="center"/>
          </w:tcPr>
          <w:p>
            <w:pPr>
              <w:pStyle w:val="14"/>
            </w:pPr>
            <w:r>
              <w:t>财政性资金零补助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5669" w:type="dxa"/>
            <w:vAlign w:val="center"/>
          </w:tcPr>
          <w:p>
            <w:pPr>
              <w:pStyle w:val="13"/>
            </w:pPr>
            <w:r>
              <w:t>河北省市场监督管理局技术评价中心</w:t>
            </w:r>
          </w:p>
        </w:tc>
        <w:tc>
          <w:tcPr>
            <w:tcW w:w="1843" w:type="dxa"/>
            <w:vAlign w:val="center"/>
          </w:tcPr>
          <w:p>
            <w:pPr>
              <w:pStyle w:val="14"/>
            </w:pPr>
            <w:r>
              <w:t>事业</w:t>
            </w:r>
          </w:p>
        </w:tc>
        <w:tc>
          <w:tcPr>
            <w:tcW w:w="2126" w:type="dxa"/>
            <w:vAlign w:val="center"/>
          </w:tcPr>
          <w:p>
            <w:pPr>
              <w:pStyle w:val="14"/>
            </w:pPr>
            <w:r>
              <w:t>正处（县）级</w:t>
            </w:r>
          </w:p>
        </w:tc>
        <w:tc>
          <w:tcPr>
            <w:tcW w:w="3827" w:type="dxa"/>
            <w:vAlign w:val="center"/>
          </w:tcPr>
          <w:p>
            <w:pPr>
              <w:pStyle w:val="14"/>
            </w:pPr>
            <w:r>
              <w:t>财政性资金基本保证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pPr>
              <w:pStyle w:val="13"/>
            </w:pPr>
            <w:r>
              <w:t>河北省市场监督管理局机关服务中心</w:t>
            </w:r>
          </w:p>
        </w:tc>
        <w:tc>
          <w:tcPr>
            <w:tcW w:w="1843" w:type="dxa"/>
            <w:vAlign w:val="center"/>
          </w:tcPr>
          <w:p>
            <w:pPr>
              <w:pStyle w:val="14"/>
            </w:pPr>
            <w:r>
              <w:t>事业</w:t>
            </w:r>
          </w:p>
        </w:tc>
        <w:tc>
          <w:tcPr>
            <w:tcW w:w="2126" w:type="dxa"/>
            <w:vAlign w:val="center"/>
          </w:tcPr>
          <w:p>
            <w:pPr>
              <w:pStyle w:val="14"/>
            </w:pPr>
            <w:r>
              <w:t>正处（县）级</w:t>
            </w:r>
          </w:p>
        </w:tc>
        <w:tc>
          <w:tcPr>
            <w:tcW w:w="3827" w:type="dxa"/>
            <w:vAlign w:val="center"/>
          </w:tcPr>
          <w:p>
            <w:pPr>
              <w:pStyle w:val="14"/>
            </w:pPr>
            <w:r>
              <w:t>财政性资金定额或定项补助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pPr>
              <w:pStyle w:val="13"/>
            </w:pPr>
            <w:r>
              <w:t>河北省企业信用研究中心</w:t>
            </w:r>
          </w:p>
        </w:tc>
        <w:tc>
          <w:tcPr>
            <w:tcW w:w="1843" w:type="dxa"/>
            <w:vAlign w:val="center"/>
          </w:tcPr>
          <w:p>
            <w:pPr>
              <w:pStyle w:val="14"/>
            </w:pPr>
            <w:r>
              <w:t>事业</w:t>
            </w:r>
          </w:p>
        </w:tc>
        <w:tc>
          <w:tcPr>
            <w:tcW w:w="2126" w:type="dxa"/>
            <w:vAlign w:val="center"/>
          </w:tcPr>
          <w:p>
            <w:pPr>
              <w:pStyle w:val="14"/>
            </w:pPr>
            <w:r>
              <w:t>正处（县）级</w:t>
            </w:r>
          </w:p>
        </w:tc>
        <w:tc>
          <w:tcPr>
            <w:tcW w:w="3827" w:type="dxa"/>
            <w:vAlign w:val="center"/>
          </w:tcPr>
          <w:p>
            <w:pPr>
              <w:pStyle w:val="14"/>
            </w:pPr>
            <w:r>
              <w:t>财政性资金基本保证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5669" w:type="dxa"/>
            <w:vAlign w:val="center"/>
          </w:tcPr>
          <w:p>
            <w:pPr>
              <w:pStyle w:val="13"/>
            </w:pPr>
            <w:r>
              <w:t>河北省特种设备技术检查中心</w:t>
            </w:r>
          </w:p>
        </w:tc>
        <w:tc>
          <w:tcPr>
            <w:tcW w:w="1843" w:type="dxa"/>
            <w:vAlign w:val="center"/>
          </w:tcPr>
          <w:p>
            <w:pPr>
              <w:pStyle w:val="14"/>
            </w:pPr>
            <w:r>
              <w:t>事业</w:t>
            </w:r>
          </w:p>
        </w:tc>
        <w:tc>
          <w:tcPr>
            <w:tcW w:w="2126" w:type="dxa"/>
            <w:vAlign w:val="center"/>
          </w:tcPr>
          <w:p>
            <w:pPr>
              <w:pStyle w:val="14"/>
            </w:pPr>
            <w:r>
              <w:t>正处（县）级</w:t>
            </w:r>
          </w:p>
        </w:tc>
        <w:tc>
          <w:tcPr>
            <w:tcW w:w="3827" w:type="dxa"/>
            <w:vAlign w:val="center"/>
          </w:tcPr>
          <w:p>
            <w:pPr>
              <w:pStyle w:val="14"/>
            </w:pPr>
            <w:r>
              <w:t>财政性资金基本保证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5669" w:type="dxa"/>
            <w:vAlign w:val="center"/>
          </w:tcPr>
          <w:p>
            <w:pPr>
              <w:pStyle w:val="13"/>
            </w:pPr>
            <w:r>
              <w:t>河北省产品质量安全检测技术中心</w:t>
            </w:r>
          </w:p>
        </w:tc>
        <w:tc>
          <w:tcPr>
            <w:tcW w:w="1843" w:type="dxa"/>
            <w:vAlign w:val="center"/>
          </w:tcPr>
          <w:p>
            <w:pPr>
              <w:pStyle w:val="14"/>
            </w:pPr>
            <w:r>
              <w:t>事业</w:t>
            </w:r>
          </w:p>
        </w:tc>
        <w:tc>
          <w:tcPr>
            <w:tcW w:w="2126" w:type="dxa"/>
            <w:vAlign w:val="center"/>
          </w:tcPr>
          <w:p>
            <w:pPr>
              <w:pStyle w:val="14"/>
            </w:pPr>
            <w:r>
              <w:t>正处（县）级</w:t>
            </w:r>
          </w:p>
        </w:tc>
        <w:tc>
          <w:tcPr>
            <w:tcW w:w="3827" w:type="dxa"/>
            <w:vAlign w:val="center"/>
          </w:tcPr>
          <w:p>
            <w:pPr>
              <w:pStyle w:val="14"/>
            </w:pPr>
            <w:r>
              <w:t>财政性资金基本保证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pPr>
              <w:pStyle w:val="13"/>
            </w:pPr>
            <w:r>
              <w:t>河北省计量检测技术中心</w:t>
            </w:r>
          </w:p>
        </w:tc>
        <w:tc>
          <w:tcPr>
            <w:tcW w:w="1843" w:type="dxa"/>
            <w:vAlign w:val="center"/>
          </w:tcPr>
          <w:p>
            <w:pPr>
              <w:pStyle w:val="14"/>
            </w:pPr>
            <w:r>
              <w:t>事业</w:t>
            </w:r>
          </w:p>
        </w:tc>
        <w:tc>
          <w:tcPr>
            <w:tcW w:w="2126" w:type="dxa"/>
            <w:vAlign w:val="center"/>
          </w:tcPr>
          <w:p>
            <w:pPr>
              <w:pStyle w:val="14"/>
            </w:pPr>
            <w:r>
              <w:t>正处（县）级</w:t>
            </w:r>
          </w:p>
        </w:tc>
        <w:tc>
          <w:tcPr>
            <w:tcW w:w="3827" w:type="dxa"/>
            <w:vAlign w:val="center"/>
          </w:tcPr>
          <w:p>
            <w:pPr>
              <w:pStyle w:val="14"/>
            </w:pPr>
            <w:r>
              <w:t>财政性资金基本保证</w:t>
            </w:r>
          </w:p>
        </w:tc>
      </w:tr>
    </w:tbl>
    <w:p>
      <w:pPr>
        <w:spacing w:before="10" w:after="10" w:line="360" w:lineRule="auto"/>
        <w:ind w:firstLine="640"/>
        <w:jc w:val="left"/>
        <w:outlineLvl w:val="2"/>
      </w:pPr>
      <w:bookmarkStart w:id="10" w:name="_Toc_3_3_0000000011"/>
      <w:r>
        <w:rPr>
          <w:rFonts w:ascii="黑体" w:hAnsi="黑体" w:eastAsia="黑体" w:cs="黑体"/>
          <w:color w:val="000000"/>
          <w:sz w:val="32"/>
        </w:rPr>
        <w:t>二、部门预算安排的总体情况</w:t>
      </w:r>
      <w:bookmarkEnd w:id="10"/>
    </w:p>
    <w:p>
      <w:pPr>
        <w:pStyle w:val="19"/>
      </w:pPr>
      <w:r>
        <w:t>按照预算管理有关规定，目前部门预算的编制实行综合预算管理，即全部收入和支出都反映在预算中。河北省市场监督管理局机关及所属事业单位的收支包含在部门预算中。</w:t>
      </w:r>
    </w:p>
    <w:p>
      <w:pPr>
        <w:pStyle w:val="19"/>
      </w:pPr>
      <w:r>
        <w:t>1、收入说明</w:t>
      </w:r>
    </w:p>
    <w:p>
      <w:pPr>
        <w:pStyle w:val="19"/>
      </w:pPr>
      <w:r>
        <w:t>反映本部门当年全部收入。2025年预算收入195346.44万元，其中：一般公共预算收入109779.33万元，基金预算收入0.00万元，国有资本经营预算收入0.00万元，财政专户核拨收入0.00万元，单位资金收入85294.78万元，上年结转结余272.33万元。</w:t>
      </w:r>
    </w:p>
    <w:p>
      <w:pPr>
        <w:pStyle w:val="19"/>
      </w:pPr>
      <w:r>
        <w:t>2、支出说明</w:t>
      </w:r>
    </w:p>
    <w:p>
      <w:pPr>
        <w:pStyle w:val="19"/>
      </w:pPr>
      <w:r>
        <w:t>收支预算总表支出栏、基本支出表、项目支出表按经济分类和支出功能分类科目编制，反映河北省市场监督管理局年度部门预算中支出预算的总体情况。2025年支出预算195346.44万元，其中基本支出67310.83万元，包括人员经费58037.77万元和日常公用经费9273.06万元；项目支出128035.61万元，主要为市场监督管理、质量管理、特种设备监督检验、计量检定、基础建设、知识产权保护和技术能力提升等。</w:t>
      </w:r>
    </w:p>
    <w:p>
      <w:pPr>
        <w:pStyle w:val="19"/>
      </w:pPr>
      <w:r>
        <w:t>3、比上年增减情况</w:t>
      </w:r>
    </w:p>
    <w:p>
      <w:pPr>
        <w:pStyle w:val="19"/>
      </w:pPr>
      <w:r>
        <w:t>2025年预算收支安排195346.44万元，较2024年预算减少1963.08万元，其中：基本支出增加1785.23万元，主要为增加人员经费支出。项目支出减少3748.31万元，主要为上年存在省特种设备监督检验研究院雄安基建项目。</w:t>
      </w:r>
    </w:p>
    <w:p>
      <w:pPr>
        <w:spacing w:before="10" w:after="10" w:line="360" w:lineRule="auto"/>
        <w:ind w:firstLine="640"/>
        <w:jc w:val="left"/>
        <w:outlineLvl w:val="2"/>
      </w:pPr>
      <w:bookmarkStart w:id="11" w:name="_Toc_3_3_0000000012"/>
      <w:r>
        <w:rPr>
          <w:rFonts w:ascii="黑体" w:hAnsi="黑体" w:eastAsia="黑体" w:cs="黑体"/>
          <w:color w:val="000000"/>
          <w:sz w:val="32"/>
        </w:rPr>
        <w:t>三、机关运行经费安排情况</w:t>
      </w:r>
      <w:bookmarkEnd w:id="11"/>
    </w:p>
    <w:p>
      <w:pPr>
        <w:pStyle w:val="20"/>
      </w:pPr>
      <w:r>
        <w:t>2025年，我部门机关运行经费共计安排9273.06万元，主要用于日常维修、办公用房水电费、办公用房取暖费、办公用房物业管理费等日常运行支出。</w:t>
      </w:r>
    </w:p>
    <w:p>
      <w:pPr>
        <w:spacing w:before="10" w:after="10" w:line="360" w:lineRule="auto"/>
        <w:ind w:firstLine="640"/>
        <w:jc w:val="left"/>
        <w:outlineLvl w:val="2"/>
      </w:pPr>
      <w:bookmarkStart w:id="12" w:name="_Toc_3_3_0000000013"/>
      <w:r>
        <w:rPr>
          <w:rFonts w:ascii="黑体" w:hAnsi="黑体" w:eastAsia="黑体" w:cs="黑体"/>
          <w:color w:val="000000"/>
          <w:sz w:val="32"/>
        </w:rPr>
        <w:t>四、财政拨款“三公”经费预算情况及增减变化原因</w:t>
      </w:r>
      <w:bookmarkEnd w:id="12"/>
    </w:p>
    <w:p>
      <w:pPr>
        <w:pStyle w:val="21"/>
      </w:pPr>
      <w:r>
        <w:t>2025年，我部门财政拨款“三公”经费预算安排439.42万元，其中因公出国（境）费41.43万元；公务用车购置及运维费374.03万元（其中：公务用车购置费为19.80万元，公务用车运维费354.23万元)；公务接待费23.96万元。与2024年相比增加19.06万元，增减变化的主要原因是省局机关计划购入1辆业务用车，新增19.8万元公务用车购置费；压减公务接待0.74万元。</w:t>
      </w:r>
    </w:p>
    <w:p>
      <w:pPr>
        <w:spacing w:before="10" w:after="10" w:line="360" w:lineRule="auto"/>
        <w:ind w:firstLine="640"/>
        <w:jc w:val="left"/>
        <w:outlineLvl w:val="2"/>
      </w:pPr>
      <w:bookmarkStart w:id="13" w:name="_Toc_3_3_0000000014"/>
      <w:r>
        <w:rPr>
          <w:rFonts w:ascii="黑体" w:hAnsi="黑体" w:eastAsia="黑体" w:cs="黑体"/>
          <w:color w:val="000000"/>
          <w:sz w:val="32"/>
        </w:rPr>
        <w:t>五、部门整体绩效目标</w:t>
      </w:r>
      <w:bookmarkEnd w:id="13"/>
    </w:p>
    <w:p>
      <w:pPr>
        <w:spacing w:before="0" w:after="0" w:line="500" w:lineRule="exact"/>
        <w:ind w:firstLine="560"/>
        <w:jc w:val="left"/>
        <w:outlineLvl w:val="9"/>
      </w:pPr>
      <w:r>
        <w:rPr>
          <w:rFonts w:ascii="Times New Roman" w:hAnsi="Times New Roman" w:eastAsia="方正仿宋_GBK" w:cs="Times New Roman"/>
          <w:color w:val="000000"/>
          <w:sz w:val="28"/>
        </w:rPr>
        <w:t>（一）总体绩效目标</w:t>
      </w:r>
    </w:p>
    <w:p>
      <w:pPr>
        <w:pStyle w:val="22"/>
      </w:pPr>
      <w:r>
        <w:t>以习近平新时代中国特色社会主义思想为统领，坚持以人民为中心，坚持围绕中心服务大局，坚持高质量发展，坚持“四个最严”要求，坚持风险防控，坚持市场化改革方向，建设统一开放、竞争有序、诚信守法、监管有力的现代化市场体系，努力实现市场有活力、竞争有秩序、发展有质量、安全有保障，提升市场监管治理体系和治理能力现代化水平，提升人民群众满意度。持续推行“放管服”改革，促进市场主体健康发展。事中事后监管取得新进展，“双随机、一公开”监管实现全覆盖。质量强省和标准化战略稳步实施，深入开展制造业、农产品和食品、消费品、工业产品等方面质量提升。强化食品安全，持续深化党政同责、社会共治，全面提升食品安全保障水平。加大对重特大违法案件的查处，净化市场环境。实现重大案件发生数逐年减少。全力服务京津冀协同发展、雄安新区规划建设。联合京津制定质量发展、检验检测认证监管、知识产权信息公共服务等区域合作计划，联合发布交通、环保、商贸物流、安全生产等领域协同。</w:t>
      </w:r>
    </w:p>
    <w:p>
      <w:pPr>
        <w:spacing w:before="0" w:after="0" w:line="500" w:lineRule="exact"/>
        <w:ind w:firstLine="560"/>
        <w:jc w:val="left"/>
        <w:outlineLvl w:val="9"/>
      </w:pPr>
      <w:r>
        <w:rPr>
          <w:rFonts w:ascii="Times New Roman" w:hAnsi="Times New Roman" w:eastAsia="方正仿宋_GBK" w:cs="Times New Roman"/>
          <w:color w:val="000000"/>
          <w:sz w:val="28"/>
        </w:rPr>
        <w:t>（二）分项绩效目标</w:t>
      </w:r>
    </w:p>
    <w:p>
      <w:pPr>
        <w:pStyle w:val="23"/>
      </w:pPr>
      <w:r>
        <w:t>1.市场监督管理能力和水平整体增强</w:t>
      </w:r>
    </w:p>
    <w:p>
      <w:pPr>
        <w:pStyle w:val="23"/>
      </w:pPr>
      <w:r>
        <w:t>绩效目标：市场监管治理体系进一步完善，市场活力进一步增强，市场发展环境进一步优化，市场秩序进一步好转，组织开展对食品生产企业开展体系检查、飞行检查、许可检查等检查，加强食品生产经营企业食品安全监督检查，食品安全风险监测预警能力稳步提升，重大活动食品安全保障能力增强，食品安全事故应急处置能力持续强化，监督检查特种设备能力整体增强，产品质量水平进一步提高。聚焦重点消费品实施质量安全风险监测，及时发现并消除质量安全隐患，有效提升消费品质量安全水平。</w:t>
      </w:r>
    </w:p>
    <w:p>
      <w:pPr>
        <w:pStyle w:val="23"/>
      </w:pPr>
      <w:r>
        <w:t>绩效指标：为企业提供指导服务，组织对食品生产企业开展体系检查、飞行检查、许可检查等检查的企业数量不低于65家，维持重大食品安全事故数为零，特种设备定期检验率不低于98%，监督检查特种设备获证企业不低于400家次，考核完成特种设备检验、检测人员不少于3000人次,全省特种设备安全形势持续稳定。消费品质量安全风险监测产品不少于8种，检测批次数量不少于330批次。</w:t>
      </w:r>
    </w:p>
    <w:p>
      <w:pPr>
        <w:pStyle w:val="23"/>
      </w:pPr>
      <w:r>
        <w:t>2.质量发展水平进一步提升</w:t>
      </w:r>
    </w:p>
    <w:p>
      <w:pPr>
        <w:pStyle w:val="23"/>
      </w:pPr>
      <w:r>
        <w:t>绩效目标：质量强省战略深入组织推进，质量激励机制更加完善，重点区域质量提升工作深入开展，缺陷产品召回制度更加完善。推进农业、工业、服务业、社会管理和公共服务标准化建设，推动支撑高质量发展的标准体系进一步完善。</w:t>
      </w:r>
    </w:p>
    <w:p>
      <w:pPr>
        <w:pStyle w:val="23"/>
      </w:pPr>
      <w:r>
        <w:t>绩效指标：制修订省地方标准数量120项以上，主持或参与制修订国际、国家、行业标准数量200项以上，发布省企业标准领跑者数量30个以上。</w:t>
      </w:r>
    </w:p>
    <w:p>
      <w:pPr>
        <w:pStyle w:val="23"/>
      </w:pPr>
      <w:r>
        <w:t>3.知识产权保护与发展水平进一步提高</w:t>
      </w:r>
    </w:p>
    <w:p>
      <w:pPr>
        <w:pStyle w:val="23"/>
      </w:pPr>
      <w:r>
        <w:t>绩效目标：知识产权保护体系更加完善，持续推进商标、专利、地理标志等执法工作，有效开展维权援助，做好驰名商标审查申报等工作，知识产权信息公共服务体系建设更加成熟，知识产权信息传播利用不断增强。</w:t>
      </w:r>
    </w:p>
    <w:p>
      <w:pPr>
        <w:pStyle w:val="23"/>
      </w:pPr>
      <w:r>
        <w:t>绩效指标：培育知识产权保护专业市场数不低于2个，年度内组织开展的知识产权宣传普及活动数量大于30次，参与企业知识产权管理国家标准推行、知识产权优势示范企业通过知识产权部门验收的比例大于80%。</w:t>
      </w:r>
    </w:p>
    <w:p>
      <w:pPr>
        <w:pStyle w:val="23"/>
      </w:pPr>
      <w:r>
        <w:t>4.市场监督行政执法进一步增强</w:t>
      </w:r>
    </w:p>
    <w:p>
      <w:pPr>
        <w:pStyle w:val="23"/>
      </w:pPr>
      <w:r>
        <w:t>绩效目标：查处市场主体准入、生产、经营、交易中的有关违法行为和案件进一步提升，组织查办、督查督办有全省性影响和跨区域的大案要案工作水平进一步提高。</w:t>
      </w:r>
    </w:p>
    <w:p>
      <w:pPr>
        <w:pStyle w:val="23"/>
      </w:pPr>
      <w:r>
        <w:t>绩效指标：执法案件查处率大于90%，部署专项执法行动次数大于4次，对下级市场监管部门督导检查次数大于10次，对企业行政指导工作次数大于4次。</w:t>
      </w:r>
    </w:p>
    <w:p>
      <w:pPr>
        <w:pStyle w:val="23"/>
      </w:pPr>
      <w:r>
        <w:t>5.市场监督政务管理能力得到提升</w:t>
      </w:r>
    </w:p>
    <w:p>
      <w:pPr>
        <w:pStyle w:val="23"/>
      </w:pPr>
      <w:r>
        <w:t>绩效目标：利用省局官网、微信等宣传平台,提升宣传效果，用新闻报道讲好市场监管故事。对敏感舆情线索实施动态监测，促进市场监管领域风险隐患早发现、早处置。法律服务能力进一步提升；科研管理、技术引进、成果应用工作稳步提高；教育、培训、市场监管文化建设进一步加强，综合保障能力进一步提高。</w:t>
      </w:r>
    </w:p>
    <w:p>
      <w:pPr>
        <w:pStyle w:val="23"/>
      </w:pPr>
      <w:r>
        <w:t>绩效指标：媒体稿数篇数大于600篇，微信公众号发布文章大于600条，，培训人员人次5500人次，门户网站运维畅通率大于等于99%，设备检修维护次数大于10次。</w:t>
      </w:r>
    </w:p>
    <w:p>
      <w:pPr>
        <w:spacing w:before="0" w:after="0" w:line="500" w:lineRule="exact"/>
        <w:ind w:firstLine="560"/>
        <w:jc w:val="left"/>
        <w:outlineLvl w:val="9"/>
      </w:pPr>
      <w:r>
        <w:rPr>
          <w:rFonts w:ascii="Times New Roman" w:hAnsi="Times New Roman" w:eastAsia="方正仿宋_GBK" w:cs="Times New Roman"/>
          <w:color w:val="000000"/>
          <w:sz w:val="28"/>
        </w:rPr>
        <w:t>（三）工作保障措施</w:t>
      </w:r>
    </w:p>
    <w:p>
      <w:pPr>
        <w:pStyle w:val="24"/>
      </w:pPr>
      <w:r>
        <w:t>1.深化</w:t>
      </w:r>
      <w:r>
        <w:rPr>
          <w:rFonts w:hint="eastAsia"/>
          <w:lang w:eastAsia="zh-CN"/>
        </w:rPr>
        <w:t>“</w:t>
      </w:r>
      <w:r>
        <w:t>放管服</w:t>
      </w:r>
      <w:r>
        <w:rPr>
          <w:rFonts w:hint="eastAsia"/>
          <w:lang w:eastAsia="zh-CN"/>
        </w:rPr>
        <w:t>”</w:t>
      </w:r>
      <w:r>
        <w:t>改革。全面实施</w:t>
      </w:r>
      <w:r>
        <w:rPr>
          <w:rFonts w:hint="eastAsia"/>
          <w:lang w:eastAsia="zh-CN"/>
        </w:rPr>
        <w:t>“</w:t>
      </w:r>
      <w:r>
        <w:t>证照分离</w:t>
      </w:r>
      <w:r>
        <w:rPr>
          <w:rFonts w:hint="eastAsia"/>
          <w:lang w:eastAsia="zh-CN"/>
        </w:rPr>
        <w:t>”</w:t>
      </w:r>
      <w:r>
        <w:t>改革，推进企业登记全程电子化和电子营业执照广泛应用，完善市场主体退出制度。做好下放行政审批事项衔接，大力支持民营经济发展，促进市场主体快速健康发展。</w:t>
      </w:r>
    </w:p>
    <w:p>
      <w:pPr>
        <w:pStyle w:val="24"/>
      </w:pPr>
      <w:r>
        <w:t>2.强化事中事后监管。完善以“双随机、一公开”监管为基本手段、重点监管为补充、信用监管为基础的新型监管机制。加大重点领域监管力度，集中开展反垄断、反不正当竞争、打击侵权假冒、整治虚假违法广告、打击传销、网络市场监管、商品市场监管、合同监管等专项行动，加大劣质散煤管控和成品油市场整治力度，深入开展扫黑除恶专项斗争，切实维护社会稳定和良好市场秩序。</w:t>
      </w:r>
    </w:p>
    <w:p>
      <w:pPr>
        <w:pStyle w:val="24"/>
      </w:pPr>
      <w:r>
        <w:t>3.深入实施质量强省战略。认真落实省委省政府《关于开展质量提升行动加快质量强省建设的实施意见》，强化工作考核，完善质量奖惩制度，压实工作责任。深化质量提升专项行动，大力推广先进质量管理方法，培育质量标杆、典型。加强战略性新兴产业、现代农业、现代服务业、社会管理和公共服务业等领域标准制修订工作，推动完善各领域标准体系。做好标准化资助有关工作，鼓励引导企事业单位和社会团体积极参与国际标准、国家标准、行业标准和团体标准制修订工作。加强先进标准引领，发布一批省企业标准“领跑者”。抓好系列技术标准创新族研制工作。加强标准的实施与推广，督导做好省级标准化示范试点建设，培育推广标准化典型示范。加快完善适合我省区域经济和产业发展需要的计量科技服务体系，提升计量治理能力。深化质量管理体系认证，加强认证认可监管。</w:t>
      </w:r>
    </w:p>
    <w:p>
      <w:pPr>
        <w:pStyle w:val="24"/>
      </w:pPr>
      <w:r>
        <w:t>4.严格食品、特种设备和产品质量安全监管。深入开展食品、特种设备、工业产品等十个方面风险隐患大排查大整治行动。深化食品专项治理整顿和规范提升，严打违法犯罪，强化风险防控和处置，着力提升食品安全治理能力和治理体系现代化。 加大特种设备安全监管力度，持续强化安全风险管控，健全完善安全责任体系，全面推进安全生产治本攻坚三年行动，始终把防范化解安全风险隐患作为首要任务，扎实开展各类特种设备安全专项整治和隐患排查治理等工作，有效预防、遏制重特大特种设备事故，妥善处置各类突发事件，持续推动全省特种设备安全形势稳定向好。加强食品、工业产品等质量抽检，有针对性地开展专项整治，严防市场监管领域重大安全事故发生。</w:t>
      </w:r>
    </w:p>
    <w:p>
      <w:pPr>
        <w:pStyle w:val="24"/>
      </w:pPr>
      <w:r>
        <w:t>5.提升科技支撑能力。加强信息化建设，整合网络、数据和应用系统，构建市场监管“一体化信息平台”，提升“智慧监管”能力。加强技术能力建设，加大执法装备配备和执法设施建设力度，充分发挥12315投诉举报平台和市场监管行政执法应用系统作用，畅通维权渠道，完善综合执法体系。持续开展“放心消费”创建活动，推进消费环境社会共治。加强网络市场监管技术支撑能力建设。加强缺陷产品召回行政监管体系建设。</w:t>
      </w:r>
    </w:p>
    <w:p>
      <w:pPr>
        <w:pStyle w:val="24"/>
        <w:sectPr>
          <w:pgSz w:w="16840" w:h="11900" w:orient="landscape"/>
          <w:pgMar w:top="1361" w:right="1020" w:bottom="1361" w:left="1020" w:header="720" w:footer="720" w:gutter="0"/>
          <w:cols w:space="720" w:num="1"/>
        </w:sectPr>
      </w:pPr>
      <w:r>
        <w:t>6.强化预算执行。强化财政预算执行的刚性约束，及时启动项目和支付资金，加快履行政府采购程序，优化部门预算支出结构，创新财政资金支出思路，合理改进支出方式，确保按照时间节点完成支出任务。进一步加快转移支付资金下达进度，督促有关单位加快执行进度。规范财政资金使用和管理，强化内部控制制度建设，更好地发挥财政资金的使用效益。</w:t>
      </w:r>
    </w:p>
    <w:p>
      <w:pPr>
        <w:spacing w:before="10" w:after="10" w:line="360" w:lineRule="auto"/>
        <w:ind w:firstLine="640"/>
        <w:jc w:val="left"/>
        <w:outlineLvl w:val="2"/>
        <w:sectPr>
          <w:pgSz w:w="16840" w:h="11900" w:orient="landscape"/>
          <w:pgMar w:top="1361" w:right="1020" w:bottom="1134" w:left="1020" w:header="720" w:footer="720" w:gutter="0"/>
          <w:cols w:space="720" w:num="1"/>
        </w:sectPr>
      </w:pPr>
      <w:bookmarkStart w:id="14" w:name="_Toc_3_3_0000000015"/>
      <w:r>
        <w:rPr>
          <w:rFonts w:ascii="黑体" w:hAnsi="黑体" w:eastAsia="黑体" w:cs="黑体"/>
          <w:color w:val="000000"/>
          <w:sz w:val="32"/>
        </w:rPr>
        <w:t>六、部门主管专项资金预算安排情况及绩效目标</w:t>
      </w:r>
      <w:bookmarkEnd w:id="14"/>
    </w:p>
    <w:p>
      <w:pPr>
        <w:spacing w:before="0" w:after="0"/>
        <w:ind w:firstLine="560"/>
        <w:jc w:val="left"/>
        <w:outlineLvl w:val="9"/>
      </w:pPr>
      <w:r>
        <w:rPr>
          <w:rFonts w:ascii="方正仿宋_GBK" w:hAnsi="方正仿宋_GBK" w:eastAsia="方正仿宋_GBK" w:cs="方正仿宋_GBK"/>
          <w:color w:val="000000"/>
          <w:sz w:val="28"/>
        </w:rPr>
        <w:t>1、食品药品监管补助绩效目标表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130000212F1247925FED4</w:t>
            </w:r>
          </w:p>
        </w:tc>
        <w:tc>
          <w:tcPr>
            <w:tcW w:w="2835" w:type="dxa"/>
            <w:vAlign w:val="center"/>
          </w:tcPr>
          <w:p>
            <w:pPr>
              <w:pStyle w:val="11"/>
            </w:pPr>
            <w:r>
              <w:t>专项资金名称</w:t>
            </w:r>
          </w:p>
        </w:tc>
        <w:tc>
          <w:tcPr>
            <w:tcW w:w="6095" w:type="dxa"/>
            <w:gridSpan w:val="3"/>
            <w:vAlign w:val="center"/>
          </w:tcPr>
          <w:p>
            <w:pPr>
              <w:pStyle w:val="13"/>
            </w:pPr>
            <w:r>
              <w:t>食品药品监管补助</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380.00</w:t>
            </w:r>
          </w:p>
        </w:tc>
        <w:tc>
          <w:tcPr>
            <w:tcW w:w="2835" w:type="dxa"/>
            <w:vAlign w:val="center"/>
          </w:tcPr>
          <w:p>
            <w:pPr>
              <w:pStyle w:val="11"/>
            </w:pPr>
            <w:r>
              <w:t>其中：财政    资金</w:t>
            </w:r>
          </w:p>
        </w:tc>
        <w:tc>
          <w:tcPr>
            <w:tcW w:w="2551" w:type="dxa"/>
            <w:vAlign w:val="center"/>
          </w:tcPr>
          <w:p>
            <w:pPr>
              <w:pStyle w:val="13"/>
            </w:pPr>
            <w:r>
              <w:t>380.00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continue"/>
          </w:tcPr>
          <w:p/>
        </w:tc>
        <w:tc>
          <w:tcPr>
            <w:tcW w:w="14033" w:type="dxa"/>
            <w:gridSpan w:val="6"/>
            <w:vAlign w:val="center"/>
          </w:tcPr>
          <w:p>
            <w:pPr>
              <w:pStyle w:val="13"/>
            </w:pPr>
            <w:r>
              <w:t>用于提高各市、县、区市场局的食品监管能力。</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jc w:val="both"/>
            </w:pPr>
          </w:p>
        </w:tc>
        <w:tc>
          <w:tcPr>
            <w:tcW w:w="2835" w:type="dxa"/>
            <w:vAlign w:val="center"/>
          </w:tcPr>
          <w:p>
            <w:pPr>
              <w:pStyle w:val="14"/>
            </w:pPr>
            <w:r>
              <w:t xml:space="preserve"> </w:t>
            </w:r>
          </w:p>
        </w:tc>
        <w:tc>
          <w:tcPr>
            <w:tcW w:w="2551" w:type="dxa"/>
            <w:vAlign w:val="center"/>
          </w:tcPr>
          <w:p>
            <w:pPr>
              <w:pStyle w:val="14"/>
            </w:pPr>
            <w:r>
              <w:t xml:space="preserve"> </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1.保障餐饮服务重大活动食品安全；</w:t>
            </w:r>
          </w:p>
          <w:p>
            <w:pPr>
              <w:pStyle w:val="13"/>
            </w:pPr>
            <w:r>
              <w:t>2.确保完成食品应急演练任务。</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食品应急演练次数</w:t>
            </w:r>
          </w:p>
        </w:tc>
        <w:tc>
          <w:tcPr>
            <w:tcW w:w="5386" w:type="dxa"/>
            <w:vAlign w:val="center"/>
          </w:tcPr>
          <w:p>
            <w:pPr>
              <w:pStyle w:val="13"/>
            </w:pPr>
            <w:r>
              <w:t>食品应急演练次数</w:t>
            </w:r>
          </w:p>
        </w:tc>
        <w:tc>
          <w:tcPr>
            <w:tcW w:w="2268" w:type="dxa"/>
            <w:vAlign w:val="center"/>
          </w:tcPr>
          <w:p>
            <w:pPr>
              <w:pStyle w:val="13"/>
            </w:pPr>
            <w:r>
              <w:t>≥1次</w:t>
            </w:r>
          </w:p>
        </w:tc>
        <w:tc>
          <w:tcPr>
            <w:tcW w:w="1276" w:type="dxa"/>
            <w:vAlign w:val="center"/>
          </w:tcPr>
          <w:p>
            <w:pPr>
              <w:pStyle w:val="13"/>
            </w:pPr>
            <w:r>
              <w:t>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重大活动食品安全保障餐次</w:t>
            </w:r>
          </w:p>
        </w:tc>
        <w:tc>
          <w:tcPr>
            <w:tcW w:w="5386" w:type="dxa"/>
            <w:vAlign w:val="center"/>
          </w:tcPr>
          <w:p>
            <w:pPr>
              <w:pStyle w:val="13"/>
            </w:pPr>
            <w:r>
              <w:t>重大活动食品安全保障餐次</w:t>
            </w:r>
          </w:p>
        </w:tc>
        <w:tc>
          <w:tcPr>
            <w:tcW w:w="2268" w:type="dxa"/>
            <w:vAlign w:val="center"/>
          </w:tcPr>
          <w:p>
            <w:pPr>
              <w:pStyle w:val="13"/>
            </w:pPr>
            <w:r>
              <w:t>≥1057批次</w:t>
            </w:r>
          </w:p>
        </w:tc>
        <w:tc>
          <w:tcPr>
            <w:tcW w:w="1276" w:type="dxa"/>
            <w:vAlign w:val="center"/>
          </w:tcPr>
          <w:p>
            <w:pPr>
              <w:pStyle w:val="13"/>
            </w:pPr>
            <w:r>
              <w:t>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食品应急演练完成率</w:t>
            </w:r>
          </w:p>
        </w:tc>
        <w:tc>
          <w:tcPr>
            <w:tcW w:w="5386" w:type="dxa"/>
            <w:vAlign w:val="center"/>
          </w:tcPr>
          <w:p>
            <w:pPr>
              <w:pStyle w:val="13"/>
            </w:pPr>
            <w:r>
              <w:t>食品应急演练完成率</w:t>
            </w:r>
          </w:p>
        </w:tc>
        <w:tc>
          <w:tcPr>
            <w:tcW w:w="2268" w:type="dxa"/>
            <w:vAlign w:val="center"/>
          </w:tcPr>
          <w:p>
            <w:pPr>
              <w:pStyle w:val="13"/>
            </w:pPr>
            <w:r>
              <w:t>100%</w:t>
            </w:r>
          </w:p>
        </w:tc>
        <w:tc>
          <w:tcPr>
            <w:tcW w:w="1276" w:type="dxa"/>
            <w:vAlign w:val="center"/>
          </w:tcPr>
          <w:p>
            <w:pPr>
              <w:pStyle w:val="13"/>
            </w:pPr>
            <w:r>
              <w:t>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重大活动食品安全保障供应食材检验覆盖率</w:t>
            </w:r>
          </w:p>
        </w:tc>
        <w:tc>
          <w:tcPr>
            <w:tcW w:w="5386" w:type="dxa"/>
            <w:vAlign w:val="center"/>
          </w:tcPr>
          <w:p>
            <w:pPr>
              <w:pStyle w:val="13"/>
            </w:pPr>
            <w:r>
              <w:t>重大活动食品安全保障供应食材检验覆盖率</w:t>
            </w:r>
          </w:p>
        </w:tc>
        <w:tc>
          <w:tcPr>
            <w:tcW w:w="2268" w:type="dxa"/>
            <w:vAlign w:val="center"/>
          </w:tcPr>
          <w:p>
            <w:pPr>
              <w:pStyle w:val="13"/>
            </w:pPr>
            <w:r>
              <w:t>100%</w:t>
            </w:r>
          </w:p>
        </w:tc>
        <w:tc>
          <w:tcPr>
            <w:tcW w:w="1276" w:type="dxa"/>
            <w:vAlign w:val="center"/>
          </w:tcPr>
          <w:p>
            <w:pPr>
              <w:pStyle w:val="13"/>
            </w:pPr>
            <w:r>
              <w:t>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食品应急演练完成时间</w:t>
            </w:r>
          </w:p>
        </w:tc>
        <w:tc>
          <w:tcPr>
            <w:tcW w:w="5386" w:type="dxa"/>
            <w:vAlign w:val="center"/>
          </w:tcPr>
          <w:p>
            <w:pPr>
              <w:pStyle w:val="13"/>
            </w:pPr>
            <w:r>
              <w:t>食品应急演练完成时间</w:t>
            </w:r>
          </w:p>
        </w:tc>
        <w:tc>
          <w:tcPr>
            <w:tcW w:w="2268" w:type="dxa"/>
            <w:vAlign w:val="center"/>
          </w:tcPr>
          <w:p>
            <w:pPr>
              <w:pStyle w:val="13"/>
            </w:pPr>
            <w:r>
              <w:t>2025年12月31日前</w:t>
            </w:r>
          </w:p>
        </w:tc>
        <w:tc>
          <w:tcPr>
            <w:tcW w:w="1276" w:type="dxa"/>
            <w:vAlign w:val="center"/>
          </w:tcPr>
          <w:p>
            <w:pPr>
              <w:pStyle w:val="13"/>
            </w:pPr>
            <w:r>
              <w:t>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重大食品安全保障完成时间</w:t>
            </w:r>
          </w:p>
        </w:tc>
        <w:tc>
          <w:tcPr>
            <w:tcW w:w="5386" w:type="dxa"/>
            <w:vAlign w:val="center"/>
          </w:tcPr>
          <w:p>
            <w:pPr>
              <w:pStyle w:val="13"/>
            </w:pPr>
            <w:r>
              <w:t>重大食品安全保障完成时间</w:t>
            </w:r>
          </w:p>
        </w:tc>
        <w:tc>
          <w:tcPr>
            <w:tcW w:w="2268" w:type="dxa"/>
            <w:vAlign w:val="center"/>
          </w:tcPr>
          <w:p>
            <w:pPr>
              <w:pStyle w:val="13"/>
            </w:pPr>
            <w:r>
              <w:t>2025年12月31日前</w:t>
            </w:r>
          </w:p>
        </w:tc>
        <w:tc>
          <w:tcPr>
            <w:tcW w:w="1276" w:type="dxa"/>
            <w:vAlign w:val="center"/>
          </w:tcPr>
          <w:p>
            <w:pPr>
              <w:pStyle w:val="13"/>
            </w:pPr>
            <w:r>
              <w:t>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食品应急演练成本</w:t>
            </w:r>
          </w:p>
        </w:tc>
        <w:tc>
          <w:tcPr>
            <w:tcW w:w="5386" w:type="dxa"/>
            <w:vAlign w:val="center"/>
          </w:tcPr>
          <w:p>
            <w:pPr>
              <w:pStyle w:val="13"/>
            </w:pPr>
            <w:r>
              <w:t>食品应急演练成本</w:t>
            </w:r>
          </w:p>
        </w:tc>
        <w:tc>
          <w:tcPr>
            <w:tcW w:w="2268" w:type="dxa"/>
            <w:vAlign w:val="center"/>
          </w:tcPr>
          <w:p>
            <w:pPr>
              <w:pStyle w:val="13"/>
            </w:pPr>
            <w:r>
              <w:t>≤60万元</w:t>
            </w:r>
          </w:p>
        </w:tc>
        <w:tc>
          <w:tcPr>
            <w:tcW w:w="1276" w:type="dxa"/>
            <w:vAlign w:val="center"/>
          </w:tcPr>
          <w:p>
            <w:pPr>
              <w:pStyle w:val="13"/>
            </w:pPr>
            <w:r>
              <w:t>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重大活动每餐次食品安全抽检成本</w:t>
            </w:r>
          </w:p>
        </w:tc>
        <w:tc>
          <w:tcPr>
            <w:tcW w:w="5386" w:type="dxa"/>
            <w:vAlign w:val="center"/>
          </w:tcPr>
          <w:p>
            <w:pPr>
              <w:pStyle w:val="13"/>
            </w:pPr>
            <w:r>
              <w:t>重大活动每餐次食品安全抽检成本</w:t>
            </w:r>
          </w:p>
        </w:tc>
        <w:tc>
          <w:tcPr>
            <w:tcW w:w="2268" w:type="dxa"/>
            <w:vAlign w:val="center"/>
          </w:tcPr>
          <w:p>
            <w:pPr>
              <w:pStyle w:val="13"/>
            </w:pPr>
            <w:r>
              <w:t>≤2670元/餐次</w:t>
            </w:r>
          </w:p>
        </w:tc>
        <w:tc>
          <w:tcPr>
            <w:tcW w:w="1276" w:type="dxa"/>
            <w:vAlign w:val="center"/>
          </w:tcPr>
          <w:p>
            <w:pPr>
              <w:pStyle w:val="13"/>
            </w:pPr>
            <w:r>
              <w:t>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重大食品安全事务发生次数</w:t>
            </w:r>
          </w:p>
        </w:tc>
        <w:tc>
          <w:tcPr>
            <w:tcW w:w="5386" w:type="dxa"/>
            <w:vAlign w:val="center"/>
          </w:tcPr>
          <w:p>
            <w:pPr>
              <w:pStyle w:val="13"/>
            </w:pPr>
            <w:r>
              <w:t>重大食品安全事务发生次数</w:t>
            </w:r>
          </w:p>
        </w:tc>
        <w:tc>
          <w:tcPr>
            <w:tcW w:w="2268" w:type="dxa"/>
            <w:vAlign w:val="center"/>
          </w:tcPr>
          <w:p>
            <w:pPr>
              <w:pStyle w:val="13"/>
            </w:pPr>
            <w:r>
              <w:t>&lt;1次</w:t>
            </w:r>
          </w:p>
        </w:tc>
        <w:tc>
          <w:tcPr>
            <w:tcW w:w="1276" w:type="dxa"/>
            <w:vAlign w:val="center"/>
          </w:tcPr>
          <w:p>
            <w:pPr>
              <w:pStyle w:val="13"/>
            </w:pPr>
            <w:r>
              <w:t>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社会反馈意见食品安全保障工作满意度</w:t>
            </w:r>
          </w:p>
        </w:tc>
        <w:tc>
          <w:tcPr>
            <w:tcW w:w="5386" w:type="dxa"/>
            <w:vAlign w:val="center"/>
          </w:tcPr>
          <w:p>
            <w:pPr>
              <w:pStyle w:val="13"/>
            </w:pPr>
            <w:r>
              <w:t>社会反馈意见食品安全保障工作满意度</w:t>
            </w:r>
          </w:p>
        </w:tc>
        <w:tc>
          <w:tcPr>
            <w:tcW w:w="2268" w:type="dxa"/>
            <w:vAlign w:val="center"/>
          </w:tcPr>
          <w:p>
            <w:pPr>
              <w:pStyle w:val="13"/>
            </w:pPr>
            <w:r>
              <w:t>≥90%</w:t>
            </w:r>
          </w:p>
        </w:tc>
        <w:tc>
          <w:tcPr>
            <w:tcW w:w="1276" w:type="dxa"/>
            <w:vAlign w:val="center"/>
          </w:tcPr>
          <w:p>
            <w:pPr>
              <w:pStyle w:val="13"/>
            </w:pPr>
            <w:r>
              <w:t>满意度测评</w:t>
            </w:r>
          </w:p>
        </w:tc>
      </w:tr>
    </w:tbl>
    <w:p>
      <w:pPr>
        <w:spacing w:before="0" w:after="0" w:line="500" w:lineRule="exact"/>
        <w:ind w:firstLine="420"/>
        <w:jc w:val="left"/>
        <w:outlineLvl w:val="9"/>
        <w:sectPr>
          <w:type w:val="continuous"/>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备注：该绩效目标为专项资金总体绩效目标，由专项资金主管部门设置并公开。</w:t>
      </w:r>
    </w:p>
    <w:p>
      <w:pPr>
        <w:spacing w:before="0" w:after="0"/>
        <w:ind w:firstLine="560"/>
        <w:jc w:val="left"/>
        <w:outlineLvl w:val="9"/>
      </w:pPr>
      <w:r>
        <w:rPr>
          <w:rFonts w:ascii="方正仿宋_GBK" w:hAnsi="方正仿宋_GBK" w:eastAsia="方正仿宋_GBK" w:cs="方正仿宋_GBK"/>
          <w:color w:val="000000"/>
          <w:sz w:val="28"/>
        </w:rPr>
        <w:t>2、市场监管专项补助经费绩效目标表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13000021584E2652F7514</w:t>
            </w:r>
          </w:p>
        </w:tc>
        <w:tc>
          <w:tcPr>
            <w:tcW w:w="2835" w:type="dxa"/>
            <w:vAlign w:val="center"/>
          </w:tcPr>
          <w:p>
            <w:pPr>
              <w:pStyle w:val="11"/>
            </w:pPr>
            <w:r>
              <w:t>专项资金名称</w:t>
            </w:r>
          </w:p>
        </w:tc>
        <w:tc>
          <w:tcPr>
            <w:tcW w:w="6095" w:type="dxa"/>
            <w:gridSpan w:val="3"/>
            <w:vAlign w:val="center"/>
          </w:tcPr>
          <w:p>
            <w:pPr>
              <w:pStyle w:val="13"/>
            </w:pPr>
            <w:r>
              <w:t>市场监管专项补助经费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5858.00</w:t>
            </w:r>
          </w:p>
        </w:tc>
        <w:tc>
          <w:tcPr>
            <w:tcW w:w="2835" w:type="dxa"/>
            <w:vAlign w:val="center"/>
          </w:tcPr>
          <w:p>
            <w:pPr>
              <w:pStyle w:val="11"/>
            </w:pPr>
            <w:r>
              <w:t>其中：财政    资金</w:t>
            </w:r>
          </w:p>
        </w:tc>
        <w:tc>
          <w:tcPr>
            <w:tcW w:w="2551" w:type="dxa"/>
            <w:vAlign w:val="center"/>
          </w:tcPr>
          <w:p>
            <w:pPr>
              <w:pStyle w:val="13"/>
            </w:pPr>
            <w:r>
              <w:t>5858.00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continue"/>
          </w:tcPr>
          <w:p/>
        </w:tc>
        <w:tc>
          <w:tcPr>
            <w:tcW w:w="14033" w:type="dxa"/>
            <w:gridSpan w:val="6"/>
            <w:vAlign w:val="center"/>
          </w:tcPr>
          <w:p>
            <w:pPr>
              <w:pStyle w:val="13"/>
            </w:pPr>
            <w:r>
              <w:t>用于提高各市、县、区市场局的市场监管能力。</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 xml:space="preserve"> </w:t>
            </w:r>
          </w:p>
        </w:tc>
        <w:tc>
          <w:tcPr>
            <w:tcW w:w="2835" w:type="dxa"/>
            <w:vAlign w:val="center"/>
          </w:tcPr>
          <w:p>
            <w:pPr>
              <w:pStyle w:val="14"/>
            </w:pPr>
            <w:r>
              <w:t xml:space="preserve"> </w:t>
            </w:r>
          </w:p>
        </w:tc>
        <w:tc>
          <w:tcPr>
            <w:tcW w:w="2551" w:type="dxa"/>
            <w:vAlign w:val="center"/>
          </w:tcPr>
          <w:p>
            <w:pPr>
              <w:pStyle w:val="14"/>
            </w:pPr>
            <w:r>
              <w:t xml:space="preserve"> </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1.加强基层监督执法，确保市场平稳发展；</w:t>
            </w:r>
          </w:p>
          <w:p>
            <w:pPr>
              <w:pStyle w:val="13"/>
            </w:pPr>
            <w:r>
              <w:t>2.开展特种设备检验检测。确保特种设备安全；</w:t>
            </w:r>
          </w:p>
          <w:p>
            <w:pPr>
              <w:pStyle w:val="13"/>
            </w:pPr>
            <w:r>
              <w:t>3.改善执法装备，提升基层市场监管部门执法能力。</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监督执法数量</w:t>
            </w:r>
          </w:p>
        </w:tc>
        <w:tc>
          <w:tcPr>
            <w:tcW w:w="5386" w:type="dxa"/>
            <w:vAlign w:val="center"/>
          </w:tcPr>
          <w:p>
            <w:pPr>
              <w:pStyle w:val="13"/>
            </w:pPr>
            <w:r>
              <w:t>监督执法数量</w:t>
            </w:r>
          </w:p>
        </w:tc>
        <w:tc>
          <w:tcPr>
            <w:tcW w:w="2268" w:type="dxa"/>
            <w:vAlign w:val="center"/>
          </w:tcPr>
          <w:p>
            <w:pPr>
              <w:pStyle w:val="13"/>
            </w:pPr>
            <w:r>
              <w:t>≥1000次</w:t>
            </w:r>
          </w:p>
        </w:tc>
        <w:tc>
          <w:tcPr>
            <w:tcW w:w="1276" w:type="dxa"/>
            <w:vAlign w:val="center"/>
          </w:tcPr>
          <w:p>
            <w:pPr>
              <w:pStyle w:val="13"/>
            </w:pPr>
            <w:r>
              <w:t>年初工作计划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购置执法装备数量</w:t>
            </w:r>
          </w:p>
        </w:tc>
        <w:tc>
          <w:tcPr>
            <w:tcW w:w="5386" w:type="dxa"/>
            <w:vAlign w:val="center"/>
          </w:tcPr>
          <w:p>
            <w:pPr>
              <w:pStyle w:val="13"/>
            </w:pPr>
            <w:r>
              <w:t>购置执法装备数量</w:t>
            </w:r>
          </w:p>
        </w:tc>
        <w:tc>
          <w:tcPr>
            <w:tcW w:w="2268" w:type="dxa"/>
            <w:vAlign w:val="center"/>
          </w:tcPr>
          <w:p>
            <w:pPr>
              <w:pStyle w:val="13"/>
            </w:pPr>
            <w:r>
              <w:t>≥65台（件）</w:t>
            </w:r>
          </w:p>
        </w:tc>
        <w:tc>
          <w:tcPr>
            <w:tcW w:w="1276" w:type="dxa"/>
            <w:vAlign w:val="center"/>
          </w:tcPr>
          <w:p>
            <w:pPr>
              <w:pStyle w:val="13"/>
            </w:pPr>
            <w:r>
              <w:t>年初工作计划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特种设备检验检测批次</w:t>
            </w:r>
          </w:p>
        </w:tc>
        <w:tc>
          <w:tcPr>
            <w:tcW w:w="5386" w:type="dxa"/>
            <w:vAlign w:val="center"/>
          </w:tcPr>
          <w:p>
            <w:pPr>
              <w:pStyle w:val="13"/>
            </w:pPr>
            <w:r>
              <w:t>特种设备检验检测批次</w:t>
            </w:r>
          </w:p>
        </w:tc>
        <w:tc>
          <w:tcPr>
            <w:tcW w:w="2268" w:type="dxa"/>
            <w:vAlign w:val="center"/>
          </w:tcPr>
          <w:p>
            <w:pPr>
              <w:pStyle w:val="13"/>
            </w:pPr>
            <w:r>
              <w:t>≥11225批次</w:t>
            </w:r>
          </w:p>
        </w:tc>
        <w:tc>
          <w:tcPr>
            <w:tcW w:w="1276" w:type="dxa"/>
            <w:vAlign w:val="center"/>
          </w:tcPr>
          <w:p>
            <w:pPr>
              <w:pStyle w:val="13"/>
            </w:pPr>
            <w:r>
              <w:t>年初工作计划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监督执法完成率</w:t>
            </w:r>
          </w:p>
        </w:tc>
        <w:tc>
          <w:tcPr>
            <w:tcW w:w="5386" w:type="dxa"/>
            <w:vAlign w:val="center"/>
          </w:tcPr>
          <w:p>
            <w:pPr>
              <w:pStyle w:val="13"/>
            </w:pPr>
            <w:r>
              <w:t>监督执法完成率</w:t>
            </w:r>
          </w:p>
        </w:tc>
        <w:tc>
          <w:tcPr>
            <w:tcW w:w="2268" w:type="dxa"/>
            <w:vAlign w:val="center"/>
          </w:tcPr>
          <w:p>
            <w:pPr>
              <w:pStyle w:val="13"/>
            </w:pPr>
            <w:r>
              <w:t>≥95%</w:t>
            </w:r>
          </w:p>
        </w:tc>
        <w:tc>
          <w:tcPr>
            <w:tcW w:w="1276" w:type="dxa"/>
            <w:vAlign w:val="center"/>
          </w:tcPr>
          <w:p>
            <w:pPr>
              <w:pStyle w:val="13"/>
            </w:pPr>
            <w:r>
              <w:t>年初工作计划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购置执法装备验收合格率</w:t>
            </w:r>
          </w:p>
        </w:tc>
        <w:tc>
          <w:tcPr>
            <w:tcW w:w="5386" w:type="dxa"/>
            <w:vAlign w:val="center"/>
          </w:tcPr>
          <w:p>
            <w:pPr>
              <w:pStyle w:val="13"/>
            </w:pPr>
            <w:r>
              <w:t>购置执法装备验收合格率</w:t>
            </w:r>
          </w:p>
        </w:tc>
        <w:tc>
          <w:tcPr>
            <w:tcW w:w="2268" w:type="dxa"/>
            <w:vAlign w:val="center"/>
          </w:tcPr>
          <w:p>
            <w:pPr>
              <w:pStyle w:val="13"/>
            </w:pPr>
            <w:r>
              <w:t>100%</w:t>
            </w:r>
          </w:p>
        </w:tc>
        <w:tc>
          <w:tcPr>
            <w:tcW w:w="1276" w:type="dxa"/>
            <w:vAlign w:val="center"/>
          </w:tcPr>
          <w:p>
            <w:pPr>
              <w:pStyle w:val="13"/>
            </w:pPr>
            <w:r>
              <w:t>年初工作计划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特种设备检验检测完成率</w:t>
            </w:r>
          </w:p>
        </w:tc>
        <w:tc>
          <w:tcPr>
            <w:tcW w:w="5386" w:type="dxa"/>
            <w:vAlign w:val="center"/>
          </w:tcPr>
          <w:p>
            <w:pPr>
              <w:pStyle w:val="13"/>
            </w:pPr>
            <w:r>
              <w:t>特种设备检验检测完成率</w:t>
            </w:r>
          </w:p>
        </w:tc>
        <w:tc>
          <w:tcPr>
            <w:tcW w:w="2268" w:type="dxa"/>
            <w:vAlign w:val="center"/>
          </w:tcPr>
          <w:p>
            <w:pPr>
              <w:pStyle w:val="13"/>
            </w:pPr>
            <w:r>
              <w:t>≥95%</w:t>
            </w:r>
          </w:p>
        </w:tc>
        <w:tc>
          <w:tcPr>
            <w:tcW w:w="1276" w:type="dxa"/>
            <w:vAlign w:val="center"/>
          </w:tcPr>
          <w:p>
            <w:pPr>
              <w:pStyle w:val="13"/>
            </w:pPr>
            <w:r>
              <w:t>年初工作计划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监督执法完成时限</w:t>
            </w:r>
          </w:p>
        </w:tc>
        <w:tc>
          <w:tcPr>
            <w:tcW w:w="5386" w:type="dxa"/>
            <w:vAlign w:val="center"/>
          </w:tcPr>
          <w:p>
            <w:pPr>
              <w:pStyle w:val="13"/>
            </w:pPr>
            <w:r>
              <w:t>监督执法完成时限</w:t>
            </w:r>
          </w:p>
        </w:tc>
        <w:tc>
          <w:tcPr>
            <w:tcW w:w="2268" w:type="dxa"/>
            <w:vAlign w:val="center"/>
          </w:tcPr>
          <w:p>
            <w:pPr>
              <w:pStyle w:val="13"/>
            </w:pPr>
            <w:r>
              <w:t>2025年12月31日前</w:t>
            </w:r>
          </w:p>
        </w:tc>
        <w:tc>
          <w:tcPr>
            <w:tcW w:w="1276" w:type="dxa"/>
            <w:vAlign w:val="center"/>
          </w:tcPr>
          <w:p>
            <w:pPr>
              <w:pStyle w:val="13"/>
            </w:pPr>
            <w:r>
              <w:t>年初工作计划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购置执法装备完成时限</w:t>
            </w:r>
          </w:p>
        </w:tc>
        <w:tc>
          <w:tcPr>
            <w:tcW w:w="5386" w:type="dxa"/>
            <w:vAlign w:val="center"/>
          </w:tcPr>
          <w:p>
            <w:pPr>
              <w:pStyle w:val="13"/>
            </w:pPr>
            <w:r>
              <w:t>购置执法装备完成时限</w:t>
            </w:r>
          </w:p>
        </w:tc>
        <w:tc>
          <w:tcPr>
            <w:tcW w:w="2268" w:type="dxa"/>
            <w:vAlign w:val="center"/>
          </w:tcPr>
          <w:p>
            <w:pPr>
              <w:pStyle w:val="13"/>
            </w:pPr>
            <w:r>
              <w:t>2025年12月31日前</w:t>
            </w:r>
          </w:p>
        </w:tc>
        <w:tc>
          <w:tcPr>
            <w:tcW w:w="1276" w:type="dxa"/>
            <w:vAlign w:val="center"/>
          </w:tcPr>
          <w:p>
            <w:pPr>
              <w:pStyle w:val="13"/>
            </w:pPr>
            <w:r>
              <w:t>年初工作计划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特种设备检验检测完成时限</w:t>
            </w:r>
          </w:p>
        </w:tc>
        <w:tc>
          <w:tcPr>
            <w:tcW w:w="5386" w:type="dxa"/>
            <w:vAlign w:val="center"/>
          </w:tcPr>
          <w:p>
            <w:pPr>
              <w:pStyle w:val="13"/>
            </w:pPr>
            <w:r>
              <w:t>特种设备检验检测完成时限</w:t>
            </w:r>
          </w:p>
        </w:tc>
        <w:tc>
          <w:tcPr>
            <w:tcW w:w="2268" w:type="dxa"/>
            <w:vAlign w:val="center"/>
          </w:tcPr>
          <w:p>
            <w:pPr>
              <w:pStyle w:val="13"/>
            </w:pPr>
            <w:r>
              <w:t>2025年12月31日前</w:t>
            </w:r>
          </w:p>
        </w:tc>
        <w:tc>
          <w:tcPr>
            <w:tcW w:w="1276" w:type="dxa"/>
            <w:vAlign w:val="center"/>
          </w:tcPr>
          <w:p>
            <w:pPr>
              <w:pStyle w:val="13"/>
            </w:pPr>
            <w:r>
              <w:t>年初工作计划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监督执法平均成本</w:t>
            </w:r>
          </w:p>
        </w:tc>
        <w:tc>
          <w:tcPr>
            <w:tcW w:w="5386" w:type="dxa"/>
            <w:vAlign w:val="center"/>
          </w:tcPr>
          <w:p>
            <w:pPr>
              <w:pStyle w:val="13"/>
            </w:pPr>
            <w:r>
              <w:t>监督执法平均成本</w:t>
            </w:r>
          </w:p>
        </w:tc>
        <w:tc>
          <w:tcPr>
            <w:tcW w:w="2268" w:type="dxa"/>
            <w:vAlign w:val="center"/>
          </w:tcPr>
          <w:p>
            <w:pPr>
              <w:pStyle w:val="13"/>
            </w:pPr>
            <w:r>
              <w:t>≤2万元</w:t>
            </w:r>
          </w:p>
        </w:tc>
        <w:tc>
          <w:tcPr>
            <w:tcW w:w="1276" w:type="dxa"/>
            <w:vAlign w:val="center"/>
          </w:tcPr>
          <w:p>
            <w:pPr>
              <w:pStyle w:val="13"/>
            </w:pPr>
            <w:r>
              <w:t>市场价格</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购置执法装备单价成本</w:t>
            </w:r>
          </w:p>
        </w:tc>
        <w:tc>
          <w:tcPr>
            <w:tcW w:w="5386" w:type="dxa"/>
            <w:vAlign w:val="center"/>
          </w:tcPr>
          <w:p>
            <w:pPr>
              <w:pStyle w:val="13"/>
            </w:pPr>
            <w:r>
              <w:t>购置执法装备单价成本</w:t>
            </w:r>
          </w:p>
        </w:tc>
        <w:tc>
          <w:tcPr>
            <w:tcW w:w="2268" w:type="dxa"/>
            <w:vAlign w:val="center"/>
          </w:tcPr>
          <w:p>
            <w:pPr>
              <w:pStyle w:val="13"/>
            </w:pPr>
            <w:r>
              <w:t>≤15万元</w:t>
            </w:r>
          </w:p>
        </w:tc>
        <w:tc>
          <w:tcPr>
            <w:tcW w:w="1276" w:type="dxa"/>
            <w:vAlign w:val="center"/>
          </w:tcPr>
          <w:p>
            <w:pPr>
              <w:pStyle w:val="13"/>
            </w:pPr>
            <w:r>
              <w:t>市场价格</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检验检测批次成本</w:t>
            </w:r>
          </w:p>
        </w:tc>
        <w:tc>
          <w:tcPr>
            <w:tcW w:w="5386" w:type="dxa"/>
            <w:vAlign w:val="center"/>
          </w:tcPr>
          <w:p>
            <w:pPr>
              <w:pStyle w:val="13"/>
            </w:pPr>
            <w:r>
              <w:t>检验检测批次成本</w:t>
            </w:r>
          </w:p>
        </w:tc>
        <w:tc>
          <w:tcPr>
            <w:tcW w:w="2268" w:type="dxa"/>
            <w:vAlign w:val="center"/>
          </w:tcPr>
          <w:p>
            <w:pPr>
              <w:pStyle w:val="13"/>
            </w:pPr>
            <w:r>
              <w:t>≤0.19万元</w:t>
            </w:r>
          </w:p>
        </w:tc>
        <w:tc>
          <w:tcPr>
            <w:tcW w:w="1276" w:type="dxa"/>
            <w:vAlign w:val="center"/>
          </w:tcPr>
          <w:p>
            <w:pPr>
              <w:pStyle w:val="13"/>
            </w:pPr>
            <w:r>
              <w:t>市场价格</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Align w:val="center"/>
          </w:tcPr>
          <w:p>
            <w:pPr>
              <w:pStyle w:val="14"/>
            </w:pPr>
            <w:r>
              <w:t>效益指标</w:t>
            </w:r>
          </w:p>
        </w:tc>
        <w:tc>
          <w:tcPr>
            <w:tcW w:w="2268" w:type="dxa"/>
            <w:vAlign w:val="center"/>
          </w:tcPr>
          <w:p>
            <w:pPr>
              <w:pStyle w:val="13"/>
            </w:pPr>
            <w:r>
              <w:t>经济效益指标</w:t>
            </w:r>
          </w:p>
        </w:tc>
        <w:tc>
          <w:tcPr>
            <w:tcW w:w="2835" w:type="dxa"/>
            <w:vAlign w:val="center"/>
          </w:tcPr>
          <w:p>
            <w:pPr>
              <w:pStyle w:val="13"/>
            </w:pPr>
            <w:r>
              <w:t>重大案件发生次数</w:t>
            </w:r>
          </w:p>
        </w:tc>
        <w:tc>
          <w:tcPr>
            <w:tcW w:w="5386" w:type="dxa"/>
            <w:vAlign w:val="center"/>
          </w:tcPr>
          <w:p>
            <w:pPr>
              <w:pStyle w:val="13"/>
            </w:pPr>
            <w:r>
              <w:t>重大案件发生次数</w:t>
            </w:r>
          </w:p>
        </w:tc>
        <w:tc>
          <w:tcPr>
            <w:tcW w:w="2268" w:type="dxa"/>
            <w:vAlign w:val="center"/>
          </w:tcPr>
          <w:p>
            <w:pPr>
              <w:pStyle w:val="13"/>
            </w:pPr>
            <w:r>
              <w:t>&lt;1次</w:t>
            </w:r>
          </w:p>
        </w:tc>
        <w:tc>
          <w:tcPr>
            <w:tcW w:w="1276" w:type="dxa"/>
            <w:vAlign w:val="center"/>
          </w:tcPr>
          <w:p>
            <w:pPr>
              <w:pStyle w:val="13"/>
            </w:pPr>
            <w:r>
              <w:t>年初工作计划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社会反馈意见对市场监管工作满意度</w:t>
            </w:r>
          </w:p>
        </w:tc>
        <w:tc>
          <w:tcPr>
            <w:tcW w:w="5386" w:type="dxa"/>
            <w:vAlign w:val="center"/>
          </w:tcPr>
          <w:p>
            <w:pPr>
              <w:pStyle w:val="13"/>
            </w:pPr>
            <w:r>
              <w:t>社会反馈意见对市场监管工作满意度</w:t>
            </w:r>
          </w:p>
        </w:tc>
        <w:tc>
          <w:tcPr>
            <w:tcW w:w="2268" w:type="dxa"/>
            <w:vAlign w:val="center"/>
          </w:tcPr>
          <w:p>
            <w:pPr>
              <w:pStyle w:val="13"/>
            </w:pPr>
            <w:r>
              <w:t>≥90%</w:t>
            </w:r>
          </w:p>
        </w:tc>
        <w:tc>
          <w:tcPr>
            <w:tcW w:w="1276" w:type="dxa"/>
            <w:vAlign w:val="center"/>
          </w:tcPr>
          <w:p>
            <w:pPr>
              <w:pStyle w:val="13"/>
            </w:pPr>
            <w:r>
              <w:t>年初工作计划</w:t>
            </w:r>
          </w:p>
        </w:tc>
      </w:tr>
    </w:tbl>
    <w:p>
      <w:pPr>
        <w:spacing w:before="0" w:after="0" w:line="500" w:lineRule="exact"/>
        <w:ind w:firstLine="420"/>
        <w:jc w:val="left"/>
        <w:outlineLvl w:val="9"/>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备注：该绩效目标为专项资金总体绩效目标，由专项资金主管部门设置并公开。</w:t>
      </w:r>
    </w:p>
    <w:p>
      <w:pPr>
        <w:spacing w:before="10" w:after="10" w:line="360" w:lineRule="auto"/>
        <w:ind w:firstLine="640"/>
        <w:jc w:val="left"/>
        <w:outlineLvl w:val="2"/>
        <w:sectPr>
          <w:pgSz w:w="16840" w:h="11900" w:orient="landscape"/>
          <w:pgMar w:top="1361" w:right="1020" w:bottom="1134" w:left="1020" w:header="720" w:footer="720" w:gutter="0"/>
          <w:cols w:space="720" w:num="1"/>
        </w:sectPr>
      </w:pPr>
      <w:bookmarkStart w:id="15" w:name="_Toc_3_3_0000000016"/>
      <w:r>
        <w:rPr>
          <w:rFonts w:ascii="黑体" w:hAnsi="黑体" w:eastAsia="黑体" w:cs="黑体"/>
          <w:color w:val="000000"/>
          <w:sz w:val="32"/>
        </w:rPr>
        <w:t>七、部门项目预算安排情况及绩效目标</w:t>
      </w:r>
      <w:bookmarkEnd w:id="15"/>
    </w:p>
    <w:p>
      <w:pPr>
        <w:spacing w:before="0" w:after="0"/>
        <w:ind w:firstLine="560"/>
        <w:jc w:val="left"/>
        <w:outlineLvl w:val="9"/>
      </w:pPr>
      <w:r>
        <w:rPr>
          <w:rFonts w:ascii="方正仿宋_GBK" w:hAnsi="方正仿宋_GBK" w:eastAsia="方正仿宋_GBK" w:cs="方正仿宋_GBK"/>
          <w:color w:val="000000"/>
          <w:sz w:val="28"/>
        </w:rPr>
        <w:t>1、市场监管工作经费绩效目标表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13000025P00DB34100057</w:t>
            </w:r>
          </w:p>
        </w:tc>
        <w:tc>
          <w:tcPr>
            <w:tcW w:w="2835" w:type="dxa"/>
            <w:vAlign w:val="center"/>
          </w:tcPr>
          <w:p>
            <w:pPr>
              <w:pStyle w:val="11"/>
            </w:pPr>
            <w:r>
              <w:t>项目名称</w:t>
            </w:r>
          </w:p>
        </w:tc>
        <w:tc>
          <w:tcPr>
            <w:tcW w:w="6095" w:type="dxa"/>
            <w:gridSpan w:val="3"/>
            <w:vAlign w:val="center"/>
          </w:tcPr>
          <w:p>
            <w:pPr>
              <w:pStyle w:val="13"/>
            </w:pPr>
            <w:r>
              <w:t>市场监管工作经费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1078.05</w:t>
            </w:r>
          </w:p>
        </w:tc>
        <w:tc>
          <w:tcPr>
            <w:tcW w:w="2835" w:type="dxa"/>
            <w:vAlign w:val="center"/>
          </w:tcPr>
          <w:p>
            <w:pPr>
              <w:pStyle w:val="11"/>
            </w:pPr>
            <w:r>
              <w:t>其中：财政    资金</w:t>
            </w:r>
          </w:p>
        </w:tc>
        <w:tc>
          <w:tcPr>
            <w:tcW w:w="2551" w:type="dxa"/>
            <w:vAlign w:val="center"/>
          </w:tcPr>
          <w:p>
            <w:pPr>
              <w:pStyle w:val="13"/>
            </w:pPr>
            <w:r>
              <w:t>1078.05</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continue"/>
          </w:tcPr>
          <w:p/>
        </w:tc>
        <w:tc>
          <w:tcPr>
            <w:tcW w:w="14033" w:type="dxa"/>
            <w:gridSpan w:val="6"/>
            <w:vAlign w:val="center"/>
          </w:tcPr>
          <w:p>
            <w:pPr>
              <w:pStyle w:val="13"/>
            </w:pPr>
            <w:r>
              <w:t>用于弥补日常办公经费的不足，满足日常办公需要，具体用于差旅费、维修（护）费、会议费、培训费、公务接待费、公务用车运行维护费、其他交通费用、税金及附加费用、其他商品和服务支出等方面的支出。</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continue"/>
          </w:tcPr>
          <w:p/>
        </w:tc>
        <w:tc>
          <w:tcPr>
            <w:tcW w:w="5103" w:type="dxa"/>
            <w:gridSpan w:val="2"/>
            <w:vAlign w:val="center"/>
          </w:tcPr>
          <w:p>
            <w:pPr>
              <w:pStyle w:val="14"/>
            </w:pPr>
            <w:r>
              <w:t xml:space="preserve"> </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1.通过开展会议及培训，保障日常办公正常运转，维持工作正常开展。</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会议次数</w:t>
            </w:r>
          </w:p>
        </w:tc>
        <w:tc>
          <w:tcPr>
            <w:tcW w:w="5386" w:type="dxa"/>
            <w:vAlign w:val="center"/>
          </w:tcPr>
          <w:p>
            <w:pPr>
              <w:pStyle w:val="13"/>
            </w:pPr>
            <w:r>
              <w:t>会议保障次数</w:t>
            </w:r>
          </w:p>
        </w:tc>
        <w:tc>
          <w:tcPr>
            <w:tcW w:w="2268" w:type="dxa"/>
            <w:vAlign w:val="center"/>
          </w:tcPr>
          <w:p>
            <w:pPr>
              <w:pStyle w:val="13"/>
            </w:pPr>
            <w:r>
              <w:t>≥36次</w:t>
            </w:r>
          </w:p>
        </w:tc>
        <w:tc>
          <w:tcPr>
            <w:tcW w:w="1276" w:type="dxa"/>
            <w:vAlign w:val="center"/>
          </w:tcPr>
          <w:p>
            <w:pPr>
              <w:pStyle w:val="13"/>
            </w:pPr>
            <w:r>
              <w:t>局工作计划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会议人数</w:t>
            </w:r>
          </w:p>
        </w:tc>
        <w:tc>
          <w:tcPr>
            <w:tcW w:w="5386" w:type="dxa"/>
            <w:vAlign w:val="center"/>
          </w:tcPr>
          <w:p>
            <w:pPr>
              <w:pStyle w:val="13"/>
            </w:pPr>
            <w:r>
              <w:t>会议人数</w:t>
            </w:r>
          </w:p>
        </w:tc>
        <w:tc>
          <w:tcPr>
            <w:tcW w:w="2268" w:type="dxa"/>
            <w:vAlign w:val="center"/>
          </w:tcPr>
          <w:p>
            <w:pPr>
              <w:pStyle w:val="13"/>
            </w:pPr>
            <w:r>
              <w:t>≤150人</w:t>
            </w:r>
          </w:p>
        </w:tc>
        <w:tc>
          <w:tcPr>
            <w:tcW w:w="1276" w:type="dxa"/>
            <w:vAlign w:val="center"/>
          </w:tcPr>
          <w:p>
            <w:pPr>
              <w:pStyle w:val="13"/>
            </w:pPr>
            <w:r>
              <w:t>局工作计划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会议天数</w:t>
            </w:r>
          </w:p>
        </w:tc>
        <w:tc>
          <w:tcPr>
            <w:tcW w:w="5386" w:type="dxa"/>
            <w:vAlign w:val="center"/>
          </w:tcPr>
          <w:p>
            <w:pPr>
              <w:pStyle w:val="13"/>
            </w:pPr>
            <w:r>
              <w:t>会议天数</w:t>
            </w:r>
          </w:p>
        </w:tc>
        <w:tc>
          <w:tcPr>
            <w:tcW w:w="2268" w:type="dxa"/>
            <w:vAlign w:val="center"/>
          </w:tcPr>
          <w:p>
            <w:pPr>
              <w:pStyle w:val="13"/>
            </w:pPr>
            <w:r>
              <w:t>≤2天</w:t>
            </w:r>
          </w:p>
        </w:tc>
        <w:tc>
          <w:tcPr>
            <w:tcW w:w="1276" w:type="dxa"/>
            <w:vAlign w:val="center"/>
          </w:tcPr>
          <w:p>
            <w:pPr>
              <w:pStyle w:val="13"/>
            </w:pPr>
            <w:r>
              <w:t>局工作计划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培训次数</w:t>
            </w:r>
          </w:p>
        </w:tc>
        <w:tc>
          <w:tcPr>
            <w:tcW w:w="5386" w:type="dxa"/>
            <w:vAlign w:val="center"/>
          </w:tcPr>
          <w:p>
            <w:pPr>
              <w:pStyle w:val="13"/>
            </w:pPr>
            <w:r>
              <w:t>举办培训次数</w:t>
            </w:r>
          </w:p>
        </w:tc>
        <w:tc>
          <w:tcPr>
            <w:tcW w:w="2268" w:type="dxa"/>
            <w:vAlign w:val="center"/>
          </w:tcPr>
          <w:p>
            <w:pPr>
              <w:pStyle w:val="13"/>
            </w:pPr>
            <w:r>
              <w:t>≥16次</w:t>
            </w:r>
          </w:p>
        </w:tc>
        <w:tc>
          <w:tcPr>
            <w:tcW w:w="1276" w:type="dxa"/>
            <w:vAlign w:val="center"/>
          </w:tcPr>
          <w:p>
            <w:pPr>
              <w:pStyle w:val="13"/>
            </w:pPr>
            <w:r>
              <w:t>局工作计划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培训人数</w:t>
            </w:r>
          </w:p>
        </w:tc>
        <w:tc>
          <w:tcPr>
            <w:tcW w:w="5386" w:type="dxa"/>
            <w:vAlign w:val="center"/>
          </w:tcPr>
          <w:p>
            <w:pPr>
              <w:pStyle w:val="13"/>
            </w:pPr>
            <w:r>
              <w:t>培训人数</w:t>
            </w:r>
          </w:p>
        </w:tc>
        <w:tc>
          <w:tcPr>
            <w:tcW w:w="2268" w:type="dxa"/>
            <w:vAlign w:val="center"/>
          </w:tcPr>
          <w:p>
            <w:pPr>
              <w:pStyle w:val="13"/>
            </w:pPr>
            <w:r>
              <w:t>≥10人</w:t>
            </w:r>
          </w:p>
        </w:tc>
        <w:tc>
          <w:tcPr>
            <w:tcW w:w="1276" w:type="dxa"/>
            <w:vAlign w:val="center"/>
          </w:tcPr>
          <w:p>
            <w:pPr>
              <w:pStyle w:val="13"/>
            </w:pPr>
            <w:r>
              <w:t>局工作计划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培训天数</w:t>
            </w:r>
          </w:p>
        </w:tc>
        <w:tc>
          <w:tcPr>
            <w:tcW w:w="5386" w:type="dxa"/>
            <w:vAlign w:val="center"/>
          </w:tcPr>
          <w:p>
            <w:pPr>
              <w:pStyle w:val="13"/>
            </w:pPr>
            <w:r>
              <w:t>培训天数</w:t>
            </w:r>
          </w:p>
        </w:tc>
        <w:tc>
          <w:tcPr>
            <w:tcW w:w="2268" w:type="dxa"/>
            <w:vAlign w:val="center"/>
          </w:tcPr>
          <w:p>
            <w:pPr>
              <w:pStyle w:val="13"/>
            </w:pPr>
            <w:r>
              <w:t>≥1天</w:t>
            </w:r>
          </w:p>
        </w:tc>
        <w:tc>
          <w:tcPr>
            <w:tcW w:w="1276" w:type="dxa"/>
            <w:vAlign w:val="center"/>
          </w:tcPr>
          <w:p>
            <w:pPr>
              <w:pStyle w:val="13"/>
            </w:pPr>
            <w:r>
              <w:t>局工作计划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会议参会率</w:t>
            </w:r>
          </w:p>
        </w:tc>
        <w:tc>
          <w:tcPr>
            <w:tcW w:w="5386" w:type="dxa"/>
            <w:vAlign w:val="center"/>
          </w:tcPr>
          <w:p>
            <w:pPr>
              <w:pStyle w:val="13"/>
            </w:pPr>
            <w:r>
              <w:t>会议参会率</w:t>
            </w:r>
          </w:p>
        </w:tc>
        <w:tc>
          <w:tcPr>
            <w:tcW w:w="2268" w:type="dxa"/>
            <w:vAlign w:val="center"/>
          </w:tcPr>
          <w:p>
            <w:pPr>
              <w:pStyle w:val="13"/>
            </w:pPr>
            <w:r>
              <w:t>≥95%</w:t>
            </w:r>
          </w:p>
        </w:tc>
        <w:tc>
          <w:tcPr>
            <w:tcW w:w="1276" w:type="dxa"/>
            <w:vAlign w:val="center"/>
          </w:tcPr>
          <w:p>
            <w:pPr>
              <w:pStyle w:val="13"/>
            </w:pPr>
            <w:r>
              <w:t>局工作计划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培训合格率</w:t>
            </w:r>
          </w:p>
        </w:tc>
        <w:tc>
          <w:tcPr>
            <w:tcW w:w="5386" w:type="dxa"/>
            <w:vAlign w:val="center"/>
          </w:tcPr>
          <w:p>
            <w:pPr>
              <w:pStyle w:val="13"/>
            </w:pPr>
            <w:r>
              <w:t>培训合格率</w:t>
            </w:r>
          </w:p>
        </w:tc>
        <w:tc>
          <w:tcPr>
            <w:tcW w:w="2268" w:type="dxa"/>
            <w:vAlign w:val="center"/>
          </w:tcPr>
          <w:p>
            <w:pPr>
              <w:pStyle w:val="13"/>
            </w:pPr>
            <w:r>
              <w:t>≥95%</w:t>
            </w:r>
          </w:p>
        </w:tc>
        <w:tc>
          <w:tcPr>
            <w:tcW w:w="1276" w:type="dxa"/>
            <w:vAlign w:val="center"/>
          </w:tcPr>
          <w:p>
            <w:pPr>
              <w:pStyle w:val="13"/>
            </w:pPr>
            <w:r>
              <w:t>局工作计划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会议完成时限</w:t>
            </w:r>
          </w:p>
        </w:tc>
        <w:tc>
          <w:tcPr>
            <w:tcW w:w="5386" w:type="dxa"/>
            <w:vAlign w:val="center"/>
          </w:tcPr>
          <w:p>
            <w:pPr>
              <w:pStyle w:val="13"/>
            </w:pPr>
            <w:r>
              <w:t>会议完成时限</w:t>
            </w:r>
          </w:p>
        </w:tc>
        <w:tc>
          <w:tcPr>
            <w:tcW w:w="2268" w:type="dxa"/>
            <w:vAlign w:val="center"/>
          </w:tcPr>
          <w:p>
            <w:pPr>
              <w:pStyle w:val="13"/>
            </w:pPr>
            <w:r>
              <w:t>2025年12月31日前完成</w:t>
            </w:r>
          </w:p>
        </w:tc>
        <w:tc>
          <w:tcPr>
            <w:tcW w:w="1276" w:type="dxa"/>
            <w:vAlign w:val="center"/>
          </w:tcPr>
          <w:p>
            <w:pPr>
              <w:pStyle w:val="13"/>
            </w:pPr>
            <w:r>
              <w:t>局工作计划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培训完成时间</w:t>
            </w:r>
          </w:p>
        </w:tc>
        <w:tc>
          <w:tcPr>
            <w:tcW w:w="5386" w:type="dxa"/>
            <w:vAlign w:val="center"/>
          </w:tcPr>
          <w:p>
            <w:pPr>
              <w:pStyle w:val="13"/>
            </w:pPr>
            <w:r>
              <w:t>培训完成时间</w:t>
            </w:r>
          </w:p>
        </w:tc>
        <w:tc>
          <w:tcPr>
            <w:tcW w:w="2268" w:type="dxa"/>
            <w:vAlign w:val="center"/>
          </w:tcPr>
          <w:p>
            <w:pPr>
              <w:pStyle w:val="13"/>
            </w:pPr>
            <w:r>
              <w:t>2025年12月31日前完成</w:t>
            </w:r>
          </w:p>
        </w:tc>
        <w:tc>
          <w:tcPr>
            <w:tcW w:w="1276" w:type="dxa"/>
            <w:vAlign w:val="center"/>
          </w:tcPr>
          <w:p>
            <w:pPr>
              <w:pStyle w:val="13"/>
            </w:pPr>
            <w:r>
              <w:t>局工作计划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会议费用标准</w:t>
            </w:r>
          </w:p>
          <w:p>
            <w:pPr>
              <w:pStyle w:val="13"/>
            </w:pPr>
          </w:p>
        </w:tc>
        <w:tc>
          <w:tcPr>
            <w:tcW w:w="5386" w:type="dxa"/>
            <w:vAlign w:val="center"/>
          </w:tcPr>
          <w:p>
            <w:pPr>
              <w:pStyle w:val="13"/>
            </w:pPr>
            <w:r>
              <w:t>每人每天会议费标准</w:t>
            </w:r>
          </w:p>
        </w:tc>
        <w:tc>
          <w:tcPr>
            <w:tcW w:w="2268" w:type="dxa"/>
            <w:vAlign w:val="center"/>
          </w:tcPr>
          <w:p>
            <w:pPr>
              <w:pStyle w:val="13"/>
            </w:pPr>
            <w:r>
              <w:t>≤500元/人/天</w:t>
            </w:r>
          </w:p>
        </w:tc>
        <w:tc>
          <w:tcPr>
            <w:tcW w:w="1276" w:type="dxa"/>
            <w:vAlign w:val="center"/>
          </w:tcPr>
          <w:p>
            <w:pPr>
              <w:pStyle w:val="13"/>
            </w:pPr>
            <w:r>
              <w:t>《河北省省级机关会议费管理办法》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培训费用标准</w:t>
            </w:r>
          </w:p>
          <w:p>
            <w:pPr>
              <w:pStyle w:val="13"/>
            </w:pPr>
          </w:p>
        </w:tc>
        <w:tc>
          <w:tcPr>
            <w:tcW w:w="5386" w:type="dxa"/>
            <w:vAlign w:val="center"/>
          </w:tcPr>
          <w:p>
            <w:pPr>
              <w:pStyle w:val="13"/>
            </w:pPr>
            <w:r>
              <w:t>每人每天培训费标准</w:t>
            </w:r>
          </w:p>
        </w:tc>
        <w:tc>
          <w:tcPr>
            <w:tcW w:w="2268" w:type="dxa"/>
            <w:vAlign w:val="center"/>
          </w:tcPr>
          <w:p>
            <w:pPr>
              <w:pStyle w:val="13"/>
            </w:pPr>
            <w:r>
              <w:t>≤650元/人/天</w:t>
            </w:r>
          </w:p>
        </w:tc>
        <w:tc>
          <w:tcPr>
            <w:tcW w:w="1276" w:type="dxa"/>
            <w:vAlign w:val="center"/>
          </w:tcPr>
          <w:p>
            <w:pPr>
              <w:pStyle w:val="13"/>
            </w:pPr>
            <w:r>
              <w:t>《河北省省级机关培训费管理办法》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需求满足率</w:t>
            </w:r>
          </w:p>
        </w:tc>
        <w:tc>
          <w:tcPr>
            <w:tcW w:w="5386" w:type="dxa"/>
            <w:vAlign w:val="center"/>
          </w:tcPr>
          <w:p>
            <w:pPr>
              <w:pStyle w:val="13"/>
            </w:pPr>
            <w:r>
              <w:t>日常办公需求满足率</w:t>
            </w:r>
          </w:p>
        </w:tc>
        <w:tc>
          <w:tcPr>
            <w:tcW w:w="2268" w:type="dxa"/>
            <w:vAlign w:val="center"/>
          </w:tcPr>
          <w:p>
            <w:pPr>
              <w:pStyle w:val="13"/>
            </w:pPr>
            <w:r>
              <w:t>≥95%</w:t>
            </w:r>
          </w:p>
        </w:tc>
        <w:tc>
          <w:tcPr>
            <w:tcW w:w="1276" w:type="dxa"/>
            <w:vAlign w:val="center"/>
          </w:tcPr>
          <w:p>
            <w:pPr>
              <w:pStyle w:val="13"/>
            </w:pPr>
            <w:r>
              <w:t>局工作计划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部门工作人员满意度</w:t>
            </w:r>
          </w:p>
        </w:tc>
        <w:tc>
          <w:tcPr>
            <w:tcW w:w="5386" w:type="dxa"/>
            <w:vAlign w:val="center"/>
          </w:tcPr>
          <w:p>
            <w:pPr>
              <w:pStyle w:val="13"/>
            </w:pPr>
            <w:r>
              <w:t>部门工作人员满意数量占总数的比例。</w:t>
            </w:r>
          </w:p>
        </w:tc>
        <w:tc>
          <w:tcPr>
            <w:tcW w:w="2268" w:type="dxa"/>
            <w:vAlign w:val="center"/>
          </w:tcPr>
          <w:p>
            <w:pPr>
              <w:pStyle w:val="13"/>
            </w:pPr>
            <w:r>
              <w:t>≥95%</w:t>
            </w:r>
          </w:p>
        </w:tc>
        <w:tc>
          <w:tcPr>
            <w:tcW w:w="1276" w:type="dxa"/>
            <w:vAlign w:val="center"/>
          </w:tcPr>
          <w:p>
            <w:pPr>
              <w:pStyle w:val="13"/>
            </w:pPr>
            <w:r>
              <w:t>局工作计划</w:t>
            </w:r>
          </w:p>
        </w:tc>
      </w:tr>
    </w:tbl>
    <w:p>
      <w:pPr>
        <w:sectPr>
          <w:type w:val="continuous"/>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2、市场执法检查工作经费绩效目标表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13000025P0012A410004H</w:t>
            </w:r>
          </w:p>
        </w:tc>
        <w:tc>
          <w:tcPr>
            <w:tcW w:w="2835" w:type="dxa"/>
            <w:vAlign w:val="center"/>
          </w:tcPr>
          <w:p>
            <w:pPr>
              <w:pStyle w:val="11"/>
            </w:pPr>
            <w:r>
              <w:t>项目名称</w:t>
            </w:r>
          </w:p>
        </w:tc>
        <w:tc>
          <w:tcPr>
            <w:tcW w:w="6095" w:type="dxa"/>
            <w:gridSpan w:val="3"/>
            <w:vAlign w:val="center"/>
          </w:tcPr>
          <w:p>
            <w:pPr>
              <w:pStyle w:val="13"/>
            </w:pPr>
            <w:r>
              <w:t>市场执法检查工作经费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341.00</w:t>
            </w:r>
          </w:p>
        </w:tc>
        <w:tc>
          <w:tcPr>
            <w:tcW w:w="2835" w:type="dxa"/>
            <w:vAlign w:val="center"/>
          </w:tcPr>
          <w:p>
            <w:pPr>
              <w:pStyle w:val="11"/>
            </w:pPr>
            <w:r>
              <w:t>其中：财政    资金</w:t>
            </w:r>
          </w:p>
        </w:tc>
        <w:tc>
          <w:tcPr>
            <w:tcW w:w="2551" w:type="dxa"/>
            <w:vAlign w:val="center"/>
          </w:tcPr>
          <w:p>
            <w:pPr>
              <w:pStyle w:val="13"/>
            </w:pPr>
            <w:r>
              <w:t>341.00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continue"/>
          </w:tcPr>
          <w:p/>
        </w:tc>
        <w:tc>
          <w:tcPr>
            <w:tcW w:w="14033" w:type="dxa"/>
            <w:gridSpan w:val="6"/>
            <w:vAlign w:val="center"/>
          </w:tcPr>
          <w:p>
            <w:pPr>
              <w:pStyle w:val="13"/>
            </w:pPr>
            <w:r>
              <w:t>用于弥补日常办公经费的不足，满足日常办公需要。</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continue"/>
          </w:tcPr>
          <w:p/>
        </w:tc>
        <w:tc>
          <w:tcPr>
            <w:tcW w:w="5103" w:type="dxa"/>
            <w:gridSpan w:val="2"/>
            <w:vAlign w:val="center"/>
          </w:tcPr>
          <w:p>
            <w:pPr>
              <w:pStyle w:val="14"/>
            </w:pPr>
            <w:r>
              <w:t xml:space="preserve"> </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1.按要求进行执法检查，加强政府监管，提高政府驾驭市场经济的能力，对保障人民群众利益发挥积极作用。</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执法检查外出人次</w:t>
            </w:r>
          </w:p>
        </w:tc>
        <w:tc>
          <w:tcPr>
            <w:tcW w:w="5386" w:type="dxa"/>
            <w:vAlign w:val="center"/>
          </w:tcPr>
          <w:p>
            <w:pPr>
              <w:pStyle w:val="13"/>
            </w:pPr>
            <w:r>
              <w:t>执法检查外出人次</w:t>
            </w:r>
          </w:p>
        </w:tc>
        <w:tc>
          <w:tcPr>
            <w:tcW w:w="2268" w:type="dxa"/>
            <w:vAlign w:val="center"/>
          </w:tcPr>
          <w:p>
            <w:pPr>
              <w:pStyle w:val="13"/>
            </w:pPr>
            <w:r>
              <w:t>≥379人次</w:t>
            </w:r>
          </w:p>
        </w:tc>
        <w:tc>
          <w:tcPr>
            <w:tcW w:w="1276" w:type="dxa"/>
            <w:vAlign w:val="center"/>
          </w:tcPr>
          <w:p>
            <w:pPr>
              <w:pStyle w:val="13"/>
            </w:pPr>
            <w:r>
              <w:t>局工作计划和历史经验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组织开展专项执法行动次数</w:t>
            </w:r>
          </w:p>
        </w:tc>
        <w:tc>
          <w:tcPr>
            <w:tcW w:w="5386" w:type="dxa"/>
            <w:vAlign w:val="center"/>
          </w:tcPr>
          <w:p>
            <w:pPr>
              <w:pStyle w:val="13"/>
            </w:pPr>
            <w:r>
              <w:t>组织开展专项执法行动次数</w:t>
            </w:r>
          </w:p>
        </w:tc>
        <w:tc>
          <w:tcPr>
            <w:tcW w:w="2268" w:type="dxa"/>
            <w:vAlign w:val="center"/>
          </w:tcPr>
          <w:p>
            <w:pPr>
              <w:pStyle w:val="13"/>
            </w:pPr>
            <w:r>
              <w:t>≥2次</w:t>
            </w:r>
          </w:p>
        </w:tc>
        <w:tc>
          <w:tcPr>
            <w:tcW w:w="1276" w:type="dxa"/>
            <w:vAlign w:val="center"/>
          </w:tcPr>
          <w:p>
            <w:pPr>
              <w:pStyle w:val="13"/>
            </w:pPr>
            <w:r>
              <w:t>局工作计划和历史经验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执行工作规范性</w:t>
            </w:r>
          </w:p>
        </w:tc>
        <w:tc>
          <w:tcPr>
            <w:tcW w:w="5386" w:type="dxa"/>
            <w:vAlign w:val="center"/>
          </w:tcPr>
          <w:p>
            <w:pPr>
              <w:pStyle w:val="13"/>
            </w:pPr>
            <w:r>
              <w:t>执行工作规范性</w:t>
            </w:r>
          </w:p>
        </w:tc>
        <w:tc>
          <w:tcPr>
            <w:tcW w:w="2268" w:type="dxa"/>
            <w:vAlign w:val="center"/>
          </w:tcPr>
          <w:p>
            <w:pPr>
              <w:pStyle w:val="13"/>
            </w:pPr>
            <w:r>
              <w:t>≥95%</w:t>
            </w:r>
          </w:p>
        </w:tc>
        <w:tc>
          <w:tcPr>
            <w:tcW w:w="1276" w:type="dxa"/>
            <w:vAlign w:val="center"/>
          </w:tcPr>
          <w:p>
            <w:pPr>
              <w:pStyle w:val="13"/>
            </w:pPr>
            <w:r>
              <w:t>局工作计划和历史经验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重点整治产品抽检合格率</w:t>
            </w:r>
          </w:p>
        </w:tc>
        <w:tc>
          <w:tcPr>
            <w:tcW w:w="5386" w:type="dxa"/>
            <w:vAlign w:val="center"/>
          </w:tcPr>
          <w:p>
            <w:pPr>
              <w:pStyle w:val="13"/>
            </w:pPr>
            <w:r>
              <w:t>提升重点整治产品质量抽检合格率</w:t>
            </w:r>
          </w:p>
        </w:tc>
        <w:tc>
          <w:tcPr>
            <w:tcW w:w="2268" w:type="dxa"/>
            <w:vAlign w:val="center"/>
          </w:tcPr>
          <w:p>
            <w:pPr>
              <w:pStyle w:val="13"/>
            </w:pPr>
            <w:r>
              <w:t>≥85%</w:t>
            </w:r>
          </w:p>
        </w:tc>
        <w:tc>
          <w:tcPr>
            <w:tcW w:w="1276" w:type="dxa"/>
            <w:vAlign w:val="center"/>
          </w:tcPr>
          <w:p>
            <w:pPr>
              <w:pStyle w:val="13"/>
            </w:pPr>
            <w:r>
              <w:t>局工作计划和历史经验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完成工作任务时间</w:t>
            </w:r>
          </w:p>
        </w:tc>
        <w:tc>
          <w:tcPr>
            <w:tcW w:w="5386" w:type="dxa"/>
            <w:vAlign w:val="center"/>
          </w:tcPr>
          <w:p>
            <w:pPr>
              <w:pStyle w:val="13"/>
            </w:pPr>
            <w:r>
              <w:t>按时完成工作任务</w:t>
            </w:r>
          </w:p>
        </w:tc>
        <w:tc>
          <w:tcPr>
            <w:tcW w:w="2268" w:type="dxa"/>
            <w:vAlign w:val="center"/>
          </w:tcPr>
          <w:p>
            <w:pPr>
              <w:pStyle w:val="13"/>
            </w:pPr>
            <w:r>
              <w:t>2025年12月31日前完成</w:t>
            </w:r>
          </w:p>
        </w:tc>
        <w:tc>
          <w:tcPr>
            <w:tcW w:w="1276" w:type="dxa"/>
            <w:vAlign w:val="center"/>
          </w:tcPr>
          <w:p>
            <w:pPr>
              <w:pStyle w:val="13"/>
            </w:pPr>
            <w:r>
              <w:t>局工作计划和历史经验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人均差旅费成本</w:t>
            </w:r>
          </w:p>
        </w:tc>
        <w:tc>
          <w:tcPr>
            <w:tcW w:w="5386" w:type="dxa"/>
            <w:vAlign w:val="center"/>
          </w:tcPr>
          <w:p>
            <w:pPr>
              <w:pStyle w:val="13"/>
            </w:pPr>
            <w:r>
              <w:t>平均每人单天出差差旅补助</w:t>
            </w:r>
          </w:p>
        </w:tc>
        <w:tc>
          <w:tcPr>
            <w:tcW w:w="2268" w:type="dxa"/>
            <w:vAlign w:val="center"/>
          </w:tcPr>
          <w:p>
            <w:pPr>
              <w:pStyle w:val="13"/>
            </w:pPr>
            <w:r>
              <w:t>≤180元</w:t>
            </w:r>
          </w:p>
        </w:tc>
        <w:tc>
          <w:tcPr>
            <w:tcW w:w="1276" w:type="dxa"/>
            <w:vAlign w:val="center"/>
          </w:tcPr>
          <w:p>
            <w:pPr>
              <w:pStyle w:val="13"/>
            </w:pPr>
            <w:r>
              <w:t>《河北省省级机关差旅费管理办法》冀财行【2014】42号及冀财行【2015】1号冀财行【2015】114号</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专项执法行动成本</w:t>
            </w:r>
          </w:p>
        </w:tc>
        <w:tc>
          <w:tcPr>
            <w:tcW w:w="5386" w:type="dxa"/>
            <w:vAlign w:val="center"/>
          </w:tcPr>
          <w:p>
            <w:pPr>
              <w:pStyle w:val="13"/>
            </w:pPr>
            <w:r>
              <w:t>专项执法行动成本</w:t>
            </w:r>
          </w:p>
        </w:tc>
        <w:tc>
          <w:tcPr>
            <w:tcW w:w="2268" w:type="dxa"/>
            <w:vAlign w:val="center"/>
          </w:tcPr>
          <w:p>
            <w:pPr>
              <w:pStyle w:val="13"/>
            </w:pPr>
            <w:r>
              <w:t>≤143万元</w:t>
            </w:r>
          </w:p>
        </w:tc>
        <w:tc>
          <w:tcPr>
            <w:tcW w:w="1276" w:type="dxa"/>
            <w:vAlign w:val="center"/>
          </w:tcPr>
          <w:p>
            <w:pPr>
              <w:pStyle w:val="13"/>
            </w:pPr>
            <w:r>
              <w:t>局工作计划和历史经验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查处案件数量</w:t>
            </w:r>
          </w:p>
        </w:tc>
        <w:tc>
          <w:tcPr>
            <w:tcW w:w="5386" w:type="dxa"/>
            <w:vAlign w:val="center"/>
          </w:tcPr>
          <w:p>
            <w:pPr>
              <w:pStyle w:val="13"/>
            </w:pPr>
            <w:r>
              <w:t>查处案件数量</w:t>
            </w:r>
          </w:p>
        </w:tc>
        <w:tc>
          <w:tcPr>
            <w:tcW w:w="2268" w:type="dxa"/>
            <w:vAlign w:val="center"/>
          </w:tcPr>
          <w:p>
            <w:pPr>
              <w:pStyle w:val="13"/>
            </w:pPr>
            <w:r>
              <w:t>≥1件</w:t>
            </w:r>
          </w:p>
        </w:tc>
        <w:tc>
          <w:tcPr>
            <w:tcW w:w="1276" w:type="dxa"/>
            <w:vAlign w:val="center"/>
          </w:tcPr>
          <w:p>
            <w:pPr>
              <w:pStyle w:val="13"/>
            </w:pPr>
            <w:r>
              <w:t>局工作计划和历史经验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群众满意度</w:t>
            </w:r>
          </w:p>
        </w:tc>
        <w:tc>
          <w:tcPr>
            <w:tcW w:w="5386" w:type="dxa"/>
            <w:vAlign w:val="center"/>
          </w:tcPr>
          <w:p>
            <w:pPr>
              <w:pStyle w:val="13"/>
            </w:pPr>
            <w:r>
              <w:t>群众满意数量占总数的比例</w:t>
            </w:r>
          </w:p>
        </w:tc>
        <w:tc>
          <w:tcPr>
            <w:tcW w:w="2268" w:type="dxa"/>
            <w:vAlign w:val="center"/>
          </w:tcPr>
          <w:p>
            <w:pPr>
              <w:pStyle w:val="13"/>
            </w:pPr>
            <w:r>
              <w:t>≥95%</w:t>
            </w:r>
          </w:p>
        </w:tc>
        <w:tc>
          <w:tcPr>
            <w:tcW w:w="1276" w:type="dxa"/>
            <w:vAlign w:val="center"/>
          </w:tcPr>
          <w:p>
            <w:pPr>
              <w:pStyle w:val="13"/>
            </w:pPr>
            <w:r>
              <w:t>局工作计划和历史经验</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3、知识产权管理经费绩效目标表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13000025P00F9D410004H</w:t>
            </w:r>
          </w:p>
        </w:tc>
        <w:tc>
          <w:tcPr>
            <w:tcW w:w="2835" w:type="dxa"/>
            <w:vAlign w:val="center"/>
          </w:tcPr>
          <w:p>
            <w:pPr>
              <w:pStyle w:val="11"/>
            </w:pPr>
            <w:r>
              <w:t>项目名称</w:t>
            </w:r>
          </w:p>
        </w:tc>
        <w:tc>
          <w:tcPr>
            <w:tcW w:w="6095" w:type="dxa"/>
            <w:gridSpan w:val="3"/>
            <w:vAlign w:val="center"/>
          </w:tcPr>
          <w:p>
            <w:pPr>
              <w:pStyle w:val="13"/>
            </w:pPr>
            <w:r>
              <w:t>知识产权管理经费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23.00</w:t>
            </w:r>
          </w:p>
        </w:tc>
        <w:tc>
          <w:tcPr>
            <w:tcW w:w="2835" w:type="dxa"/>
            <w:vAlign w:val="center"/>
          </w:tcPr>
          <w:p>
            <w:pPr>
              <w:pStyle w:val="11"/>
            </w:pPr>
            <w:r>
              <w:t>其中：财政    资金</w:t>
            </w:r>
          </w:p>
        </w:tc>
        <w:tc>
          <w:tcPr>
            <w:tcW w:w="2551" w:type="dxa"/>
            <w:vAlign w:val="center"/>
          </w:tcPr>
          <w:p>
            <w:pPr>
              <w:pStyle w:val="13"/>
            </w:pPr>
            <w:r>
              <w:t>23.00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用于弥补日常办公。</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 xml:space="preserve"> </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1.通过支持全省知识产权重点项目，加快知识产权发展。</w:t>
            </w:r>
          </w:p>
          <w:p>
            <w:pPr>
              <w:pStyle w:val="13"/>
            </w:pPr>
            <w:r>
              <w:t>2.通过开展专利案件执法，加强对知识产权保护工作。</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监督检查次数</w:t>
            </w:r>
          </w:p>
        </w:tc>
        <w:tc>
          <w:tcPr>
            <w:tcW w:w="5386" w:type="dxa"/>
            <w:vAlign w:val="center"/>
          </w:tcPr>
          <w:p>
            <w:pPr>
              <w:pStyle w:val="13"/>
            </w:pPr>
            <w:r>
              <w:t>监督检查人数</w:t>
            </w:r>
          </w:p>
        </w:tc>
        <w:tc>
          <w:tcPr>
            <w:tcW w:w="2268" w:type="dxa"/>
            <w:vAlign w:val="center"/>
          </w:tcPr>
          <w:p>
            <w:pPr>
              <w:pStyle w:val="13"/>
            </w:pPr>
            <w:r>
              <w:t>≤379人次</w:t>
            </w:r>
          </w:p>
        </w:tc>
        <w:tc>
          <w:tcPr>
            <w:tcW w:w="1276" w:type="dxa"/>
            <w:vAlign w:val="center"/>
          </w:tcPr>
          <w:p>
            <w:pPr>
              <w:pStyle w:val="13"/>
            </w:pPr>
            <w:r>
              <w:t>单位工作计划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支持知识产权重点项目个数</w:t>
            </w:r>
          </w:p>
        </w:tc>
        <w:tc>
          <w:tcPr>
            <w:tcW w:w="5386" w:type="dxa"/>
            <w:vAlign w:val="center"/>
          </w:tcPr>
          <w:p>
            <w:pPr>
              <w:pStyle w:val="13"/>
            </w:pPr>
            <w:r>
              <w:t>支持知识产权重点项目个数</w:t>
            </w:r>
          </w:p>
        </w:tc>
        <w:tc>
          <w:tcPr>
            <w:tcW w:w="2268" w:type="dxa"/>
            <w:vAlign w:val="center"/>
          </w:tcPr>
          <w:p>
            <w:pPr>
              <w:pStyle w:val="13"/>
            </w:pPr>
            <w:r>
              <w:t>≥1个</w:t>
            </w:r>
          </w:p>
        </w:tc>
        <w:tc>
          <w:tcPr>
            <w:tcW w:w="1276" w:type="dxa"/>
            <w:vAlign w:val="center"/>
          </w:tcPr>
          <w:p>
            <w:pPr>
              <w:pStyle w:val="13"/>
            </w:pPr>
            <w:r>
              <w:t>单位工作计划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专利执法覆盖率</w:t>
            </w:r>
          </w:p>
        </w:tc>
        <w:tc>
          <w:tcPr>
            <w:tcW w:w="5386" w:type="dxa"/>
            <w:vAlign w:val="center"/>
          </w:tcPr>
          <w:p>
            <w:pPr>
              <w:pStyle w:val="13"/>
            </w:pPr>
            <w:r>
              <w:t>专利执法覆盖率</w:t>
            </w:r>
          </w:p>
        </w:tc>
        <w:tc>
          <w:tcPr>
            <w:tcW w:w="2268" w:type="dxa"/>
            <w:vAlign w:val="center"/>
          </w:tcPr>
          <w:p>
            <w:pPr>
              <w:pStyle w:val="13"/>
            </w:pPr>
            <w:r>
              <w:t>≥85%</w:t>
            </w:r>
          </w:p>
        </w:tc>
        <w:tc>
          <w:tcPr>
            <w:tcW w:w="1276" w:type="dxa"/>
            <w:vAlign w:val="center"/>
          </w:tcPr>
          <w:p>
            <w:pPr>
              <w:pStyle w:val="13"/>
            </w:pPr>
            <w:r>
              <w:t>单位工作计划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任务完成时限</w:t>
            </w:r>
          </w:p>
        </w:tc>
        <w:tc>
          <w:tcPr>
            <w:tcW w:w="5386" w:type="dxa"/>
            <w:vAlign w:val="center"/>
          </w:tcPr>
          <w:p>
            <w:pPr>
              <w:pStyle w:val="13"/>
            </w:pPr>
            <w:r>
              <w:t>各类工作任务完成时限</w:t>
            </w:r>
          </w:p>
        </w:tc>
        <w:tc>
          <w:tcPr>
            <w:tcW w:w="2268" w:type="dxa"/>
            <w:vAlign w:val="center"/>
          </w:tcPr>
          <w:p>
            <w:pPr>
              <w:pStyle w:val="13"/>
            </w:pPr>
            <w:r>
              <w:t>2025年12月31日前完成</w:t>
            </w:r>
          </w:p>
        </w:tc>
        <w:tc>
          <w:tcPr>
            <w:tcW w:w="1276" w:type="dxa"/>
            <w:vAlign w:val="center"/>
          </w:tcPr>
          <w:p>
            <w:pPr>
              <w:pStyle w:val="13"/>
            </w:pPr>
            <w:r>
              <w:t>单位工作计划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支持重点知识产权项目成本</w:t>
            </w:r>
          </w:p>
        </w:tc>
        <w:tc>
          <w:tcPr>
            <w:tcW w:w="5386" w:type="dxa"/>
            <w:vAlign w:val="center"/>
          </w:tcPr>
          <w:p>
            <w:pPr>
              <w:pStyle w:val="13"/>
            </w:pPr>
            <w:r>
              <w:t>支持重点知识产权项目成本</w:t>
            </w:r>
          </w:p>
        </w:tc>
        <w:tc>
          <w:tcPr>
            <w:tcW w:w="2268" w:type="dxa"/>
            <w:vAlign w:val="center"/>
          </w:tcPr>
          <w:p>
            <w:pPr>
              <w:pStyle w:val="13"/>
            </w:pPr>
            <w:r>
              <w:t>≤23万元</w:t>
            </w:r>
          </w:p>
        </w:tc>
        <w:tc>
          <w:tcPr>
            <w:tcW w:w="1276" w:type="dxa"/>
            <w:vAlign w:val="center"/>
          </w:tcPr>
          <w:p>
            <w:pPr>
              <w:pStyle w:val="13"/>
            </w:pPr>
            <w:r>
              <w:t>2025年预算测算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完成督查工作成本</w:t>
            </w:r>
          </w:p>
        </w:tc>
        <w:tc>
          <w:tcPr>
            <w:tcW w:w="5386" w:type="dxa"/>
            <w:vAlign w:val="center"/>
          </w:tcPr>
          <w:p>
            <w:pPr>
              <w:pStyle w:val="13"/>
            </w:pPr>
            <w:r>
              <w:t>平均每人每次监督检查差旅费</w:t>
            </w:r>
          </w:p>
        </w:tc>
        <w:tc>
          <w:tcPr>
            <w:tcW w:w="2268" w:type="dxa"/>
            <w:vAlign w:val="center"/>
          </w:tcPr>
          <w:p>
            <w:pPr>
              <w:pStyle w:val="13"/>
            </w:pPr>
            <w:r>
              <w:t>≤606.86元</w:t>
            </w:r>
          </w:p>
        </w:tc>
        <w:tc>
          <w:tcPr>
            <w:tcW w:w="1276" w:type="dxa"/>
            <w:vAlign w:val="center"/>
          </w:tcPr>
          <w:p>
            <w:pPr>
              <w:pStyle w:val="13"/>
            </w:pPr>
            <w:r>
              <w:t>《河北省省级机关差旅费管理办法》冀财行【2014】42号及冀财行【2015】1号冀财行【2015】114号</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需求满足率</w:t>
            </w:r>
          </w:p>
        </w:tc>
        <w:tc>
          <w:tcPr>
            <w:tcW w:w="5386" w:type="dxa"/>
            <w:vAlign w:val="center"/>
          </w:tcPr>
          <w:p>
            <w:pPr>
              <w:pStyle w:val="13"/>
            </w:pPr>
            <w:r>
              <w:t>需求满足率</w:t>
            </w:r>
          </w:p>
        </w:tc>
        <w:tc>
          <w:tcPr>
            <w:tcW w:w="2268" w:type="dxa"/>
            <w:vAlign w:val="center"/>
          </w:tcPr>
          <w:p>
            <w:pPr>
              <w:pStyle w:val="13"/>
            </w:pPr>
            <w:r>
              <w:t>≥95%</w:t>
            </w:r>
          </w:p>
        </w:tc>
        <w:tc>
          <w:tcPr>
            <w:tcW w:w="1276" w:type="dxa"/>
            <w:vAlign w:val="center"/>
          </w:tcPr>
          <w:p>
            <w:pPr>
              <w:pStyle w:val="13"/>
            </w:pPr>
            <w:r>
              <w:t>行业标准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部门工作人员满意度</w:t>
            </w:r>
          </w:p>
        </w:tc>
        <w:tc>
          <w:tcPr>
            <w:tcW w:w="5386" w:type="dxa"/>
            <w:vAlign w:val="center"/>
          </w:tcPr>
          <w:p>
            <w:pPr>
              <w:pStyle w:val="13"/>
            </w:pPr>
            <w:r>
              <w:t>部门工作人员的整体满意度</w:t>
            </w:r>
          </w:p>
        </w:tc>
        <w:tc>
          <w:tcPr>
            <w:tcW w:w="2268" w:type="dxa"/>
            <w:vAlign w:val="center"/>
          </w:tcPr>
          <w:p>
            <w:pPr>
              <w:pStyle w:val="13"/>
            </w:pPr>
            <w:r>
              <w:t>≥95%</w:t>
            </w:r>
          </w:p>
        </w:tc>
        <w:tc>
          <w:tcPr>
            <w:tcW w:w="1276" w:type="dxa"/>
            <w:vAlign w:val="center"/>
          </w:tcPr>
          <w:p>
            <w:pPr>
              <w:pStyle w:val="13"/>
            </w:pPr>
            <w:r>
              <w:t>历史经验</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4、综合事务工作经费绩效目标表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13000025P00B694100043</w:t>
            </w:r>
          </w:p>
        </w:tc>
        <w:tc>
          <w:tcPr>
            <w:tcW w:w="2835" w:type="dxa"/>
            <w:vAlign w:val="center"/>
          </w:tcPr>
          <w:p>
            <w:pPr>
              <w:pStyle w:val="11"/>
            </w:pPr>
            <w:r>
              <w:t>项目名称</w:t>
            </w:r>
          </w:p>
        </w:tc>
        <w:tc>
          <w:tcPr>
            <w:tcW w:w="6095" w:type="dxa"/>
            <w:gridSpan w:val="3"/>
            <w:vAlign w:val="center"/>
          </w:tcPr>
          <w:p>
            <w:pPr>
              <w:pStyle w:val="13"/>
            </w:pPr>
            <w:r>
              <w:t>综合事务工作经费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676.75</w:t>
            </w:r>
          </w:p>
        </w:tc>
        <w:tc>
          <w:tcPr>
            <w:tcW w:w="2835" w:type="dxa"/>
            <w:vAlign w:val="center"/>
          </w:tcPr>
          <w:p>
            <w:pPr>
              <w:pStyle w:val="11"/>
            </w:pPr>
            <w:r>
              <w:t>其中：财政    资金</w:t>
            </w:r>
          </w:p>
        </w:tc>
        <w:tc>
          <w:tcPr>
            <w:tcW w:w="2551" w:type="dxa"/>
            <w:vAlign w:val="center"/>
          </w:tcPr>
          <w:p>
            <w:pPr>
              <w:pStyle w:val="13"/>
            </w:pPr>
            <w:r>
              <w:t>676.75</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continue"/>
          </w:tcPr>
          <w:p/>
        </w:tc>
        <w:tc>
          <w:tcPr>
            <w:tcW w:w="14033" w:type="dxa"/>
            <w:gridSpan w:val="6"/>
            <w:vAlign w:val="center"/>
          </w:tcPr>
          <w:p>
            <w:pPr>
              <w:pStyle w:val="13"/>
            </w:pPr>
            <w:r>
              <w:t>用于弥补日常办公经费的不足，满足日常办公需要。</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 xml:space="preserve"> </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1.组织外出调研、执法检查，强化信用体系建设，构建“一处违法、处处受限”监管局面，为政府决策和社会公众提供信息服务，增强各类市场诚信经营意识和规范网络交易管理，维护市场秩序。</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调研执法外出人次</w:t>
            </w:r>
          </w:p>
        </w:tc>
        <w:tc>
          <w:tcPr>
            <w:tcW w:w="5386" w:type="dxa"/>
            <w:vAlign w:val="center"/>
          </w:tcPr>
          <w:p>
            <w:pPr>
              <w:pStyle w:val="13"/>
            </w:pPr>
            <w:r>
              <w:t>调研执法外出人次</w:t>
            </w:r>
          </w:p>
        </w:tc>
        <w:tc>
          <w:tcPr>
            <w:tcW w:w="2268" w:type="dxa"/>
            <w:vAlign w:val="center"/>
          </w:tcPr>
          <w:p>
            <w:pPr>
              <w:pStyle w:val="13"/>
            </w:pPr>
            <w:r>
              <w:t>≤379人次</w:t>
            </w:r>
          </w:p>
        </w:tc>
        <w:tc>
          <w:tcPr>
            <w:tcW w:w="1276" w:type="dxa"/>
            <w:vAlign w:val="center"/>
          </w:tcPr>
          <w:p>
            <w:pPr>
              <w:pStyle w:val="13"/>
            </w:pPr>
            <w:r>
              <w:t>单位工作计划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举办培训次数</w:t>
            </w:r>
          </w:p>
        </w:tc>
        <w:tc>
          <w:tcPr>
            <w:tcW w:w="5386" w:type="dxa"/>
            <w:vAlign w:val="center"/>
          </w:tcPr>
          <w:p>
            <w:pPr>
              <w:pStyle w:val="13"/>
            </w:pPr>
            <w:r>
              <w:t>举办培训次数</w:t>
            </w:r>
          </w:p>
        </w:tc>
        <w:tc>
          <w:tcPr>
            <w:tcW w:w="2268" w:type="dxa"/>
            <w:vAlign w:val="center"/>
          </w:tcPr>
          <w:p>
            <w:pPr>
              <w:pStyle w:val="13"/>
            </w:pPr>
            <w:r>
              <w:t>≥16次</w:t>
            </w:r>
          </w:p>
        </w:tc>
        <w:tc>
          <w:tcPr>
            <w:tcW w:w="1276" w:type="dxa"/>
            <w:vAlign w:val="center"/>
          </w:tcPr>
          <w:p>
            <w:pPr>
              <w:pStyle w:val="13"/>
            </w:pPr>
            <w:r>
              <w:t>单位工作计划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参与培训人数</w:t>
            </w:r>
          </w:p>
        </w:tc>
        <w:tc>
          <w:tcPr>
            <w:tcW w:w="5386" w:type="dxa"/>
            <w:vAlign w:val="center"/>
          </w:tcPr>
          <w:p>
            <w:pPr>
              <w:pStyle w:val="13"/>
            </w:pPr>
            <w:r>
              <w:t>参与培训人数</w:t>
            </w:r>
          </w:p>
        </w:tc>
        <w:tc>
          <w:tcPr>
            <w:tcW w:w="2268" w:type="dxa"/>
            <w:vAlign w:val="center"/>
          </w:tcPr>
          <w:p>
            <w:pPr>
              <w:pStyle w:val="13"/>
            </w:pPr>
            <w:r>
              <w:t>≥10人</w:t>
            </w:r>
          </w:p>
        </w:tc>
        <w:tc>
          <w:tcPr>
            <w:tcW w:w="1276" w:type="dxa"/>
            <w:vAlign w:val="center"/>
          </w:tcPr>
          <w:p>
            <w:pPr>
              <w:pStyle w:val="13"/>
            </w:pPr>
            <w:r>
              <w:t>单位工作计划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举办培训天数</w:t>
            </w:r>
          </w:p>
        </w:tc>
        <w:tc>
          <w:tcPr>
            <w:tcW w:w="5386" w:type="dxa"/>
            <w:vAlign w:val="center"/>
          </w:tcPr>
          <w:p>
            <w:pPr>
              <w:pStyle w:val="13"/>
            </w:pPr>
            <w:r>
              <w:t>举办培训天数</w:t>
            </w:r>
          </w:p>
        </w:tc>
        <w:tc>
          <w:tcPr>
            <w:tcW w:w="2268" w:type="dxa"/>
            <w:vAlign w:val="center"/>
          </w:tcPr>
          <w:p>
            <w:pPr>
              <w:pStyle w:val="13"/>
            </w:pPr>
            <w:r>
              <w:t>≥1天</w:t>
            </w:r>
          </w:p>
        </w:tc>
        <w:tc>
          <w:tcPr>
            <w:tcW w:w="1276" w:type="dxa"/>
            <w:vAlign w:val="center"/>
          </w:tcPr>
          <w:p>
            <w:pPr>
              <w:pStyle w:val="13"/>
            </w:pPr>
            <w:r>
              <w:t>单位工作计划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执法合规性</w:t>
            </w:r>
          </w:p>
        </w:tc>
        <w:tc>
          <w:tcPr>
            <w:tcW w:w="5386" w:type="dxa"/>
            <w:vAlign w:val="center"/>
          </w:tcPr>
          <w:p>
            <w:pPr>
              <w:pStyle w:val="13"/>
            </w:pPr>
            <w:r>
              <w:t>执法合规性</w:t>
            </w:r>
          </w:p>
        </w:tc>
        <w:tc>
          <w:tcPr>
            <w:tcW w:w="2268" w:type="dxa"/>
            <w:vAlign w:val="center"/>
          </w:tcPr>
          <w:p>
            <w:pPr>
              <w:pStyle w:val="13"/>
            </w:pPr>
            <w:r>
              <w:t>≥95%</w:t>
            </w:r>
          </w:p>
        </w:tc>
        <w:tc>
          <w:tcPr>
            <w:tcW w:w="1276" w:type="dxa"/>
            <w:vAlign w:val="center"/>
          </w:tcPr>
          <w:p>
            <w:pPr>
              <w:pStyle w:val="13"/>
            </w:pPr>
            <w:r>
              <w:t>单位工作计划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培训合格率</w:t>
            </w:r>
          </w:p>
        </w:tc>
        <w:tc>
          <w:tcPr>
            <w:tcW w:w="5386" w:type="dxa"/>
            <w:vAlign w:val="center"/>
          </w:tcPr>
          <w:p>
            <w:pPr>
              <w:pStyle w:val="13"/>
            </w:pPr>
            <w:r>
              <w:t>培训合格率</w:t>
            </w:r>
          </w:p>
        </w:tc>
        <w:tc>
          <w:tcPr>
            <w:tcW w:w="2268" w:type="dxa"/>
            <w:vAlign w:val="center"/>
          </w:tcPr>
          <w:p>
            <w:pPr>
              <w:pStyle w:val="13"/>
            </w:pPr>
            <w:r>
              <w:t>≥95%</w:t>
            </w:r>
          </w:p>
        </w:tc>
        <w:tc>
          <w:tcPr>
            <w:tcW w:w="1276" w:type="dxa"/>
            <w:vAlign w:val="center"/>
          </w:tcPr>
          <w:p>
            <w:pPr>
              <w:pStyle w:val="13"/>
            </w:pPr>
            <w:r>
              <w:t>单位工作计划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会议培训时限</w:t>
            </w:r>
          </w:p>
        </w:tc>
        <w:tc>
          <w:tcPr>
            <w:tcW w:w="5386" w:type="dxa"/>
            <w:vAlign w:val="center"/>
          </w:tcPr>
          <w:p>
            <w:pPr>
              <w:pStyle w:val="13"/>
            </w:pPr>
            <w:r>
              <w:t>培训完成时间</w:t>
            </w:r>
          </w:p>
        </w:tc>
        <w:tc>
          <w:tcPr>
            <w:tcW w:w="2268" w:type="dxa"/>
            <w:vAlign w:val="center"/>
          </w:tcPr>
          <w:p>
            <w:pPr>
              <w:pStyle w:val="13"/>
            </w:pPr>
            <w:r>
              <w:t>2025年12月31日前完成</w:t>
            </w:r>
          </w:p>
        </w:tc>
        <w:tc>
          <w:tcPr>
            <w:tcW w:w="1276" w:type="dxa"/>
            <w:vAlign w:val="center"/>
          </w:tcPr>
          <w:p>
            <w:pPr>
              <w:pStyle w:val="13"/>
            </w:pPr>
            <w:r>
              <w:t>《河北省省级机关培训费管理办法》冀财规【2018】5号</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人均差旅成本</w:t>
            </w:r>
          </w:p>
        </w:tc>
        <w:tc>
          <w:tcPr>
            <w:tcW w:w="5386" w:type="dxa"/>
            <w:vAlign w:val="center"/>
          </w:tcPr>
          <w:p>
            <w:pPr>
              <w:pStyle w:val="13"/>
            </w:pPr>
            <w:r>
              <w:t>平均每人每天出差差旅补助</w:t>
            </w:r>
          </w:p>
        </w:tc>
        <w:tc>
          <w:tcPr>
            <w:tcW w:w="2268" w:type="dxa"/>
            <w:vAlign w:val="center"/>
          </w:tcPr>
          <w:p>
            <w:pPr>
              <w:pStyle w:val="13"/>
            </w:pPr>
            <w:r>
              <w:t>≤180元</w:t>
            </w:r>
          </w:p>
        </w:tc>
        <w:tc>
          <w:tcPr>
            <w:tcW w:w="1276" w:type="dxa"/>
            <w:vAlign w:val="center"/>
          </w:tcPr>
          <w:p>
            <w:pPr>
              <w:pStyle w:val="13"/>
            </w:pPr>
            <w:r>
              <w:t>《河北省省级机关差旅费管理办法》冀财行【2014】42号及冀财行【2015】1号冀财行【2015】114号</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培训费用标准</w:t>
            </w:r>
          </w:p>
          <w:p>
            <w:pPr>
              <w:pStyle w:val="13"/>
            </w:pPr>
          </w:p>
        </w:tc>
        <w:tc>
          <w:tcPr>
            <w:tcW w:w="5386" w:type="dxa"/>
            <w:vAlign w:val="center"/>
          </w:tcPr>
          <w:p>
            <w:pPr>
              <w:pStyle w:val="13"/>
            </w:pPr>
            <w:r>
              <w:t>每人每天培训费标准</w:t>
            </w:r>
          </w:p>
        </w:tc>
        <w:tc>
          <w:tcPr>
            <w:tcW w:w="2268" w:type="dxa"/>
            <w:vAlign w:val="center"/>
          </w:tcPr>
          <w:p>
            <w:pPr>
              <w:pStyle w:val="13"/>
            </w:pPr>
            <w:r>
              <w:t>≤650元/人/天</w:t>
            </w:r>
          </w:p>
        </w:tc>
        <w:tc>
          <w:tcPr>
            <w:tcW w:w="1276" w:type="dxa"/>
            <w:vAlign w:val="center"/>
          </w:tcPr>
          <w:p>
            <w:pPr>
              <w:pStyle w:val="13"/>
            </w:pPr>
            <w:r>
              <w:t>《河北省省级机关培训费管理办法》冀财规【2018】5号</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执法检查结果公开率</w:t>
            </w:r>
          </w:p>
        </w:tc>
        <w:tc>
          <w:tcPr>
            <w:tcW w:w="5386" w:type="dxa"/>
            <w:vAlign w:val="center"/>
          </w:tcPr>
          <w:p>
            <w:pPr>
              <w:pStyle w:val="13"/>
            </w:pPr>
            <w:r>
              <w:t>执法检查结果公开率</w:t>
            </w:r>
          </w:p>
        </w:tc>
        <w:tc>
          <w:tcPr>
            <w:tcW w:w="2268" w:type="dxa"/>
            <w:vAlign w:val="center"/>
          </w:tcPr>
          <w:p>
            <w:pPr>
              <w:pStyle w:val="13"/>
            </w:pPr>
            <w:r>
              <w:t>≥95%</w:t>
            </w:r>
          </w:p>
        </w:tc>
        <w:tc>
          <w:tcPr>
            <w:tcW w:w="1276" w:type="dxa"/>
            <w:vAlign w:val="center"/>
          </w:tcPr>
          <w:p>
            <w:pPr>
              <w:pStyle w:val="13"/>
            </w:pPr>
            <w:r>
              <w:t>历史经验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部门工作人员满意程度</w:t>
            </w:r>
          </w:p>
        </w:tc>
        <w:tc>
          <w:tcPr>
            <w:tcW w:w="5386" w:type="dxa"/>
            <w:vAlign w:val="center"/>
          </w:tcPr>
          <w:p>
            <w:pPr>
              <w:pStyle w:val="13"/>
            </w:pPr>
            <w:r>
              <w:t>部门工作人员满意程度</w:t>
            </w:r>
          </w:p>
        </w:tc>
        <w:tc>
          <w:tcPr>
            <w:tcW w:w="2268" w:type="dxa"/>
            <w:vAlign w:val="center"/>
          </w:tcPr>
          <w:p>
            <w:pPr>
              <w:pStyle w:val="13"/>
            </w:pPr>
            <w:r>
              <w:t>≥95%</w:t>
            </w:r>
          </w:p>
        </w:tc>
        <w:tc>
          <w:tcPr>
            <w:tcW w:w="1276" w:type="dxa"/>
            <w:vAlign w:val="center"/>
          </w:tcPr>
          <w:p>
            <w:pPr>
              <w:pStyle w:val="13"/>
            </w:pPr>
            <w:r>
              <w:t>单位工作计划</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5、标准修订资助经费绩效目标表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13000025P008694100218</w:t>
            </w:r>
          </w:p>
        </w:tc>
        <w:tc>
          <w:tcPr>
            <w:tcW w:w="2835" w:type="dxa"/>
            <w:vAlign w:val="center"/>
          </w:tcPr>
          <w:p>
            <w:pPr>
              <w:pStyle w:val="11"/>
            </w:pPr>
            <w:r>
              <w:t>项目名称</w:t>
            </w:r>
          </w:p>
        </w:tc>
        <w:tc>
          <w:tcPr>
            <w:tcW w:w="6095" w:type="dxa"/>
            <w:gridSpan w:val="3"/>
            <w:vAlign w:val="center"/>
          </w:tcPr>
          <w:p>
            <w:pPr>
              <w:pStyle w:val="13"/>
            </w:pPr>
            <w:r>
              <w:t>标准修订资助经费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990.00</w:t>
            </w:r>
          </w:p>
        </w:tc>
        <w:tc>
          <w:tcPr>
            <w:tcW w:w="2835" w:type="dxa"/>
            <w:vAlign w:val="center"/>
          </w:tcPr>
          <w:p>
            <w:pPr>
              <w:pStyle w:val="11"/>
            </w:pPr>
            <w:r>
              <w:t>其中：财政    资金</w:t>
            </w:r>
          </w:p>
        </w:tc>
        <w:tc>
          <w:tcPr>
            <w:tcW w:w="2551" w:type="dxa"/>
            <w:vAlign w:val="center"/>
          </w:tcPr>
          <w:p>
            <w:pPr>
              <w:pStyle w:val="13"/>
            </w:pPr>
            <w:r>
              <w:t>990.00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通过标准化资助资金支持，积极引导、鼓励企业主持或参与国际、国家、行业标准制修订，以先进标准引领质量提升，切实提升企业的市场竞争力并取得较好的社会效益、经济效益和生态效益。</w:t>
            </w:r>
            <w:r>
              <w:tab/>
            </w:r>
            <w:r>
              <w:tab/>
            </w:r>
            <w:r>
              <w:tab/>
            </w:r>
            <w:r>
              <w:tab/>
            </w:r>
            <w:r>
              <w:tab/>
            </w:r>
            <w:r>
              <w:tab/>
            </w:r>
          </w:p>
          <w:p>
            <w:pPr>
              <w:pStyle w:val="13"/>
            </w:pP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8%</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1.通过标准化资助资金支持，积极引导、鼓励企业主持或参与国际、国家、行业标准制修订，以先进标准引领质量提升，切实提升企业的市场竞争力并取得较好的社会效益、经济效益和生态效益。</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资助国际标准项目数量</w:t>
            </w:r>
          </w:p>
        </w:tc>
        <w:tc>
          <w:tcPr>
            <w:tcW w:w="5386" w:type="dxa"/>
            <w:vAlign w:val="center"/>
          </w:tcPr>
          <w:p>
            <w:pPr>
              <w:pStyle w:val="13"/>
            </w:pPr>
            <w:r>
              <w:t>资助国际标准项目数量</w:t>
            </w:r>
          </w:p>
        </w:tc>
        <w:tc>
          <w:tcPr>
            <w:tcW w:w="2268" w:type="dxa"/>
            <w:vAlign w:val="center"/>
          </w:tcPr>
          <w:p>
            <w:pPr>
              <w:pStyle w:val="13"/>
            </w:pPr>
            <w:r>
              <w:t>1项</w:t>
            </w:r>
          </w:p>
        </w:tc>
        <w:tc>
          <w:tcPr>
            <w:tcW w:w="1276" w:type="dxa"/>
            <w:vAlign w:val="center"/>
          </w:tcPr>
          <w:p>
            <w:pPr>
              <w:pStyle w:val="13"/>
            </w:pPr>
            <w:r>
              <w:t>根据标准化资助项目审核结果确定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资助国家标准项目数量</w:t>
            </w:r>
          </w:p>
        </w:tc>
        <w:tc>
          <w:tcPr>
            <w:tcW w:w="5386" w:type="dxa"/>
            <w:vAlign w:val="center"/>
          </w:tcPr>
          <w:p>
            <w:pPr>
              <w:pStyle w:val="13"/>
            </w:pPr>
            <w:r>
              <w:t>资助国家标准项目数量</w:t>
            </w:r>
          </w:p>
        </w:tc>
        <w:tc>
          <w:tcPr>
            <w:tcW w:w="2268" w:type="dxa"/>
            <w:vAlign w:val="center"/>
          </w:tcPr>
          <w:p>
            <w:pPr>
              <w:pStyle w:val="13"/>
            </w:pPr>
            <w:r>
              <w:t>≥20项</w:t>
            </w:r>
          </w:p>
        </w:tc>
        <w:tc>
          <w:tcPr>
            <w:tcW w:w="1276" w:type="dxa"/>
            <w:vAlign w:val="center"/>
          </w:tcPr>
          <w:p>
            <w:pPr>
              <w:pStyle w:val="13"/>
            </w:pPr>
            <w:r>
              <w:t>2025年度工作计划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资助行业标准项目数量</w:t>
            </w:r>
          </w:p>
        </w:tc>
        <w:tc>
          <w:tcPr>
            <w:tcW w:w="5386" w:type="dxa"/>
            <w:vAlign w:val="center"/>
          </w:tcPr>
          <w:p>
            <w:pPr>
              <w:pStyle w:val="13"/>
            </w:pPr>
            <w:r>
              <w:t>资助行业标准项目数量</w:t>
            </w:r>
          </w:p>
        </w:tc>
        <w:tc>
          <w:tcPr>
            <w:tcW w:w="2268" w:type="dxa"/>
            <w:vAlign w:val="center"/>
          </w:tcPr>
          <w:p>
            <w:pPr>
              <w:pStyle w:val="13"/>
            </w:pPr>
            <w:r>
              <w:t>≥20项</w:t>
            </w:r>
          </w:p>
        </w:tc>
        <w:tc>
          <w:tcPr>
            <w:tcW w:w="1276" w:type="dxa"/>
            <w:vAlign w:val="center"/>
          </w:tcPr>
          <w:p>
            <w:pPr>
              <w:pStyle w:val="13"/>
            </w:pPr>
            <w:r>
              <w:t>2025年度工作计划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资助项目合规率</w:t>
            </w:r>
          </w:p>
        </w:tc>
        <w:tc>
          <w:tcPr>
            <w:tcW w:w="5386" w:type="dxa"/>
            <w:vAlign w:val="center"/>
          </w:tcPr>
          <w:p>
            <w:pPr>
              <w:pStyle w:val="13"/>
            </w:pPr>
            <w:r>
              <w:t>资助项目合规率</w:t>
            </w:r>
          </w:p>
        </w:tc>
        <w:tc>
          <w:tcPr>
            <w:tcW w:w="2268" w:type="dxa"/>
            <w:vAlign w:val="center"/>
          </w:tcPr>
          <w:p>
            <w:pPr>
              <w:pStyle w:val="13"/>
            </w:pPr>
            <w:r>
              <w:t>100%</w:t>
            </w:r>
          </w:p>
        </w:tc>
        <w:tc>
          <w:tcPr>
            <w:tcW w:w="1276" w:type="dxa"/>
            <w:vAlign w:val="center"/>
          </w:tcPr>
          <w:p>
            <w:pPr>
              <w:pStyle w:val="13"/>
            </w:pPr>
            <w:r>
              <w:t>2025年度工作计划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资助经费拨付时间</w:t>
            </w:r>
          </w:p>
        </w:tc>
        <w:tc>
          <w:tcPr>
            <w:tcW w:w="5386" w:type="dxa"/>
            <w:vAlign w:val="center"/>
          </w:tcPr>
          <w:p>
            <w:pPr>
              <w:pStyle w:val="13"/>
            </w:pPr>
            <w:r>
              <w:t>完成资助经费拨付的时间</w:t>
            </w:r>
          </w:p>
        </w:tc>
        <w:tc>
          <w:tcPr>
            <w:tcW w:w="2268" w:type="dxa"/>
            <w:vAlign w:val="center"/>
          </w:tcPr>
          <w:p>
            <w:pPr>
              <w:pStyle w:val="13"/>
            </w:pPr>
            <w:r>
              <w:t>2025年12月31日前</w:t>
            </w:r>
          </w:p>
        </w:tc>
        <w:tc>
          <w:tcPr>
            <w:tcW w:w="1276" w:type="dxa"/>
            <w:vAlign w:val="center"/>
          </w:tcPr>
          <w:p>
            <w:pPr>
              <w:pStyle w:val="13"/>
            </w:pPr>
            <w:r>
              <w:t>2025年度工作计划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 xml:space="preserve"> 主持国际标准工作实际经费支出</w:t>
            </w:r>
          </w:p>
          <w:p>
            <w:pPr>
              <w:pStyle w:val="13"/>
            </w:pPr>
          </w:p>
        </w:tc>
        <w:tc>
          <w:tcPr>
            <w:tcW w:w="5386" w:type="dxa"/>
            <w:vAlign w:val="center"/>
          </w:tcPr>
          <w:p>
            <w:pPr>
              <w:pStyle w:val="13"/>
            </w:pPr>
            <w:r>
              <w:t xml:space="preserve"> 主持国际标准工作实际经费支出</w:t>
            </w:r>
          </w:p>
          <w:p>
            <w:pPr>
              <w:pStyle w:val="13"/>
            </w:pPr>
          </w:p>
        </w:tc>
        <w:tc>
          <w:tcPr>
            <w:tcW w:w="2268" w:type="dxa"/>
            <w:vAlign w:val="center"/>
          </w:tcPr>
          <w:p>
            <w:pPr>
              <w:pStyle w:val="13"/>
            </w:pPr>
            <w:r>
              <w:t>30万元</w:t>
            </w:r>
          </w:p>
        </w:tc>
        <w:tc>
          <w:tcPr>
            <w:tcW w:w="1276" w:type="dxa"/>
            <w:vAlign w:val="center"/>
          </w:tcPr>
          <w:p>
            <w:pPr>
              <w:pStyle w:val="13"/>
            </w:pPr>
            <w:r>
              <w:t>《河北省标准化资助管理办法》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 xml:space="preserve"> 主持国家标准工作实际经费支出</w:t>
            </w:r>
          </w:p>
          <w:p>
            <w:pPr>
              <w:pStyle w:val="13"/>
            </w:pPr>
          </w:p>
        </w:tc>
        <w:tc>
          <w:tcPr>
            <w:tcW w:w="5386" w:type="dxa"/>
            <w:vAlign w:val="center"/>
          </w:tcPr>
          <w:p>
            <w:pPr>
              <w:pStyle w:val="13"/>
            </w:pPr>
            <w:r>
              <w:t>主持国家标准工作实际经费支出</w:t>
            </w:r>
          </w:p>
          <w:p>
            <w:pPr>
              <w:pStyle w:val="13"/>
            </w:pPr>
          </w:p>
        </w:tc>
        <w:tc>
          <w:tcPr>
            <w:tcW w:w="2268" w:type="dxa"/>
            <w:vAlign w:val="center"/>
          </w:tcPr>
          <w:p>
            <w:pPr>
              <w:pStyle w:val="13"/>
            </w:pPr>
            <w:r>
              <w:t>20万元</w:t>
            </w:r>
          </w:p>
        </w:tc>
        <w:tc>
          <w:tcPr>
            <w:tcW w:w="1276" w:type="dxa"/>
            <w:vAlign w:val="center"/>
          </w:tcPr>
          <w:p>
            <w:pPr>
              <w:pStyle w:val="13"/>
            </w:pPr>
            <w:r>
              <w:t>《河北省标准化资助管理办法》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主持行业标准工作实际经费支出</w:t>
            </w:r>
          </w:p>
          <w:p>
            <w:pPr>
              <w:pStyle w:val="13"/>
            </w:pPr>
          </w:p>
        </w:tc>
        <w:tc>
          <w:tcPr>
            <w:tcW w:w="5386" w:type="dxa"/>
            <w:vAlign w:val="center"/>
          </w:tcPr>
          <w:p>
            <w:pPr>
              <w:pStyle w:val="13"/>
            </w:pPr>
            <w:r>
              <w:t>主持行业标准工作实际经费支出</w:t>
            </w:r>
          </w:p>
        </w:tc>
        <w:tc>
          <w:tcPr>
            <w:tcW w:w="2268" w:type="dxa"/>
            <w:vAlign w:val="center"/>
          </w:tcPr>
          <w:p>
            <w:pPr>
              <w:pStyle w:val="13"/>
            </w:pPr>
            <w:r>
              <w:t>10万元</w:t>
            </w:r>
          </w:p>
        </w:tc>
        <w:tc>
          <w:tcPr>
            <w:tcW w:w="1276" w:type="dxa"/>
            <w:vAlign w:val="center"/>
          </w:tcPr>
          <w:p>
            <w:pPr>
              <w:pStyle w:val="13"/>
            </w:pPr>
            <w:r>
              <w:t>《河北省标准化资助管理办法》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资助标准项目覆盖率</w:t>
            </w:r>
          </w:p>
        </w:tc>
        <w:tc>
          <w:tcPr>
            <w:tcW w:w="5386" w:type="dxa"/>
            <w:vAlign w:val="center"/>
          </w:tcPr>
          <w:p>
            <w:pPr>
              <w:pStyle w:val="13"/>
            </w:pPr>
            <w:r>
              <w:t>实际资助标准项目个数/应资助标准项目个数*100%</w:t>
            </w:r>
          </w:p>
        </w:tc>
        <w:tc>
          <w:tcPr>
            <w:tcW w:w="2268" w:type="dxa"/>
            <w:vAlign w:val="center"/>
          </w:tcPr>
          <w:p>
            <w:pPr>
              <w:pStyle w:val="13"/>
            </w:pPr>
            <w:r>
              <w:t>100%</w:t>
            </w:r>
          </w:p>
        </w:tc>
        <w:tc>
          <w:tcPr>
            <w:tcW w:w="1276" w:type="dxa"/>
            <w:vAlign w:val="center"/>
          </w:tcPr>
          <w:p>
            <w:pPr>
              <w:pStyle w:val="13"/>
            </w:pPr>
            <w:r>
              <w:t>2025年度工作计划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受资助服务对象满意度</w:t>
            </w:r>
          </w:p>
        </w:tc>
        <w:tc>
          <w:tcPr>
            <w:tcW w:w="5386" w:type="dxa"/>
            <w:vAlign w:val="center"/>
          </w:tcPr>
          <w:p>
            <w:pPr>
              <w:pStyle w:val="13"/>
            </w:pPr>
            <w:r>
              <w:t>调查人数占受资助总人数的比率</w:t>
            </w:r>
          </w:p>
        </w:tc>
        <w:tc>
          <w:tcPr>
            <w:tcW w:w="2268" w:type="dxa"/>
            <w:vAlign w:val="center"/>
          </w:tcPr>
          <w:p>
            <w:pPr>
              <w:pStyle w:val="13"/>
            </w:pPr>
            <w:r>
              <w:t>≥90%</w:t>
            </w:r>
          </w:p>
        </w:tc>
        <w:tc>
          <w:tcPr>
            <w:tcW w:w="1276" w:type="dxa"/>
            <w:vAlign w:val="center"/>
          </w:tcPr>
          <w:p>
            <w:pPr>
              <w:pStyle w:val="13"/>
            </w:pPr>
            <w:r>
              <w:t>2025年度工作计划</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6、地方标准制修订及管理经费绩效目标表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13000025P00D52410004X</w:t>
            </w:r>
          </w:p>
        </w:tc>
        <w:tc>
          <w:tcPr>
            <w:tcW w:w="2835" w:type="dxa"/>
            <w:vAlign w:val="center"/>
          </w:tcPr>
          <w:p>
            <w:pPr>
              <w:pStyle w:val="11"/>
            </w:pPr>
            <w:r>
              <w:t>项目名称</w:t>
            </w:r>
          </w:p>
        </w:tc>
        <w:tc>
          <w:tcPr>
            <w:tcW w:w="6095" w:type="dxa"/>
            <w:gridSpan w:val="3"/>
            <w:vAlign w:val="center"/>
          </w:tcPr>
          <w:p>
            <w:pPr>
              <w:pStyle w:val="13"/>
            </w:pPr>
            <w:r>
              <w:t>地方标准制修订及管理经费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865.00</w:t>
            </w:r>
          </w:p>
        </w:tc>
        <w:tc>
          <w:tcPr>
            <w:tcW w:w="2835" w:type="dxa"/>
            <w:vAlign w:val="center"/>
          </w:tcPr>
          <w:p>
            <w:pPr>
              <w:pStyle w:val="11"/>
            </w:pPr>
            <w:r>
              <w:t>其中：财政    资金</w:t>
            </w:r>
          </w:p>
        </w:tc>
        <w:tc>
          <w:tcPr>
            <w:tcW w:w="2551" w:type="dxa"/>
            <w:vAlign w:val="center"/>
          </w:tcPr>
          <w:p>
            <w:pPr>
              <w:pStyle w:val="13"/>
            </w:pPr>
            <w:r>
              <w:t>865.00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促进全省全域标准化工作发展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8%</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1.通过修订地方标准，促进全省全域标准化工作发展</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地方标准发布数量</w:t>
            </w:r>
          </w:p>
        </w:tc>
        <w:tc>
          <w:tcPr>
            <w:tcW w:w="5386" w:type="dxa"/>
            <w:vAlign w:val="center"/>
          </w:tcPr>
          <w:p>
            <w:pPr>
              <w:pStyle w:val="13"/>
            </w:pPr>
            <w:r>
              <w:t>地方标准发布数量</w:t>
            </w:r>
          </w:p>
        </w:tc>
        <w:tc>
          <w:tcPr>
            <w:tcW w:w="2268" w:type="dxa"/>
            <w:vAlign w:val="center"/>
          </w:tcPr>
          <w:p>
            <w:pPr>
              <w:pStyle w:val="13"/>
            </w:pPr>
            <w:r>
              <w:t>≥150项</w:t>
            </w:r>
          </w:p>
        </w:tc>
        <w:tc>
          <w:tcPr>
            <w:tcW w:w="1276" w:type="dxa"/>
            <w:vAlign w:val="center"/>
          </w:tcPr>
          <w:p>
            <w:pPr>
              <w:pStyle w:val="13"/>
            </w:pPr>
            <w:r>
              <w:t>省委省政府出台关于贯彻落实《国家标准化发展纲要》的意见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地方标准制修订达标率</w:t>
            </w:r>
          </w:p>
        </w:tc>
        <w:tc>
          <w:tcPr>
            <w:tcW w:w="5386" w:type="dxa"/>
            <w:vAlign w:val="center"/>
          </w:tcPr>
          <w:p>
            <w:pPr>
              <w:pStyle w:val="13"/>
            </w:pPr>
            <w:r>
              <w:t>地方标准制修订达标率</w:t>
            </w:r>
          </w:p>
        </w:tc>
        <w:tc>
          <w:tcPr>
            <w:tcW w:w="2268" w:type="dxa"/>
            <w:vAlign w:val="center"/>
          </w:tcPr>
          <w:p>
            <w:pPr>
              <w:pStyle w:val="13"/>
            </w:pPr>
            <w:r>
              <w:t>≥98%</w:t>
            </w:r>
          </w:p>
        </w:tc>
        <w:tc>
          <w:tcPr>
            <w:tcW w:w="1276" w:type="dxa"/>
            <w:vAlign w:val="center"/>
          </w:tcPr>
          <w:p>
            <w:pPr>
              <w:pStyle w:val="13"/>
            </w:pPr>
            <w:r>
              <w:t>省委省政府出台关于贯彻落实《国家标准化发展纲要》的意见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地方标准发布数量完成时限</w:t>
            </w:r>
          </w:p>
        </w:tc>
        <w:tc>
          <w:tcPr>
            <w:tcW w:w="5386" w:type="dxa"/>
            <w:vAlign w:val="center"/>
          </w:tcPr>
          <w:p>
            <w:pPr>
              <w:pStyle w:val="13"/>
            </w:pPr>
            <w:r>
              <w:t>地方标准发布数量完成时限</w:t>
            </w:r>
          </w:p>
        </w:tc>
        <w:tc>
          <w:tcPr>
            <w:tcW w:w="2268" w:type="dxa"/>
            <w:vAlign w:val="center"/>
          </w:tcPr>
          <w:p>
            <w:pPr>
              <w:pStyle w:val="13"/>
            </w:pPr>
            <w:r>
              <w:t>2025年12月31日前完成</w:t>
            </w:r>
          </w:p>
        </w:tc>
        <w:tc>
          <w:tcPr>
            <w:tcW w:w="1276" w:type="dxa"/>
            <w:vAlign w:val="center"/>
          </w:tcPr>
          <w:p>
            <w:pPr>
              <w:pStyle w:val="13"/>
            </w:pPr>
            <w:r>
              <w:t>省委省政府出台关于贯彻落实《国家标准化发展纲要》的意见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平均每项地方标准补助经费</w:t>
            </w:r>
          </w:p>
        </w:tc>
        <w:tc>
          <w:tcPr>
            <w:tcW w:w="5386" w:type="dxa"/>
            <w:vAlign w:val="center"/>
          </w:tcPr>
          <w:p>
            <w:pPr>
              <w:pStyle w:val="13"/>
            </w:pPr>
            <w:r>
              <w:t>平均每项地方标准补助经费</w:t>
            </w:r>
          </w:p>
        </w:tc>
        <w:tc>
          <w:tcPr>
            <w:tcW w:w="2268" w:type="dxa"/>
            <w:vAlign w:val="center"/>
          </w:tcPr>
          <w:p>
            <w:pPr>
              <w:pStyle w:val="13"/>
            </w:pPr>
            <w:r>
              <w:t>≤3万元</w:t>
            </w:r>
          </w:p>
        </w:tc>
        <w:tc>
          <w:tcPr>
            <w:tcW w:w="1276" w:type="dxa"/>
            <w:vAlign w:val="center"/>
          </w:tcPr>
          <w:p>
            <w:pPr>
              <w:pStyle w:val="13"/>
            </w:pPr>
            <w:r>
              <w:t>省委省政府出台关于贯彻落实《国家标准化发展纲要》的意见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标准化示范试点项目及系列技术标准创新族项目数量</w:t>
            </w:r>
          </w:p>
        </w:tc>
        <w:tc>
          <w:tcPr>
            <w:tcW w:w="5386" w:type="dxa"/>
            <w:vAlign w:val="center"/>
          </w:tcPr>
          <w:p>
            <w:pPr>
              <w:pStyle w:val="13"/>
            </w:pPr>
            <w:r>
              <w:t>标准化示范试点项目及系列技术标准创新族项目数量</w:t>
            </w:r>
          </w:p>
        </w:tc>
        <w:tc>
          <w:tcPr>
            <w:tcW w:w="2268" w:type="dxa"/>
            <w:vAlign w:val="center"/>
          </w:tcPr>
          <w:p>
            <w:pPr>
              <w:pStyle w:val="13"/>
            </w:pPr>
            <w:r>
              <w:t>≥29个</w:t>
            </w:r>
          </w:p>
        </w:tc>
        <w:tc>
          <w:tcPr>
            <w:tcW w:w="1276" w:type="dxa"/>
            <w:vAlign w:val="center"/>
          </w:tcPr>
          <w:p>
            <w:pPr>
              <w:pStyle w:val="13"/>
            </w:pPr>
            <w:r>
              <w:t>河北省人民政府印发关于全面提升产品质量若干措施的通知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标准化示范试点项目及系列技术标准创新族项目建设合格率</w:t>
            </w:r>
          </w:p>
        </w:tc>
        <w:tc>
          <w:tcPr>
            <w:tcW w:w="5386" w:type="dxa"/>
            <w:vAlign w:val="center"/>
          </w:tcPr>
          <w:p>
            <w:pPr>
              <w:pStyle w:val="13"/>
            </w:pPr>
            <w:r>
              <w:t>标准化示范试点项目及系列技术标准创新族项目建设合格率</w:t>
            </w:r>
          </w:p>
        </w:tc>
        <w:tc>
          <w:tcPr>
            <w:tcW w:w="2268" w:type="dxa"/>
            <w:vAlign w:val="center"/>
          </w:tcPr>
          <w:p>
            <w:pPr>
              <w:pStyle w:val="13"/>
            </w:pPr>
            <w:r>
              <w:t>≥90%</w:t>
            </w:r>
          </w:p>
        </w:tc>
        <w:tc>
          <w:tcPr>
            <w:tcW w:w="1276" w:type="dxa"/>
            <w:vAlign w:val="center"/>
          </w:tcPr>
          <w:p>
            <w:pPr>
              <w:pStyle w:val="13"/>
            </w:pPr>
            <w:r>
              <w:t>河北省人民政府印发关于全面提升产品质量若干措施的通知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标准化示范试点项目及系列技术标准创新族建设期</w:t>
            </w:r>
          </w:p>
        </w:tc>
        <w:tc>
          <w:tcPr>
            <w:tcW w:w="5386" w:type="dxa"/>
            <w:vAlign w:val="center"/>
          </w:tcPr>
          <w:p>
            <w:pPr>
              <w:pStyle w:val="13"/>
            </w:pPr>
            <w:r>
              <w:t>标准化示范试点项目及系列技术标准创新族建设期</w:t>
            </w:r>
          </w:p>
        </w:tc>
        <w:tc>
          <w:tcPr>
            <w:tcW w:w="2268" w:type="dxa"/>
            <w:vAlign w:val="center"/>
          </w:tcPr>
          <w:p>
            <w:pPr>
              <w:pStyle w:val="13"/>
            </w:pPr>
            <w:r>
              <w:t>≤3年</w:t>
            </w:r>
          </w:p>
        </w:tc>
        <w:tc>
          <w:tcPr>
            <w:tcW w:w="1276" w:type="dxa"/>
            <w:vAlign w:val="center"/>
          </w:tcPr>
          <w:p>
            <w:pPr>
              <w:pStyle w:val="13"/>
            </w:pPr>
            <w:r>
              <w:t>河北省人民政府印发关于全面提升产品质量若干措施的通知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标准化示范试点项目及系列技术标准创新族项目补助经费</w:t>
            </w:r>
          </w:p>
        </w:tc>
        <w:tc>
          <w:tcPr>
            <w:tcW w:w="5386" w:type="dxa"/>
            <w:vAlign w:val="center"/>
          </w:tcPr>
          <w:p>
            <w:pPr>
              <w:pStyle w:val="13"/>
            </w:pPr>
            <w:r>
              <w:t>标准化示范试点项目及系列技术标准创新族项目补助经费</w:t>
            </w:r>
          </w:p>
        </w:tc>
        <w:tc>
          <w:tcPr>
            <w:tcW w:w="2268" w:type="dxa"/>
            <w:vAlign w:val="center"/>
          </w:tcPr>
          <w:p>
            <w:pPr>
              <w:pStyle w:val="13"/>
            </w:pPr>
            <w:r>
              <w:t>≤20万元</w:t>
            </w:r>
          </w:p>
        </w:tc>
        <w:tc>
          <w:tcPr>
            <w:tcW w:w="1276" w:type="dxa"/>
            <w:vAlign w:val="center"/>
          </w:tcPr>
          <w:p>
            <w:pPr>
              <w:pStyle w:val="13"/>
            </w:pPr>
            <w:r>
              <w:t>河北省人民政府印发关于全面提升产品质量若干措施的通知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发布河北省企业标准领跑者数量</w:t>
            </w:r>
          </w:p>
        </w:tc>
        <w:tc>
          <w:tcPr>
            <w:tcW w:w="5386" w:type="dxa"/>
            <w:vAlign w:val="center"/>
          </w:tcPr>
          <w:p>
            <w:pPr>
              <w:pStyle w:val="13"/>
            </w:pPr>
            <w:r>
              <w:t>发布河北省企业标准领跑者数量</w:t>
            </w:r>
          </w:p>
        </w:tc>
        <w:tc>
          <w:tcPr>
            <w:tcW w:w="2268" w:type="dxa"/>
            <w:vAlign w:val="center"/>
          </w:tcPr>
          <w:p>
            <w:pPr>
              <w:pStyle w:val="13"/>
            </w:pPr>
            <w:r>
              <w:t>≥30项</w:t>
            </w:r>
          </w:p>
        </w:tc>
        <w:tc>
          <w:tcPr>
            <w:tcW w:w="1276" w:type="dxa"/>
            <w:vAlign w:val="center"/>
          </w:tcPr>
          <w:p>
            <w:pPr>
              <w:pStyle w:val="13"/>
            </w:pPr>
            <w:r>
              <w:t>河北省市场监管局等八部门《关于实施企业标准领跑者制度的落实意见》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发布河北省企业标准领跑者任务完成率</w:t>
            </w:r>
          </w:p>
        </w:tc>
        <w:tc>
          <w:tcPr>
            <w:tcW w:w="5386" w:type="dxa"/>
            <w:vAlign w:val="center"/>
          </w:tcPr>
          <w:p>
            <w:pPr>
              <w:pStyle w:val="13"/>
            </w:pPr>
            <w:r>
              <w:t>发布河北省企业标准领跑者30项工作完成率</w:t>
            </w:r>
          </w:p>
        </w:tc>
        <w:tc>
          <w:tcPr>
            <w:tcW w:w="2268" w:type="dxa"/>
            <w:vAlign w:val="center"/>
          </w:tcPr>
          <w:p>
            <w:pPr>
              <w:pStyle w:val="13"/>
            </w:pPr>
            <w:r>
              <w:t>100%</w:t>
            </w:r>
          </w:p>
        </w:tc>
        <w:tc>
          <w:tcPr>
            <w:tcW w:w="1276" w:type="dxa"/>
            <w:vAlign w:val="center"/>
          </w:tcPr>
          <w:p>
            <w:pPr>
              <w:pStyle w:val="13"/>
            </w:pPr>
            <w:r>
              <w:t>河北省市场监管局等八部门《关于实施企业标准领跑者制度的落实意见》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河北省企业标准领跑者30项发布完成</w:t>
            </w:r>
          </w:p>
        </w:tc>
        <w:tc>
          <w:tcPr>
            <w:tcW w:w="5386" w:type="dxa"/>
            <w:vAlign w:val="center"/>
          </w:tcPr>
          <w:p>
            <w:pPr>
              <w:pStyle w:val="13"/>
            </w:pPr>
            <w:r>
              <w:t>当年完成发布河北省企业标准领跑者30项</w:t>
            </w:r>
          </w:p>
        </w:tc>
        <w:tc>
          <w:tcPr>
            <w:tcW w:w="2268" w:type="dxa"/>
            <w:vAlign w:val="center"/>
          </w:tcPr>
          <w:p>
            <w:pPr>
              <w:pStyle w:val="13"/>
            </w:pPr>
            <w:r>
              <w:t>2025年12月31日前完成</w:t>
            </w:r>
          </w:p>
        </w:tc>
        <w:tc>
          <w:tcPr>
            <w:tcW w:w="1276" w:type="dxa"/>
            <w:vAlign w:val="center"/>
          </w:tcPr>
          <w:p>
            <w:pPr>
              <w:pStyle w:val="13"/>
            </w:pPr>
            <w:r>
              <w:t>河北省市场监管局等八部门《关于实施企业标准领跑者制度的落实意见》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每项企业标准领跑者资助金额</w:t>
            </w:r>
          </w:p>
        </w:tc>
        <w:tc>
          <w:tcPr>
            <w:tcW w:w="5386" w:type="dxa"/>
            <w:vAlign w:val="center"/>
          </w:tcPr>
          <w:p>
            <w:pPr>
              <w:pStyle w:val="13"/>
            </w:pPr>
            <w:r>
              <w:t>每项企业标准领跑者资助金额</w:t>
            </w:r>
          </w:p>
        </w:tc>
        <w:tc>
          <w:tcPr>
            <w:tcW w:w="2268" w:type="dxa"/>
            <w:vAlign w:val="center"/>
          </w:tcPr>
          <w:p>
            <w:pPr>
              <w:pStyle w:val="13"/>
            </w:pPr>
            <w:r>
              <w:t>3万元</w:t>
            </w:r>
          </w:p>
        </w:tc>
        <w:tc>
          <w:tcPr>
            <w:tcW w:w="1276" w:type="dxa"/>
            <w:vAlign w:val="center"/>
          </w:tcPr>
          <w:p>
            <w:pPr>
              <w:pStyle w:val="13"/>
            </w:pPr>
            <w:r>
              <w:t>河北省市场监管局等八部门《关于实施企业标准领跑者制度的落实意见》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获益企业数量</w:t>
            </w:r>
          </w:p>
        </w:tc>
        <w:tc>
          <w:tcPr>
            <w:tcW w:w="5386" w:type="dxa"/>
            <w:vAlign w:val="center"/>
          </w:tcPr>
          <w:p>
            <w:pPr>
              <w:pStyle w:val="13"/>
            </w:pPr>
            <w:r>
              <w:t>获益企业数量</w:t>
            </w:r>
          </w:p>
        </w:tc>
        <w:tc>
          <w:tcPr>
            <w:tcW w:w="2268" w:type="dxa"/>
            <w:vAlign w:val="center"/>
          </w:tcPr>
          <w:p>
            <w:pPr>
              <w:pStyle w:val="13"/>
            </w:pPr>
            <w:r>
              <w:t>≥100家</w:t>
            </w:r>
          </w:p>
        </w:tc>
        <w:tc>
          <w:tcPr>
            <w:tcW w:w="1276" w:type="dxa"/>
            <w:vAlign w:val="center"/>
          </w:tcPr>
          <w:p>
            <w:pPr>
              <w:pStyle w:val="13"/>
            </w:pPr>
            <w:r>
              <w:t>省委省政府出台关于贯彻落实《国家标准化发展纲要》的意见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当地企业满意度</w:t>
            </w:r>
          </w:p>
        </w:tc>
        <w:tc>
          <w:tcPr>
            <w:tcW w:w="5386" w:type="dxa"/>
            <w:vAlign w:val="center"/>
          </w:tcPr>
          <w:p>
            <w:pPr>
              <w:pStyle w:val="13"/>
            </w:pPr>
            <w:r>
              <w:t>当地企业满意度</w:t>
            </w:r>
          </w:p>
        </w:tc>
        <w:tc>
          <w:tcPr>
            <w:tcW w:w="2268" w:type="dxa"/>
            <w:vAlign w:val="center"/>
          </w:tcPr>
          <w:p>
            <w:pPr>
              <w:pStyle w:val="13"/>
            </w:pPr>
            <w:r>
              <w:t>≥85%</w:t>
            </w:r>
          </w:p>
        </w:tc>
        <w:tc>
          <w:tcPr>
            <w:tcW w:w="1276" w:type="dxa"/>
            <w:vAlign w:val="center"/>
          </w:tcPr>
          <w:p>
            <w:pPr>
              <w:pStyle w:val="13"/>
            </w:pPr>
            <w:r>
              <w:t>省委省政府出台关于贯彻落实《国家标准化发展纲要》的意见</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7、反垄断工作补助经费（中央提前下达）绩效目标表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13000025P0066JR100079</w:t>
            </w:r>
          </w:p>
        </w:tc>
        <w:tc>
          <w:tcPr>
            <w:tcW w:w="2835" w:type="dxa"/>
            <w:vAlign w:val="center"/>
          </w:tcPr>
          <w:p>
            <w:pPr>
              <w:pStyle w:val="11"/>
            </w:pPr>
            <w:r>
              <w:t>项目名称</w:t>
            </w:r>
          </w:p>
        </w:tc>
        <w:tc>
          <w:tcPr>
            <w:tcW w:w="6095" w:type="dxa"/>
            <w:gridSpan w:val="3"/>
            <w:vAlign w:val="center"/>
          </w:tcPr>
          <w:p>
            <w:pPr>
              <w:pStyle w:val="13"/>
            </w:pPr>
            <w:r>
              <w:t>反垄断工作补助经费（中央提前下达）</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62.00</w:t>
            </w:r>
          </w:p>
        </w:tc>
        <w:tc>
          <w:tcPr>
            <w:tcW w:w="2835" w:type="dxa"/>
            <w:vAlign w:val="center"/>
          </w:tcPr>
          <w:p>
            <w:pPr>
              <w:pStyle w:val="11"/>
            </w:pPr>
            <w:r>
              <w:t>其中：财政    资金</w:t>
            </w:r>
          </w:p>
        </w:tc>
        <w:tc>
          <w:tcPr>
            <w:tcW w:w="2551" w:type="dxa"/>
            <w:vAlign w:val="center"/>
          </w:tcPr>
          <w:p>
            <w:pPr>
              <w:pStyle w:val="13"/>
            </w:pPr>
            <w:r>
              <w:t>62.00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完成总局抽调的反垄断调查，开展本地区重点领域反垄断执法，维护公平竞争的市场环境。委托业务费52万元，差旅费10万元。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8%</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1.完成总局抽调的反垄断调查，开展本地区重点领域反垄断执法，维护公平竞争的市场环境。</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核查线索数量</w:t>
            </w:r>
          </w:p>
        </w:tc>
        <w:tc>
          <w:tcPr>
            <w:tcW w:w="5386" w:type="dxa"/>
            <w:vAlign w:val="center"/>
          </w:tcPr>
          <w:p>
            <w:pPr>
              <w:pStyle w:val="13"/>
            </w:pPr>
            <w:r>
              <w:t xml:space="preserve"> 组织开展核查调查案件线索</w:t>
            </w:r>
          </w:p>
        </w:tc>
        <w:tc>
          <w:tcPr>
            <w:tcW w:w="2268" w:type="dxa"/>
            <w:vAlign w:val="center"/>
          </w:tcPr>
          <w:p>
            <w:pPr>
              <w:pStyle w:val="13"/>
            </w:pPr>
            <w:r>
              <w:t>≥5件</w:t>
            </w:r>
          </w:p>
        </w:tc>
        <w:tc>
          <w:tcPr>
            <w:tcW w:w="1276" w:type="dxa"/>
            <w:vAlign w:val="center"/>
          </w:tcPr>
          <w:p>
            <w:pPr>
              <w:pStyle w:val="13"/>
            </w:pPr>
            <w:r>
              <w:t>单位工作计划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 xml:space="preserve"> 次数</w:t>
            </w:r>
          </w:p>
        </w:tc>
        <w:tc>
          <w:tcPr>
            <w:tcW w:w="5386" w:type="dxa"/>
            <w:vAlign w:val="center"/>
          </w:tcPr>
          <w:p>
            <w:pPr>
              <w:pStyle w:val="13"/>
            </w:pPr>
            <w:r>
              <w:t>出差人数</w:t>
            </w:r>
          </w:p>
        </w:tc>
        <w:tc>
          <w:tcPr>
            <w:tcW w:w="2268" w:type="dxa"/>
            <w:vAlign w:val="center"/>
          </w:tcPr>
          <w:p>
            <w:pPr>
              <w:pStyle w:val="13"/>
            </w:pPr>
            <w:r>
              <w:t>≤125 人次</w:t>
            </w:r>
          </w:p>
        </w:tc>
        <w:tc>
          <w:tcPr>
            <w:tcW w:w="1276" w:type="dxa"/>
            <w:vAlign w:val="center"/>
          </w:tcPr>
          <w:p>
            <w:pPr>
              <w:pStyle w:val="13"/>
            </w:pPr>
            <w:r>
              <w:t>单位工作计划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 xml:space="preserve"> 业务工作完成率</w:t>
            </w:r>
          </w:p>
        </w:tc>
        <w:tc>
          <w:tcPr>
            <w:tcW w:w="5386" w:type="dxa"/>
            <w:vAlign w:val="center"/>
          </w:tcPr>
          <w:p>
            <w:pPr>
              <w:pStyle w:val="13"/>
            </w:pPr>
            <w:r>
              <w:t>调查核查任务完成率</w:t>
            </w:r>
          </w:p>
        </w:tc>
        <w:tc>
          <w:tcPr>
            <w:tcW w:w="2268" w:type="dxa"/>
            <w:vAlign w:val="center"/>
          </w:tcPr>
          <w:p>
            <w:pPr>
              <w:pStyle w:val="13"/>
            </w:pPr>
            <w:r>
              <w:t>100%</w:t>
            </w:r>
          </w:p>
        </w:tc>
        <w:tc>
          <w:tcPr>
            <w:tcW w:w="1276" w:type="dxa"/>
            <w:vAlign w:val="center"/>
          </w:tcPr>
          <w:p>
            <w:pPr>
              <w:pStyle w:val="13"/>
            </w:pPr>
            <w:r>
              <w:t>单位工作计划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保证工作正常开展</w:t>
            </w:r>
          </w:p>
        </w:tc>
        <w:tc>
          <w:tcPr>
            <w:tcW w:w="5386" w:type="dxa"/>
            <w:vAlign w:val="center"/>
          </w:tcPr>
          <w:p>
            <w:pPr>
              <w:pStyle w:val="13"/>
            </w:pPr>
            <w:r>
              <w:t xml:space="preserve"> 保证工作正常开展</w:t>
            </w:r>
          </w:p>
        </w:tc>
        <w:tc>
          <w:tcPr>
            <w:tcW w:w="2268" w:type="dxa"/>
            <w:vAlign w:val="center"/>
          </w:tcPr>
          <w:p>
            <w:pPr>
              <w:pStyle w:val="13"/>
            </w:pPr>
            <w:r>
              <w:t>≥95%</w:t>
            </w:r>
          </w:p>
        </w:tc>
        <w:tc>
          <w:tcPr>
            <w:tcW w:w="1276" w:type="dxa"/>
            <w:vAlign w:val="center"/>
          </w:tcPr>
          <w:p>
            <w:pPr>
              <w:pStyle w:val="13"/>
            </w:pPr>
            <w:r>
              <w:t>单位工作计划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案件完成及时率</w:t>
            </w:r>
          </w:p>
        </w:tc>
        <w:tc>
          <w:tcPr>
            <w:tcW w:w="5386" w:type="dxa"/>
            <w:vAlign w:val="center"/>
          </w:tcPr>
          <w:p>
            <w:pPr>
              <w:pStyle w:val="13"/>
            </w:pPr>
            <w:r>
              <w:t>调查启动及时性</w:t>
            </w:r>
          </w:p>
        </w:tc>
        <w:tc>
          <w:tcPr>
            <w:tcW w:w="2268" w:type="dxa"/>
            <w:vAlign w:val="center"/>
          </w:tcPr>
          <w:p>
            <w:pPr>
              <w:pStyle w:val="13"/>
            </w:pPr>
            <w:r>
              <w:t>≥95%</w:t>
            </w:r>
          </w:p>
        </w:tc>
        <w:tc>
          <w:tcPr>
            <w:tcW w:w="1276" w:type="dxa"/>
            <w:vAlign w:val="center"/>
          </w:tcPr>
          <w:p>
            <w:pPr>
              <w:pStyle w:val="13"/>
            </w:pPr>
            <w:r>
              <w:t>单位工作计划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资金支付及时率</w:t>
            </w:r>
          </w:p>
        </w:tc>
        <w:tc>
          <w:tcPr>
            <w:tcW w:w="5386" w:type="dxa"/>
            <w:vAlign w:val="center"/>
          </w:tcPr>
          <w:p>
            <w:pPr>
              <w:pStyle w:val="13"/>
            </w:pPr>
            <w:r>
              <w:t>根据工作需要及时支付</w:t>
            </w:r>
          </w:p>
        </w:tc>
        <w:tc>
          <w:tcPr>
            <w:tcW w:w="2268" w:type="dxa"/>
            <w:vAlign w:val="center"/>
          </w:tcPr>
          <w:p>
            <w:pPr>
              <w:pStyle w:val="13"/>
            </w:pPr>
            <w:r>
              <w:t>2025年12月31日前</w:t>
            </w:r>
          </w:p>
        </w:tc>
        <w:tc>
          <w:tcPr>
            <w:tcW w:w="1276" w:type="dxa"/>
            <w:vAlign w:val="center"/>
          </w:tcPr>
          <w:p>
            <w:pPr>
              <w:pStyle w:val="13"/>
            </w:pPr>
            <w:r>
              <w:t>单位工作计划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资金成本</w:t>
            </w:r>
          </w:p>
        </w:tc>
        <w:tc>
          <w:tcPr>
            <w:tcW w:w="5386" w:type="dxa"/>
            <w:vAlign w:val="center"/>
          </w:tcPr>
          <w:p>
            <w:pPr>
              <w:pStyle w:val="13"/>
            </w:pPr>
            <w:r>
              <w:t>平均每起案件的调查与处理成本</w:t>
            </w:r>
          </w:p>
        </w:tc>
        <w:tc>
          <w:tcPr>
            <w:tcW w:w="2268" w:type="dxa"/>
            <w:vAlign w:val="center"/>
          </w:tcPr>
          <w:p>
            <w:pPr>
              <w:pStyle w:val="13"/>
            </w:pPr>
            <w:r>
              <w:t>≤11万元</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差旅费补助</w:t>
            </w:r>
          </w:p>
        </w:tc>
        <w:tc>
          <w:tcPr>
            <w:tcW w:w="5386" w:type="dxa"/>
            <w:vAlign w:val="center"/>
          </w:tcPr>
          <w:p>
            <w:pPr>
              <w:pStyle w:val="13"/>
            </w:pPr>
            <w:r>
              <w:t>每人每天出差差旅补助</w:t>
            </w:r>
          </w:p>
        </w:tc>
        <w:tc>
          <w:tcPr>
            <w:tcW w:w="2268" w:type="dxa"/>
            <w:vAlign w:val="center"/>
          </w:tcPr>
          <w:p>
            <w:pPr>
              <w:pStyle w:val="13"/>
            </w:pPr>
            <w:r>
              <w:t>≤180元</w:t>
            </w:r>
          </w:p>
        </w:tc>
        <w:tc>
          <w:tcPr>
            <w:tcW w:w="1276" w:type="dxa"/>
            <w:vAlign w:val="center"/>
          </w:tcPr>
          <w:p>
            <w:pPr>
              <w:pStyle w:val="13"/>
            </w:pPr>
            <w:r>
              <w:t>单位工作计划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查办案件</w:t>
            </w:r>
          </w:p>
        </w:tc>
        <w:tc>
          <w:tcPr>
            <w:tcW w:w="5386" w:type="dxa"/>
            <w:vAlign w:val="center"/>
          </w:tcPr>
          <w:p>
            <w:pPr>
              <w:pStyle w:val="13"/>
            </w:pPr>
            <w:r>
              <w:t>维护公平竞争市场秩序</w:t>
            </w:r>
          </w:p>
        </w:tc>
        <w:tc>
          <w:tcPr>
            <w:tcW w:w="2268" w:type="dxa"/>
            <w:vAlign w:val="center"/>
          </w:tcPr>
          <w:p>
            <w:pPr>
              <w:pStyle w:val="13"/>
            </w:pPr>
            <w:r>
              <w:t>100%</w:t>
            </w:r>
          </w:p>
        </w:tc>
        <w:tc>
          <w:tcPr>
            <w:tcW w:w="1276" w:type="dxa"/>
            <w:vAlign w:val="center"/>
          </w:tcPr>
          <w:p>
            <w:pPr>
              <w:pStyle w:val="13"/>
            </w:pPr>
            <w:r>
              <w:t>单位工作计划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社会公众或服务对象</w:t>
            </w:r>
          </w:p>
        </w:tc>
        <w:tc>
          <w:tcPr>
            <w:tcW w:w="5386" w:type="dxa"/>
            <w:vAlign w:val="center"/>
          </w:tcPr>
          <w:p>
            <w:pPr>
              <w:pStyle w:val="13"/>
            </w:pPr>
            <w:r>
              <w:t>服务对象满意程度</w:t>
            </w:r>
          </w:p>
        </w:tc>
        <w:tc>
          <w:tcPr>
            <w:tcW w:w="2268" w:type="dxa"/>
            <w:vAlign w:val="center"/>
          </w:tcPr>
          <w:p>
            <w:pPr>
              <w:pStyle w:val="13"/>
            </w:pPr>
            <w:r>
              <w:t>≥85%</w:t>
            </w:r>
          </w:p>
        </w:tc>
        <w:tc>
          <w:tcPr>
            <w:tcW w:w="1276" w:type="dxa"/>
            <w:vAlign w:val="center"/>
          </w:tcPr>
          <w:p>
            <w:pPr>
              <w:pStyle w:val="13"/>
            </w:pPr>
            <w:r>
              <w:t>满意度调查</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8、交通工具购置经费绩效目标表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13000025P00F39410012T</w:t>
            </w:r>
          </w:p>
        </w:tc>
        <w:tc>
          <w:tcPr>
            <w:tcW w:w="2835" w:type="dxa"/>
            <w:vAlign w:val="center"/>
          </w:tcPr>
          <w:p>
            <w:pPr>
              <w:pStyle w:val="11"/>
            </w:pPr>
            <w:r>
              <w:t>项目名称</w:t>
            </w:r>
          </w:p>
        </w:tc>
        <w:tc>
          <w:tcPr>
            <w:tcW w:w="6095" w:type="dxa"/>
            <w:gridSpan w:val="3"/>
            <w:vAlign w:val="center"/>
          </w:tcPr>
          <w:p>
            <w:pPr>
              <w:pStyle w:val="13"/>
            </w:pPr>
            <w:r>
              <w:t>交通工具购置经费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19.80</w:t>
            </w:r>
          </w:p>
        </w:tc>
        <w:tc>
          <w:tcPr>
            <w:tcW w:w="2835" w:type="dxa"/>
            <w:vAlign w:val="center"/>
          </w:tcPr>
          <w:p>
            <w:pPr>
              <w:pStyle w:val="11"/>
            </w:pPr>
            <w:r>
              <w:t>其中：财政    资金</w:t>
            </w:r>
          </w:p>
        </w:tc>
        <w:tc>
          <w:tcPr>
            <w:tcW w:w="2551" w:type="dxa"/>
            <w:vAlign w:val="center"/>
          </w:tcPr>
          <w:p>
            <w:pPr>
              <w:pStyle w:val="13"/>
            </w:pPr>
            <w:r>
              <w:t>19.80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用于保障执法执勤。</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 xml:space="preserve"> </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1.保障市场监管执法工作，提升执法办案能力。</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 xml:space="preserve"> 执法执勤用车购置数量</w:t>
            </w:r>
          </w:p>
        </w:tc>
        <w:tc>
          <w:tcPr>
            <w:tcW w:w="5386" w:type="dxa"/>
            <w:vAlign w:val="center"/>
          </w:tcPr>
          <w:p>
            <w:pPr>
              <w:pStyle w:val="13"/>
            </w:pPr>
            <w:r>
              <w:t>反映预算年度内实际完成的执法执勤用车的购置数量</w:t>
            </w:r>
          </w:p>
        </w:tc>
        <w:tc>
          <w:tcPr>
            <w:tcW w:w="2268" w:type="dxa"/>
            <w:vAlign w:val="center"/>
          </w:tcPr>
          <w:p>
            <w:pPr>
              <w:pStyle w:val="13"/>
            </w:pPr>
            <w:r>
              <w:t>1辆</w:t>
            </w:r>
          </w:p>
        </w:tc>
        <w:tc>
          <w:tcPr>
            <w:tcW w:w="1276" w:type="dxa"/>
            <w:vAlign w:val="center"/>
          </w:tcPr>
          <w:p>
            <w:pPr>
              <w:pStyle w:val="13"/>
            </w:pPr>
            <w:r>
              <w:t>2025年度工作计划</w:t>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 xml:space="preserve"> 验收合格率</w:t>
            </w:r>
          </w:p>
        </w:tc>
        <w:tc>
          <w:tcPr>
            <w:tcW w:w="5386" w:type="dxa"/>
            <w:vAlign w:val="center"/>
          </w:tcPr>
          <w:p>
            <w:pPr>
              <w:pStyle w:val="13"/>
            </w:pPr>
            <w:r>
              <w:t>验收合格的数量占采购的百分比</w:t>
            </w:r>
          </w:p>
        </w:tc>
        <w:tc>
          <w:tcPr>
            <w:tcW w:w="2268" w:type="dxa"/>
            <w:vAlign w:val="center"/>
          </w:tcPr>
          <w:p>
            <w:pPr>
              <w:pStyle w:val="13"/>
            </w:pPr>
            <w:r>
              <w:t>100%</w:t>
            </w:r>
          </w:p>
        </w:tc>
        <w:tc>
          <w:tcPr>
            <w:tcW w:w="1276" w:type="dxa"/>
            <w:vAlign w:val="center"/>
          </w:tcPr>
          <w:p>
            <w:pPr>
              <w:pStyle w:val="13"/>
            </w:pPr>
            <w:r>
              <w:t>验收标准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采购完成时限</w:t>
            </w:r>
          </w:p>
        </w:tc>
        <w:tc>
          <w:tcPr>
            <w:tcW w:w="5386" w:type="dxa"/>
            <w:vAlign w:val="center"/>
          </w:tcPr>
          <w:p>
            <w:pPr>
              <w:pStyle w:val="13"/>
            </w:pPr>
            <w:r>
              <w:t>采购完成时限</w:t>
            </w:r>
          </w:p>
        </w:tc>
        <w:tc>
          <w:tcPr>
            <w:tcW w:w="2268" w:type="dxa"/>
            <w:vAlign w:val="center"/>
          </w:tcPr>
          <w:p>
            <w:pPr>
              <w:pStyle w:val="13"/>
            </w:pPr>
            <w:r>
              <w:t>2025年12月31日前完成</w:t>
            </w:r>
          </w:p>
        </w:tc>
        <w:tc>
          <w:tcPr>
            <w:tcW w:w="1276" w:type="dxa"/>
            <w:vAlign w:val="center"/>
          </w:tcPr>
          <w:p>
            <w:pPr>
              <w:pStyle w:val="13"/>
            </w:pPr>
            <w:r>
              <w:t>2025年度工作计划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单台车辆采购成本</w:t>
            </w:r>
          </w:p>
        </w:tc>
        <w:tc>
          <w:tcPr>
            <w:tcW w:w="5386" w:type="dxa"/>
            <w:vAlign w:val="center"/>
          </w:tcPr>
          <w:p>
            <w:pPr>
              <w:pStyle w:val="13"/>
            </w:pPr>
            <w:r>
              <w:t>单台车辆采购成本</w:t>
            </w:r>
          </w:p>
        </w:tc>
        <w:tc>
          <w:tcPr>
            <w:tcW w:w="2268" w:type="dxa"/>
            <w:vAlign w:val="center"/>
          </w:tcPr>
          <w:p>
            <w:pPr>
              <w:pStyle w:val="13"/>
            </w:pPr>
            <w:r>
              <w:t>18万元</w:t>
            </w:r>
          </w:p>
        </w:tc>
        <w:tc>
          <w:tcPr>
            <w:tcW w:w="1276" w:type="dxa"/>
            <w:vAlign w:val="center"/>
          </w:tcPr>
          <w:p>
            <w:pPr>
              <w:pStyle w:val="13"/>
            </w:pPr>
            <w:r>
              <w:t>2025年度工作计划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购置车辆使用年限</w:t>
            </w:r>
          </w:p>
        </w:tc>
        <w:tc>
          <w:tcPr>
            <w:tcW w:w="5386" w:type="dxa"/>
            <w:vAlign w:val="center"/>
          </w:tcPr>
          <w:p>
            <w:pPr>
              <w:pStyle w:val="13"/>
            </w:pPr>
            <w:r>
              <w:t>反映购置车辆使用年限</w:t>
            </w:r>
          </w:p>
        </w:tc>
        <w:tc>
          <w:tcPr>
            <w:tcW w:w="2268" w:type="dxa"/>
            <w:vAlign w:val="center"/>
          </w:tcPr>
          <w:p>
            <w:pPr>
              <w:pStyle w:val="13"/>
            </w:pPr>
            <w:r>
              <w:t>≥15年</w:t>
            </w:r>
          </w:p>
        </w:tc>
        <w:tc>
          <w:tcPr>
            <w:tcW w:w="1276" w:type="dxa"/>
            <w:vAlign w:val="center"/>
          </w:tcPr>
          <w:p>
            <w:pPr>
              <w:pStyle w:val="13"/>
            </w:pPr>
            <w:r>
              <w:t>2025年度工作计划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工作人员满意度</w:t>
            </w:r>
          </w:p>
        </w:tc>
        <w:tc>
          <w:tcPr>
            <w:tcW w:w="5386" w:type="dxa"/>
            <w:vAlign w:val="center"/>
          </w:tcPr>
          <w:p>
            <w:pPr>
              <w:pStyle w:val="13"/>
            </w:pPr>
            <w:r>
              <w:t>工作人员满意度</w:t>
            </w:r>
          </w:p>
        </w:tc>
        <w:tc>
          <w:tcPr>
            <w:tcW w:w="2268" w:type="dxa"/>
            <w:vAlign w:val="center"/>
          </w:tcPr>
          <w:p>
            <w:pPr>
              <w:pStyle w:val="13"/>
            </w:pPr>
            <w:r>
              <w:t>≥95%</w:t>
            </w:r>
          </w:p>
        </w:tc>
        <w:tc>
          <w:tcPr>
            <w:tcW w:w="1276" w:type="dxa"/>
            <w:vAlign w:val="center"/>
          </w:tcPr>
          <w:p>
            <w:pPr>
              <w:pStyle w:val="13"/>
            </w:pPr>
            <w:r>
              <w:t>调查问卷</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9、科研经费绩效目标表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13000025P0066F410023M</w:t>
            </w:r>
          </w:p>
        </w:tc>
        <w:tc>
          <w:tcPr>
            <w:tcW w:w="2835" w:type="dxa"/>
            <w:vAlign w:val="center"/>
          </w:tcPr>
          <w:p>
            <w:pPr>
              <w:pStyle w:val="11"/>
            </w:pPr>
            <w:r>
              <w:t>项目名称</w:t>
            </w:r>
          </w:p>
        </w:tc>
        <w:tc>
          <w:tcPr>
            <w:tcW w:w="6095" w:type="dxa"/>
            <w:gridSpan w:val="3"/>
            <w:vAlign w:val="center"/>
          </w:tcPr>
          <w:p>
            <w:pPr>
              <w:pStyle w:val="13"/>
            </w:pPr>
            <w:r>
              <w:t>科研经费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363.20</w:t>
            </w:r>
          </w:p>
        </w:tc>
        <w:tc>
          <w:tcPr>
            <w:tcW w:w="2835" w:type="dxa"/>
            <w:vAlign w:val="center"/>
          </w:tcPr>
          <w:p>
            <w:pPr>
              <w:pStyle w:val="11"/>
            </w:pPr>
            <w:r>
              <w:t>其中：财政    资金</w:t>
            </w:r>
          </w:p>
        </w:tc>
        <w:tc>
          <w:tcPr>
            <w:tcW w:w="2551" w:type="dxa"/>
            <w:vAlign w:val="center"/>
          </w:tcPr>
          <w:p>
            <w:pPr>
              <w:pStyle w:val="13"/>
            </w:pPr>
            <w:r>
              <w:t>363.20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委托业务费363.2万元，用于2025年立项的70项项目，在检验检测方法、检验检测设备、标准制修订研究、监管工作方式、信息化运用等市场监管领域方面进行研究</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8%</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1.2025年立项70项项目，在检验检测方法、检验检测设备、标准制修订研究、监管工作方式、信息化运用等市场监管领域方面加强研究，不断提升市场监管综合技术实力，创新监管模式。</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科研项目数量</w:t>
            </w:r>
          </w:p>
        </w:tc>
        <w:tc>
          <w:tcPr>
            <w:tcW w:w="5386" w:type="dxa"/>
            <w:vAlign w:val="center"/>
          </w:tcPr>
          <w:p>
            <w:pPr>
              <w:pStyle w:val="13"/>
            </w:pPr>
            <w:r>
              <w:t>每年的科研项目数量</w:t>
            </w:r>
          </w:p>
        </w:tc>
        <w:tc>
          <w:tcPr>
            <w:tcW w:w="2268" w:type="dxa"/>
            <w:vAlign w:val="center"/>
          </w:tcPr>
          <w:p>
            <w:pPr>
              <w:pStyle w:val="13"/>
            </w:pPr>
            <w:r>
              <w:t>≥70个</w:t>
            </w:r>
          </w:p>
        </w:tc>
        <w:tc>
          <w:tcPr>
            <w:tcW w:w="1276" w:type="dxa"/>
            <w:vAlign w:val="center"/>
          </w:tcPr>
          <w:p>
            <w:pPr>
              <w:pStyle w:val="13"/>
            </w:pPr>
            <w:r>
              <w:t>《科技计划项目管理办法》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重点项目数量</w:t>
            </w:r>
          </w:p>
        </w:tc>
        <w:tc>
          <w:tcPr>
            <w:tcW w:w="5386" w:type="dxa"/>
            <w:vAlign w:val="center"/>
          </w:tcPr>
          <w:p>
            <w:pPr>
              <w:pStyle w:val="13"/>
            </w:pPr>
            <w:r>
              <w:t>重点立项项目数量</w:t>
            </w:r>
          </w:p>
        </w:tc>
        <w:tc>
          <w:tcPr>
            <w:tcW w:w="2268" w:type="dxa"/>
            <w:vAlign w:val="center"/>
          </w:tcPr>
          <w:p>
            <w:pPr>
              <w:pStyle w:val="13"/>
            </w:pPr>
            <w:r>
              <w:t>≥25项</w:t>
            </w:r>
          </w:p>
        </w:tc>
        <w:tc>
          <w:tcPr>
            <w:tcW w:w="1276" w:type="dxa"/>
            <w:vAlign w:val="center"/>
          </w:tcPr>
          <w:p>
            <w:pPr>
              <w:pStyle w:val="13"/>
            </w:pPr>
            <w:r>
              <w:t>《科技计划项目管理办法》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项目验收合格率</w:t>
            </w:r>
          </w:p>
        </w:tc>
        <w:tc>
          <w:tcPr>
            <w:tcW w:w="5386" w:type="dxa"/>
            <w:vAlign w:val="center"/>
          </w:tcPr>
          <w:p>
            <w:pPr>
              <w:pStyle w:val="13"/>
            </w:pPr>
            <w:r>
              <w:t>科研项目验收合格率</w:t>
            </w:r>
          </w:p>
        </w:tc>
        <w:tc>
          <w:tcPr>
            <w:tcW w:w="2268" w:type="dxa"/>
            <w:vAlign w:val="center"/>
          </w:tcPr>
          <w:p>
            <w:pPr>
              <w:pStyle w:val="13"/>
            </w:pPr>
            <w:r>
              <w:t>≥99%</w:t>
            </w:r>
          </w:p>
        </w:tc>
        <w:tc>
          <w:tcPr>
            <w:tcW w:w="1276" w:type="dxa"/>
            <w:vAlign w:val="center"/>
          </w:tcPr>
          <w:p>
            <w:pPr>
              <w:pStyle w:val="13"/>
            </w:pPr>
            <w:r>
              <w:t>《科技计划项目管理办法》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当年完成项目数量</w:t>
            </w:r>
          </w:p>
        </w:tc>
        <w:tc>
          <w:tcPr>
            <w:tcW w:w="5386" w:type="dxa"/>
            <w:vAlign w:val="center"/>
          </w:tcPr>
          <w:p>
            <w:pPr>
              <w:pStyle w:val="13"/>
            </w:pPr>
            <w:r>
              <w:t>当年完成项目上数</w:t>
            </w:r>
          </w:p>
        </w:tc>
        <w:tc>
          <w:tcPr>
            <w:tcW w:w="2268" w:type="dxa"/>
            <w:vAlign w:val="center"/>
          </w:tcPr>
          <w:p>
            <w:pPr>
              <w:pStyle w:val="13"/>
            </w:pPr>
            <w:r>
              <w:t>≥5项</w:t>
            </w:r>
          </w:p>
        </w:tc>
        <w:tc>
          <w:tcPr>
            <w:tcW w:w="1276" w:type="dxa"/>
            <w:vAlign w:val="center"/>
          </w:tcPr>
          <w:p>
            <w:pPr>
              <w:pStyle w:val="13"/>
            </w:pPr>
            <w:r>
              <w:t>《科技计划项目管理办法》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第二年累计完成项目数</w:t>
            </w:r>
          </w:p>
        </w:tc>
        <w:tc>
          <w:tcPr>
            <w:tcW w:w="5386" w:type="dxa"/>
            <w:vAlign w:val="center"/>
          </w:tcPr>
          <w:p>
            <w:pPr>
              <w:pStyle w:val="13"/>
            </w:pPr>
            <w:r>
              <w:t>第二年累计完成科研项目数量</w:t>
            </w:r>
          </w:p>
        </w:tc>
        <w:tc>
          <w:tcPr>
            <w:tcW w:w="2268" w:type="dxa"/>
            <w:vAlign w:val="center"/>
          </w:tcPr>
          <w:p>
            <w:pPr>
              <w:pStyle w:val="13"/>
            </w:pPr>
            <w:r>
              <w:t>≥30项</w:t>
            </w:r>
          </w:p>
        </w:tc>
        <w:tc>
          <w:tcPr>
            <w:tcW w:w="1276" w:type="dxa"/>
            <w:vAlign w:val="center"/>
          </w:tcPr>
          <w:p>
            <w:pPr>
              <w:pStyle w:val="13"/>
            </w:pPr>
            <w:r>
              <w:t>《科技计划项目管理办法》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每个项目平均费用</w:t>
            </w:r>
          </w:p>
        </w:tc>
        <w:tc>
          <w:tcPr>
            <w:tcW w:w="5386" w:type="dxa"/>
            <w:vAlign w:val="center"/>
          </w:tcPr>
          <w:p>
            <w:pPr>
              <w:pStyle w:val="13"/>
            </w:pPr>
            <w:r>
              <w:t>每个项目的平均支持费用</w:t>
            </w:r>
          </w:p>
        </w:tc>
        <w:tc>
          <w:tcPr>
            <w:tcW w:w="2268" w:type="dxa"/>
            <w:vAlign w:val="center"/>
          </w:tcPr>
          <w:p>
            <w:pPr>
              <w:pStyle w:val="13"/>
            </w:pPr>
            <w:r>
              <w:t>≤15万元</w:t>
            </w:r>
          </w:p>
        </w:tc>
        <w:tc>
          <w:tcPr>
            <w:tcW w:w="1276" w:type="dxa"/>
            <w:vAlign w:val="center"/>
          </w:tcPr>
          <w:p>
            <w:pPr>
              <w:pStyle w:val="13"/>
            </w:pPr>
            <w:r>
              <w:t>《科技计划项目管理办法》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获得专利数</w:t>
            </w:r>
          </w:p>
        </w:tc>
        <w:tc>
          <w:tcPr>
            <w:tcW w:w="5386" w:type="dxa"/>
            <w:vAlign w:val="center"/>
          </w:tcPr>
          <w:p>
            <w:pPr>
              <w:pStyle w:val="13"/>
            </w:pPr>
            <w:r>
              <w:t>因项目研究获得的专利数</w:t>
            </w:r>
          </w:p>
        </w:tc>
        <w:tc>
          <w:tcPr>
            <w:tcW w:w="2268" w:type="dxa"/>
            <w:vAlign w:val="center"/>
          </w:tcPr>
          <w:p>
            <w:pPr>
              <w:pStyle w:val="13"/>
            </w:pPr>
            <w:r>
              <w:t>≥1项</w:t>
            </w:r>
          </w:p>
        </w:tc>
        <w:tc>
          <w:tcPr>
            <w:tcW w:w="1276" w:type="dxa"/>
            <w:vAlign w:val="center"/>
          </w:tcPr>
          <w:p>
            <w:pPr>
              <w:pStyle w:val="13"/>
            </w:pPr>
            <w:r>
              <w:t>《科技计划项目管理办法》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科研成果使用人员满意度</w:t>
            </w:r>
          </w:p>
        </w:tc>
        <w:tc>
          <w:tcPr>
            <w:tcW w:w="5386" w:type="dxa"/>
            <w:vAlign w:val="center"/>
          </w:tcPr>
          <w:p>
            <w:pPr>
              <w:pStyle w:val="13"/>
            </w:pPr>
            <w:r>
              <w:t>科研成果使用人员满意度</w:t>
            </w:r>
          </w:p>
        </w:tc>
        <w:tc>
          <w:tcPr>
            <w:tcW w:w="2268" w:type="dxa"/>
            <w:vAlign w:val="center"/>
          </w:tcPr>
          <w:p>
            <w:pPr>
              <w:pStyle w:val="13"/>
            </w:pPr>
            <w:r>
              <w:t>≥95%</w:t>
            </w:r>
          </w:p>
        </w:tc>
        <w:tc>
          <w:tcPr>
            <w:tcW w:w="1276" w:type="dxa"/>
            <w:vAlign w:val="center"/>
          </w:tcPr>
          <w:p>
            <w:pPr>
              <w:pStyle w:val="13"/>
            </w:pPr>
            <w:r>
              <w:t>调查问卷</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10、省局会议室提升经费绩效目标表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13000025P00258410015C</w:t>
            </w:r>
          </w:p>
        </w:tc>
        <w:tc>
          <w:tcPr>
            <w:tcW w:w="2835" w:type="dxa"/>
            <w:vAlign w:val="center"/>
          </w:tcPr>
          <w:p>
            <w:pPr>
              <w:pStyle w:val="11"/>
            </w:pPr>
            <w:r>
              <w:t>项目名称</w:t>
            </w:r>
          </w:p>
        </w:tc>
        <w:tc>
          <w:tcPr>
            <w:tcW w:w="6095" w:type="dxa"/>
            <w:gridSpan w:val="3"/>
            <w:vAlign w:val="center"/>
          </w:tcPr>
          <w:p>
            <w:pPr>
              <w:pStyle w:val="13"/>
            </w:pPr>
            <w:r>
              <w:t>省局会议室提升经费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117.00</w:t>
            </w:r>
          </w:p>
        </w:tc>
        <w:tc>
          <w:tcPr>
            <w:tcW w:w="2835" w:type="dxa"/>
            <w:vAlign w:val="center"/>
          </w:tcPr>
          <w:p>
            <w:pPr>
              <w:pStyle w:val="11"/>
            </w:pPr>
            <w:r>
              <w:t>其中：财政    资金</w:t>
            </w:r>
          </w:p>
        </w:tc>
        <w:tc>
          <w:tcPr>
            <w:tcW w:w="2551" w:type="dxa"/>
            <w:vAlign w:val="center"/>
          </w:tcPr>
          <w:p>
            <w:pPr>
              <w:pStyle w:val="13"/>
            </w:pPr>
            <w:r>
              <w:t>117.00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保障好省局会议需求。</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 xml:space="preserve"> </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1.通过对会议室改造提升，达到省政府系统视频会议室技术标准及视频会议保障要求。</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购置设备数量</w:t>
            </w:r>
          </w:p>
        </w:tc>
        <w:tc>
          <w:tcPr>
            <w:tcW w:w="5386" w:type="dxa"/>
            <w:vAlign w:val="center"/>
          </w:tcPr>
          <w:p>
            <w:pPr>
              <w:pStyle w:val="13"/>
            </w:pPr>
            <w:r>
              <w:t>购置设备数量</w:t>
            </w:r>
          </w:p>
        </w:tc>
        <w:tc>
          <w:tcPr>
            <w:tcW w:w="2268" w:type="dxa"/>
            <w:vAlign w:val="center"/>
          </w:tcPr>
          <w:p>
            <w:pPr>
              <w:pStyle w:val="13"/>
            </w:pPr>
            <w:r>
              <w:t>≥323个</w:t>
            </w:r>
          </w:p>
        </w:tc>
        <w:tc>
          <w:tcPr>
            <w:tcW w:w="1276" w:type="dxa"/>
            <w:vAlign w:val="center"/>
          </w:tcPr>
          <w:p>
            <w:pPr>
              <w:pStyle w:val="13"/>
            </w:pPr>
            <w:r>
              <w:t>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购置设备验收率</w:t>
            </w:r>
          </w:p>
        </w:tc>
        <w:tc>
          <w:tcPr>
            <w:tcW w:w="5386" w:type="dxa"/>
            <w:vAlign w:val="center"/>
          </w:tcPr>
          <w:p>
            <w:pPr>
              <w:pStyle w:val="13"/>
            </w:pPr>
            <w:r>
              <w:t>按照计划全部完成购置设备验收</w:t>
            </w:r>
          </w:p>
        </w:tc>
        <w:tc>
          <w:tcPr>
            <w:tcW w:w="2268" w:type="dxa"/>
            <w:vAlign w:val="center"/>
          </w:tcPr>
          <w:p>
            <w:pPr>
              <w:pStyle w:val="13"/>
            </w:pPr>
            <w:r>
              <w:t>95%</w:t>
            </w:r>
          </w:p>
        </w:tc>
        <w:tc>
          <w:tcPr>
            <w:tcW w:w="1276" w:type="dxa"/>
            <w:vAlign w:val="center"/>
          </w:tcPr>
          <w:p>
            <w:pPr>
              <w:pStyle w:val="13"/>
            </w:pPr>
            <w:r>
              <w:t>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任务完成及时率</w:t>
            </w:r>
          </w:p>
        </w:tc>
        <w:tc>
          <w:tcPr>
            <w:tcW w:w="5386" w:type="dxa"/>
            <w:vAlign w:val="center"/>
          </w:tcPr>
          <w:p>
            <w:pPr>
              <w:pStyle w:val="13"/>
            </w:pPr>
            <w:r>
              <w:t>任务完成及时率</w:t>
            </w:r>
          </w:p>
        </w:tc>
        <w:tc>
          <w:tcPr>
            <w:tcW w:w="2268" w:type="dxa"/>
            <w:vAlign w:val="center"/>
          </w:tcPr>
          <w:p>
            <w:pPr>
              <w:pStyle w:val="13"/>
            </w:pPr>
            <w:r>
              <w:t>95%</w:t>
            </w:r>
          </w:p>
        </w:tc>
        <w:tc>
          <w:tcPr>
            <w:tcW w:w="1276" w:type="dxa"/>
            <w:vAlign w:val="center"/>
          </w:tcPr>
          <w:p>
            <w:pPr>
              <w:pStyle w:val="13"/>
            </w:pPr>
            <w:r>
              <w:t>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设备购置成本</w:t>
            </w:r>
          </w:p>
        </w:tc>
        <w:tc>
          <w:tcPr>
            <w:tcW w:w="5386" w:type="dxa"/>
            <w:vAlign w:val="center"/>
          </w:tcPr>
          <w:p>
            <w:pPr>
              <w:pStyle w:val="13"/>
            </w:pPr>
            <w:r>
              <w:t>设备购置成本</w:t>
            </w:r>
          </w:p>
        </w:tc>
        <w:tc>
          <w:tcPr>
            <w:tcW w:w="2268" w:type="dxa"/>
            <w:vAlign w:val="center"/>
          </w:tcPr>
          <w:p>
            <w:pPr>
              <w:pStyle w:val="13"/>
            </w:pPr>
            <w:r>
              <w:t>≤10.1万元/个</w:t>
            </w:r>
          </w:p>
        </w:tc>
        <w:tc>
          <w:tcPr>
            <w:tcW w:w="1276" w:type="dxa"/>
            <w:vAlign w:val="center"/>
          </w:tcPr>
          <w:p>
            <w:pPr>
              <w:pStyle w:val="13"/>
            </w:pPr>
            <w:r>
              <w:t>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设备安装调试成本</w:t>
            </w:r>
          </w:p>
        </w:tc>
        <w:tc>
          <w:tcPr>
            <w:tcW w:w="5386" w:type="dxa"/>
            <w:vAlign w:val="center"/>
          </w:tcPr>
          <w:p>
            <w:pPr>
              <w:pStyle w:val="13"/>
            </w:pPr>
            <w:r>
              <w:t>设备安装调试成本</w:t>
            </w:r>
          </w:p>
        </w:tc>
        <w:tc>
          <w:tcPr>
            <w:tcW w:w="2268" w:type="dxa"/>
            <w:vAlign w:val="center"/>
          </w:tcPr>
          <w:p>
            <w:pPr>
              <w:pStyle w:val="13"/>
            </w:pPr>
            <w:r>
              <w:t>≤117万元</w:t>
            </w:r>
          </w:p>
        </w:tc>
        <w:tc>
          <w:tcPr>
            <w:tcW w:w="1276" w:type="dxa"/>
            <w:vAlign w:val="center"/>
          </w:tcPr>
          <w:p>
            <w:pPr>
              <w:pStyle w:val="13"/>
            </w:pPr>
            <w:r>
              <w:t>市场询价</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保障本年度会议次数</w:t>
            </w:r>
          </w:p>
        </w:tc>
        <w:tc>
          <w:tcPr>
            <w:tcW w:w="5386" w:type="dxa"/>
            <w:vAlign w:val="center"/>
          </w:tcPr>
          <w:p>
            <w:pPr>
              <w:pStyle w:val="13"/>
            </w:pPr>
            <w:r>
              <w:t>保障本年度会议次数</w:t>
            </w:r>
          </w:p>
        </w:tc>
        <w:tc>
          <w:tcPr>
            <w:tcW w:w="2268" w:type="dxa"/>
            <w:vAlign w:val="center"/>
          </w:tcPr>
          <w:p>
            <w:pPr>
              <w:pStyle w:val="13"/>
            </w:pPr>
            <w:r>
              <w:t>≥300次</w:t>
            </w:r>
          </w:p>
        </w:tc>
        <w:tc>
          <w:tcPr>
            <w:tcW w:w="1276" w:type="dxa"/>
            <w:vAlign w:val="center"/>
          </w:tcPr>
          <w:p>
            <w:pPr>
              <w:pStyle w:val="13"/>
            </w:pPr>
            <w:r>
              <w:t>会议安排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群众满意度</w:t>
            </w:r>
          </w:p>
          <w:p>
            <w:pPr>
              <w:pStyle w:val="13"/>
            </w:pPr>
          </w:p>
        </w:tc>
        <w:tc>
          <w:tcPr>
            <w:tcW w:w="5386" w:type="dxa"/>
            <w:vAlign w:val="center"/>
          </w:tcPr>
          <w:p>
            <w:pPr>
              <w:pStyle w:val="13"/>
            </w:pPr>
            <w:r>
              <w:t>会议组织处室满意度</w:t>
            </w:r>
          </w:p>
        </w:tc>
        <w:tc>
          <w:tcPr>
            <w:tcW w:w="2268" w:type="dxa"/>
            <w:vAlign w:val="center"/>
          </w:tcPr>
          <w:p>
            <w:pPr>
              <w:pStyle w:val="13"/>
            </w:pPr>
            <w:r>
              <w:t>≥95%</w:t>
            </w:r>
          </w:p>
        </w:tc>
        <w:tc>
          <w:tcPr>
            <w:tcW w:w="1276" w:type="dxa"/>
            <w:vAlign w:val="center"/>
          </w:tcPr>
          <w:p>
            <w:pPr>
              <w:pStyle w:val="13"/>
            </w:pPr>
            <w:r>
              <w:t>群众评测</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11、食品检验检测经费（中央提前下达）绩效目标表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13000025P00001710004F</w:t>
            </w:r>
          </w:p>
        </w:tc>
        <w:tc>
          <w:tcPr>
            <w:tcW w:w="2835" w:type="dxa"/>
            <w:vAlign w:val="center"/>
          </w:tcPr>
          <w:p>
            <w:pPr>
              <w:pStyle w:val="11"/>
            </w:pPr>
            <w:r>
              <w:t>项目名称</w:t>
            </w:r>
          </w:p>
        </w:tc>
        <w:tc>
          <w:tcPr>
            <w:tcW w:w="6095" w:type="dxa"/>
            <w:gridSpan w:val="3"/>
            <w:vAlign w:val="center"/>
          </w:tcPr>
          <w:p>
            <w:pPr>
              <w:pStyle w:val="13"/>
            </w:pPr>
            <w:r>
              <w:t>食品检验检测经费（中央提前下达）</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2092.00</w:t>
            </w:r>
          </w:p>
        </w:tc>
        <w:tc>
          <w:tcPr>
            <w:tcW w:w="2835" w:type="dxa"/>
            <w:vAlign w:val="center"/>
          </w:tcPr>
          <w:p>
            <w:pPr>
              <w:pStyle w:val="11"/>
            </w:pPr>
            <w:r>
              <w:t>其中：财政    资金</w:t>
            </w:r>
          </w:p>
        </w:tc>
        <w:tc>
          <w:tcPr>
            <w:tcW w:w="2551" w:type="dxa"/>
            <w:vAlign w:val="center"/>
          </w:tcPr>
          <w:p>
            <w:pPr>
              <w:pStyle w:val="13"/>
            </w:pPr>
            <w:r>
              <w:t>2092.00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continue"/>
          </w:tcPr>
          <w:p/>
        </w:tc>
        <w:tc>
          <w:tcPr>
            <w:tcW w:w="14033" w:type="dxa"/>
            <w:gridSpan w:val="6"/>
            <w:vAlign w:val="center"/>
          </w:tcPr>
          <w:p>
            <w:pPr>
              <w:pStyle w:val="13"/>
            </w:pPr>
            <w:r>
              <w:t>开展食品检验检测，确保食品安全。</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 xml:space="preserve"> </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1.开展食品检验检测，确保食品安全</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保健食品和特殊膳食食品抽检批次</w:t>
            </w:r>
          </w:p>
        </w:tc>
        <w:tc>
          <w:tcPr>
            <w:tcW w:w="5386" w:type="dxa"/>
            <w:vAlign w:val="center"/>
          </w:tcPr>
          <w:p>
            <w:pPr>
              <w:pStyle w:val="13"/>
            </w:pPr>
            <w:r>
              <w:t>保健食品和特殊膳食食品抽检批次</w:t>
            </w:r>
          </w:p>
        </w:tc>
        <w:tc>
          <w:tcPr>
            <w:tcW w:w="2268" w:type="dxa"/>
            <w:vAlign w:val="center"/>
          </w:tcPr>
          <w:p>
            <w:pPr>
              <w:pStyle w:val="13"/>
            </w:pPr>
            <w:r>
              <w:t>≥74批次</w:t>
            </w:r>
          </w:p>
        </w:tc>
        <w:tc>
          <w:tcPr>
            <w:tcW w:w="1276" w:type="dxa"/>
            <w:vAlign w:val="center"/>
          </w:tcPr>
          <w:p>
            <w:pPr>
              <w:pStyle w:val="13"/>
            </w:pPr>
            <w:r>
              <w:t>单位工作计划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一般食品抽检批次</w:t>
            </w:r>
          </w:p>
        </w:tc>
        <w:tc>
          <w:tcPr>
            <w:tcW w:w="5386" w:type="dxa"/>
            <w:vAlign w:val="center"/>
          </w:tcPr>
          <w:p>
            <w:pPr>
              <w:pStyle w:val="13"/>
            </w:pPr>
            <w:r>
              <w:t>一般食品抽检批次</w:t>
            </w:r>
          </w:p>
        </w:tc>
        <w:tc>
          <w:tcPr>
            <w:tcW w:w="2268" w:type="dxa"/>
            <w:vAlign w:val="center"/>
          </w:tcPr>
          <w:p>
            <w:pPr>
              <w:pStyle w:val="13"/>
            </w:pPr>
            <w:r>
              <w:t>≥7611批次</w:t>
            </w:r>
          </w:p>
        </w:tc>
        <w:tc>
          <w:tcPr>
            <w:tcW w:w="1276" w:type="dxa"/>
            <w:vAlign w:val="center"/>
          </w:tcPr>
          <w:p>
            <w:pPr>
              <w:pStyle w:val="13"/>
            </w:pPr>
            <w:r>
              <w:t>单位工作计划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食品抽检覆盖率</w:t>
            </w:r>
          </w:p>
        </w:tc>
        <w:tc>
          <w:tcPr>
            <w:tcW w:w="5386" w:type="dxa"/>
            <w:vAlign w:val="center"/>
          </w:tcPr>
          <w:p>
            <w:pPr>
              <w:pStyle w:val="13"/>
            </w:pPr>
            <w:r>
              <w:t>食品抽检覆盖率</w:t>
            </w:r>
          </w:p>
        </w:tc>
        <w:tc>
          <w:tcPr>
            <w:tcW w:w="2268" w:type="dxa"/>
            <w:vAlign w:val="center"/>
          </w:tcPr>
          <w:p>
            <w:pPr>
              <w:pStyle w:val="13"/>
            </w:pPr>
            <w:r>
              <w:t>100%</w:t>
            </w:r>
          </w:p>
        </w:tc>
        <w:tc>
          <w:tcPr>
            <w:tcW w:w="1276" w:type="dxa"/>
            <w:vAlign w:val="center"/>
          </w:tcPr>
          <w:p>
            <w:pPr>
              <w:pStyle w:val="13"/>
            </w:pPr>
            <w:r>
              <w:t>单位工作计划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食品抽检完成时限</w:t>
            </w:r>
          </w:p>
        </w:tc>
        <w:tc>
          <w:tcPr>
            <w:tcW w:w="5386" w:type="dxa"/>
            <w:vAlign w:val="center"/>
          </w:tcPr>
          <w:p>
            <w:pPr>
              <w:pStyle w:val="13"/>
            </w:pPr>
            <w:r>
              <w:t>食品抽检完成时限</w:t>
            </w:r>
          </w:p>
        </w:tc>
        <w:tc>
          <w:tcPr>
            <w:tcW w:w="2268" w:type="dxa"/>
            <w:vAlign w:val="center"/>
          </w:tcPr>
          <w:p>
            <w:pPr>
              <w:pStyle w:val="13"/>
            </w:pPr>
            <w:r>
              <w:t>2025年12月31日前</w:t>
            </w:r>
          </w:p>
        </w:tc>
        <w:tc>
          <w:tcPr>
            <w:tcW w:w="1276" w:type="dxa"/>
            <w:vAlign w:val="center"/>
          </w:tcPr>
          <w:p>
            <w:pPr>
              <w:pStyle w:val="13"/>
            </w:pPr>
            <w:r>
              <w:t>单位工作计划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保健食品和特殊膳食食品抽检批次平均成本</w:t>
            </w:r>
          </w:p>
        </w:tc>
        <w:tc>
          <w:tcPr>
            <w:tcW w:w="5386" w:type="dxa"/>
            <w:vAlign w:val="center"/>
          </w:tcPr>
          <w:p>
            <w:pPr>
              <w:pStyle w:val="13"/>
            </w:pPr>
            <w:r>
              <w:t>保健食品和特殊膳食食品抽检批次平均成本</w:t>
            </w:r>
          </w:p>
        </w:tc>
        <w:tc>
          <w:tcPr>
            <w:tcW w:w="2268" w:type="dxa"/>
            <w:vAlign w:val="center"/>
          </w:tcPr>
          <w:p>
            <w:pPr>
              <w:pStyle w:val="13"/>
            </w:pPr>
            <w:r>
              <w:t>≤8100元/批次</w:t>
            </w:r>
          </w:p>
        </w:tc>
        <w:tc>
          <w:tcPr>
            <w:tcW w:w="1276" w:type="dxa"/>
            <w:vAlign w:val="center"/>
          </w:tcPr>
          <w:p>
            <w:pPr>
              <w:pStyle w:val="13"/>
            </w:pPr>
            <w:r>
              <w:t>单位工作计划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食品抽检批次平均成本</w:t>
            </w:r>
          </w:p>
        </w:tc>
        <w:tc>
          <w:tcPr>
            <w:tcW w:w="5386" w:type="dxa"/>
            <w:vAlign w:val="center"/>
          </w:tcPr>
          <w:p>
            <w:pPr>
              <w:pStyle w:val="13"/>
            </w:pPr>
            <w:r>
              <w:t>食品抽检批次平均成本</w:t>
            </w:r>
          </w:p>
        </w:tc>
        <w:tc>
          <w:tcPr>
            <w:tcW w:w="2268" w:type="dxa"/>
            <w:vAlign w:val="center"/>
          </w:tcPr>
          <w:p>
            <w:pPr>
              <w:pStyle w:val="13"/>
            </w:pPr>
            <w:r>
              <w:t>≤2670元/批次</w:t>
            </w:r>
          </w:p>
        </w:tc>
        <w:tc>
          <w:tcPr>
            <w:tcW w:w="1276" w:type="dxa"/>
            <w:vAlign w:val="center"/>
          </w:tcPr>
          <w:p>
            <w:pPr>
              <w:pStyle w:val="13"/>
            </w:pPr>
            <w:r>
              <w:t>单位工作计划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重大食品安全事故发生次数</w:t>
            </w:r>
          </w:p>
        </w:tc>
        <w:tc>
          <w:tcPr>
            <w:tcW w:w="5386" w:type="dxa"/>
            <w:vAlign w:val="center"/>
          </w:tcPr>
          <w:p>
            <w:pPr>
              <w:pStyle w:val="13"/>
            </w:pPr>
            <w:r>
              <w:t>重大食品安全事故发生次数</w:t>
            </w:r>
          </w:p>
        </w:tc>
        <w:tc>
          <w:tcPr>
            <w:tcW w:w="2268" w:type="dxa"/>
            <w:vAlign w:val="center"/>
          </w:tcPr>
          <w:p>
            <w:pPr>
              <w:pStyle w:val="13"/>
            </w:pPr>
            <w:r>
              <w:t>0次</w:t>
            </w:r>
          </w:p>
        </w:tc>
        <w:tc>
          <w:tcPr>
            <w:tcW w:w="1276" w:type="dxa"/>
            <w:vAlign w:val="center"/>
          </w:tcPr>
          <w:p>
            <w:pPr>
              <w:pStyle w:val="13"/>
            </w:pPr>
            <w:r>
              <w:t>单位工作计划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服务对象满意度指标</w:t>
            </w:r>
          </w:p>
        </w:tc>
        <w:tc>
          <w:tcPr>
            <w:tcW w:w="5386" w:type="dxa"/>
            <w:vAlign w:val="center"/>
          </w:tcPr>
          <w:p>
            <w:pPr>
              <w:pStyle w:val="13"/>
            </w:pPr>
            <w:r>
              <w:t>社会反馈意见食品安全保障工作满意度</w:t>
            </w:r>
          </w:p>
        </w:tc>
        <w:tc>
          <w:tcPr>
            <w:tcW w:w="2268" w:type="dxa"/>
            <w:vAlign w:val="center"/>
          </w:tcPr>
          <w:p>
            <w:pPr>
              <w:pStyle w:val="13"/>
            </w:pPr>
            <w:r>
              <w:t>≥85%</w:t>
            </w:r>
          </w:p>
        </w:tc>
        <w:tc>
          <w:tcPr>
            <w:tcW w:w="1276" w:type="dxa"/>
            <w:vAlign w:val="center"/>
          </w:tcPr>
          <w:p>
            <w:pPr>
              <w:pStyle w:val="13"/>
            </w:pPr>
            <w:r>
              <w:t>历史经验</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12、食品检验检测经费（中央下达）绩效目标表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13000024P001D3410058F</w:t>
            </w:r>
          </w:p>
        </w:tc>
        <w:tc>
          <w:tcPr>
            <w:tcW w:w="2835" w:type="dxa"/>
            <w:vAlign w:val="center"/>
          </w:tcPr>
          <w:p>
            <w:pPr>
              <w:pStyle w:val="11"/>
            </w:pPr>
            <w:r>
              <w:t>项目名称</w:t>
            </w:r>
          </w:p>
        </w:tc>
        <w:tc>
          <w:tcPr>
            <w:tcW w:w="6095" w:type="dxa"/>
            <w:gridSpan w:val="3"/>
            <w:vAlign w:val="center"/>
          </w:tcPr>
          <w:p>
            <w:pPr>
              <w:pStyle w:val="13"/>
            </w:pPr>
            <w:r>
              <w:t>食品检验检测经费（中央下达）</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36.60</w:t>
            </w:r>
          </w:p>
        </w:tc>
        <w:tc>
          <w:tcPr>
            <w:tcW w:w="2835" w:type="dxa"/>
            <w:vAlign w:val="center"/>
          </w:tcPr>
          <w:p>
            <w:pPr>
              <w:pStyle w:val="11"/>
            </w:pPr>
            <w:r>
              <w:t>其中：财政    资金</w:t>
            </w:r>
          </w:p>
        </w:tc>
        <w:tc>
          <w:tcPr>
            <w:tcW w:w="2551" w:type="dxa"/>
            <w:vAlign w:val="center"/>
          </w:tcPr>
          <w:p>
            <w:pPr>
              <w:pStyle w:val="13"/>
            </w:pPr>
            <w:r>
              <w:t>36.60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通过委托第三方机构对食品进行抽检。</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 xml:space="preserve"> </w:t>
            </w:r>
          </w:p>
        </w:tc>
        <w:tc>
          <w:tcPr>
            <w:tcW w:w="2835" w:type="dxa"/>
            <w:vAlign w:val="center"/>
          </w:tcPr>
          <w:p>
            <w:pPr>
              <w:pStyle w:val="14"/>
            </w:pPr>
            <w:r>
              <w:t xml:space="preserve"> </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1.通过对食品进行抽检，有效保障食品安全。</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完成国家食品安全监督抽检批次</w:t>
            </w:r>
          </w:p>
        </w:tc>
        <w:tc>
          <w:tcPr>
            <w:tcW w:w="5386" w:type="dxa"/>
            <w:vAlign w:val="center"/>
          </w:tcPr>
          <w:p>
            <w:pPr>
              <w:pStyle w:val="13"/>
            </w:pPr>
            <w:r>
              <w:t>完成国家食品安全监督抽检批次</w:t>
            </w:r>
          </w:p>
        </w:tc>
        <w:tc>
          <w:tcPr>
            <w:tcW w:w="2268" w:type="dxa"/>
            <w:vAlign w:val="center"/>
          </w:tcPr>
          <w:p>
            <w:pPr>
              <w:pStyle w:val="13"/>
            </w:pPr>
            <w:r>
              <w:t>≥2711批次</w:t>
            </w:r>
          </w:p>
        </w:tc>
        <w:tc>
          <w:tcPr>
            <w:tcW w:w="1276" w:type="dxa"/>
            <w:vAlign w:val="center"/>
          </w:tcPr>
          <w:p>
            <w:pPr>
              <w:pStyle w:val="13"/>
            </w:pPr>
            <w:r>
              <w:t>根据国家下达的抽检任务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国家食品安全抽检监测报告有效率</w:t>
            </w:r>
          </w:p>
        </w:tc>
        <w:tc>
          <w:tcPr>
            <w:tcW w:w="5386" w:type="dxa"/>
            <w:vAlign w:val="center"/>
          </w:tcPr>
          <w:p>
            <w:pPr>
              <w:pStyle w:val="13"/>
            </w:pPr>
            <w:r>
              <w:t>国家食品安全抽检监测报告有效率</w:t>
            </w:r>
          </w:p>
        </w:tc>
        <w:tc>
          <w:tcPr>
            <w:tcW w:w="2268" w:type="dxa"/>
            <w:vAlign w:val="center"/>
          </w:tcPr>
          <w:p>
            <w:pPr>
              <w:pStyle w:val="13"/>
            </w:pPr>
            <w:r>
              <w:t>100%</w:t>
            </w:r>
          </w:p>
        </w:tc>
        <w:tc>
          <w:tcPr>
            <w:tcW w:w="1276" w:type="dxa"/>
            <w:vAlign w:val="center"/>
          </w:tcPr>
          <w:p>
            <w:pPr>
              <w:pStyle w:val="13"/>
            </w:pPr>
            <w:r>
              <w:t>按照省局工作安排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国家食品安全抽检监测完成时限</w:t>
            </w:r>
          </w:p>
        </w:tc>
        <w:tc>
          <w:tcPr>
            <w:tcW w:w="5386" w:type="dxa"/>
            <w:vAlign w:val="center"/>
          </w:tcPr>
          <w:p>
            <w:pPr>
              <w:pStyle w:val="13"/>
            </w:pPr>
            <w:r>
              <w:t>国家食品安全抽检监测完成时限</w:t>
            </w:r>
          </w:p>
        </w:tc>
        <w:tc>
          <w:tcPr>
            <w:tcW w:w="2268" w:type="dxa"/>
            <w:vAlign w:val="center"/>
          </w:tcPr>
          <w:p>
            <w:pPr>
              <w:pStyle w:val="13"/>
            </w:pPr>
            <w:r>
              <w:t>2025年12月 31日前</w:t>
            </w:r>
          </w:p>
        </w:tc>
        <w:tc>
          <w:tcPr>
            <w:tcW w:w="1276" w:type="dxa"/>
            <w:vAlign w:val="center"/>
          </w:tcPr>
          <w:p>
            <w:pPr>
              <w:pStyle w:val="13"/>
            </w:pPr>
            <w:r>
              <w:t>按照省局工作安排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国家食品安全抽检监测单批次平均成本</w:t>
            </w:r>
          </w:p>
        </w:tc>
        <w:tc>
          <w:tcPr>
            <w:tcW w:w="5386" w:type="dxa"/>
            <w:vAlign w:val="center"/>
          </w:tcPr>
          <w:p>
            <w:pPr>
              <w:pStyle w:val="13"/>
            </w:pPr>
            <w:r>
              <w:t>国家食品安全抽检监测单批次平均成本</w:t>
            </w:r>
          </w:p>
        </w:tc>
        <w:tc>
          <w:tcPr>
            <w:tcW w:w="2268" w:type="dxa"/>
            <w:vAlign w:val="center"/>
          </w:tcPr>
          <w:p>
            <w:pPr>
              <w:pStyle w:val="13"/>
            </w:pPr>
            <w:r>
              <w:t>≤2700元/批次</w:t>
            </w:r>
          </w:p>
        </w:tc>
        <w:tc>
          <w:tcPr>
            <w:tcW w:w="1276" w:type="dxa"/>
            <w:vAlign w:val="center"/>
          </w:tcPr>
          <w:p>
            <w:pPr>
              <w:pStyle w:val="13"/>
            </w:pPr>
            <w:r>
              <w:t>按照历史经验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重大食品安全事故发生次数</w:t>
            </w:r>
          </w:p>
        </w:tc>
        <w:tc>
          <w:tcPr>
            <w:tcW w:w="5386" w:type="dxa"/>
            <w:vAlign w:val="center"/>
          </w:tcPr>
          <w:p>
            <w:pPr>
              <w:pStyle w:val="13"/>
            </w:pPr>
            <w:r>
              <w:t>重大食品安全事故发生次数</w:t>
            </w:r>
          </w:p>
        </w:tc>
        <w:tc>
          <w:tcPr>
            <w:tcW w:w="2268" w:type="dxa"/>
            <w:vAlign w:val="center"/>
          </w:tcPr>
          <w:p>
            <w:pPr>
              <w:pStyle w:val="13"/>
            </w:pPr>
            <w:r>
              <w:t>≤1次</w:t>
            </w:r>
          </w:p>
        </w:tc>
        <w:tc>
          <w:tcPr>
            <w:tcW w:w="1276" w:type="dxa"/>
            <w:vAlign w:val="center"/>
          </w:tcPr>
          <w:p>
            <w:pPr>
              <w:pStyle w:val="13"/>
            </w:pPr>
            <w:r>
              <w:t>按照省局工作安排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服务对象满意度</w:t>
            </w:r>
          </w:p>
        </w:tc>
        <w:tc>
          <w:tcPr>
            <w:tcW w:w="5386" w:type="dxa"/>
            <w:vAlign w:val="center"/>
          </w:tcPr>
          <w:p>
            <w:pPr>
              <w:pStyle w:val="13"/>
            </w:pPr>
            <w:r>
              <w:t>社会反馈意见食品安全保障工作满意度</w:t>
            </w:r>
          </w:p>
        </w:tc>
        <w:tc>
          <w:tcPr>
            <w:tcW w:w="2268" w:type="dxa"/>
            <w:vAlign w:val="center"/>
          </w:tcPr>
          <w:p>
            <w:pPr>
              <w:pStyle w:val="13"/>
            </w:pPr>
            <w:r>
              <w:t>≥90%</w:t>
            </w:r>
          </w:p>
        </w:tc>
        <w:tc>
          <w:tcPr>
            <w:tcW w:w="1276" w:type="dxa"/>
            <w:vAlign w:val="center"/>
          </w:tcPr>
          <w:p>
            <w:pPr>
              <w:pStyle w:val="13"/>
            </w:pPr>
            <w:r>
              <w:t>按照省局工作安排</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13、市场监督宣传经费绩效目标表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13000025P00A26410007N</w:t>
            </w:r>
          </w:p>
        </w:tc>
        <w:tc>
          <w:tcPr>
            <w:tcW w:w="2835" w:type="dxa"/>
            <w:vAlign w:val="center"/>
          </w:tcPr>
          <w:p>
            <w:pPr>
              <w:pStyle w:val="11"/>
            </w:pPr>
            <w:r>
              <w:t>项目名称</w:t>
            </w:r>
          </w:p>
        </w:tc>
        <w:tc>
          <w:tcPr>
            <w:tcW w:w="6095" w:type="dxa"/>
            <w:gridSpan w:val="3"/>
            <w:vAlign w:val="center"/>
          </w:tcPr>
          <w:p>
            <w:pPr>
              <w:pStyle w:val="13"/>
            </w:pPr>
            <w:r>
              <w:t>市场监督宣传经费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439.00</w:t>
            </w:r>
          </w:p>
        </w:tc>
        <w:tc>
          <w:tcPr>
            <w:tcW w:w="2835" w:type="dxa"/>
            <w:vAlign w:val="center"/>
          </w:tcPr>
          <w:p>
            <w:pPr>
              <w:pStyle w:val="11"/>
            </w:pPr>
            <w:r>
              <w:t>其中：财政    资金</w:t>
            </w:r>
          </w:p>
        </w:tc>
        <w:tc>
          <w:tcPr>
            <w:tcW w:w="2551" w:type="dxa"/>
            <w:vAlign w:val="center"/>
          </w:tcPr>
          <w:p>
            <w:pPr>
              <w:pStyle w:val="13"/>
            </w:pPr>
            <w:r>
              <w:t>439.00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委托业务费349万元用于省局官网、微信公众号等宣传平台，提升宣传效果，用新闻报道讲好市场监管故事。对敏感舆情线索实施动态监测，促进市场监管领域风险隐患早发现、早处置</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8%</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1.利用省局官网、微信公众号等宣传平台，提升宣传效果，用新闻报道讲好市场监管故事。对敏感舆情线索实施动态监测，促进市场监管领域风险隐患早发现、早处置。</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官方微信公众号发布更新天数</w:t>
            </w:r>
          </w:p>
        </w:tc>
        <w:tc>
          <w:tcPr>
            <w:tcW w:w="5386" w:type="dxa"/>
            <w:vAlign w:val="center"/>
          </w:tcPr>
          <w:p>
            <w:pPr>
              <w:pStyle w:val="13"/>
            </w:pPr>
            <w:r>
              <w:t>反映微信公众号发布更新天数情况</w:t>
            </w:r>
          </w:p>
        </w:tc>
        <w:tc>
          <w:tcPr>
            <w:tcW w:w="2268" w:type="dxa"/>
            <w:vAlign w:val="center"/>
          </w:tcPr>
          <w:p>
            <w:pPr>
              <w:pStyle w:val="13"/>
            </w:pPr>
            <w:r>
              <w:t>≥360天/年</w:t>
            </w:r>
          </w:p>
        </w:tc>
        <w:tc>
          <w:tcPr>
            <w:tcW w:w="1276" w:type="dxa"/>
            <w:vAlign w:val="center"/>
          </w:tcPr>
          <w:p>
            <w:pPr>
              <w:pStyle w:val="13"/>
            </w:pPr>
            <w:r>
              <w:t>《河北省市场监督管理局政务新媒体管理暂行办法》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微信公众号发布信息准确率</w:t>
            </w:r>
          </w:p>
        </w:tc>
        <w:tc>
          <w:tcPr>
            <w:tcW w:w="5386" w:type="dxa"/>
            <w:vAlign w:val="center"/>
          </w:tcPr>
          <w:p>
            <w:pPr>
              <w:pStyle w:val="13"/>
            </w:pPr>
            <w:r>
              <w:t>微信公众号发布信息准确率</w:t>
            </w:r>
          </w:p>
        </w:tc>
        <w:tc>
          <w:tcPr>
            <w:tcW w:w="2268" w:type="dxa"/>
            <w:vAlign w:val="center"/>
          </w:tcPr>
          <w:p>
            <w:pPr>
              <w:pStyle w:val="13"/>
            </w:pPr>
            <w:r>
              <w:t>100%</w:t>
            </w:r>
          </w:p>
        </w:tc>
        <w:tc>
          <w:tcPr>
            <w:tcW w:w="1276" w:type="dxa"/>
            <w:vAlign w:val="center"/>
          </w:tcPr>
          <w:p>
            <w:pPr>
              <w:pStyle w:val="13"/>
            </w:pPr>
            <w:r>
              <w:t>《河北省市场监督管理局政务新媒体管理暂行办法》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微信公众号完成及时率</w:t>
            </w:r>
          </w:p>
        </w:tc>
        <w:tc>
          <w:tcPr>
            <w:tcW w:w="5386" w:type="dxa"/>
            <w:vAlign w:val="center"/>
          </w:tcPr>
          <w:p>
            <w:pPr>
              <w:pStyle w:val="13"/>
            </w:pPr>
            <w:r>
              <w:t>反映微信公众号完成及时性情况</w:t>
            </w:r>
          </w:p>
        </w:tc>
        <w:tc>
          <w:tcPr>
            <w:tcW w:w="2268" w:type="dxa"/>
            <w:vAlign w:val="center"/>
          </w:tcPr>
          <w:p>
            <w:pPr>
              <w:pStyle w:val="13"/>
            </w:pPr>
            <w:r>
              <w:t>100%</w:t>
            </w:r>
          </w:p>
        </w:tc>
        <w:tc>
          <w:tcPr>
            <w:tcW w:w="1276" w:type="dxa"/>
            <w:vAlign w:val="center"/>
          </w:tcPr>
          <w:p>
            <w:pPr>
              <w:pStyle w:val="13"/>
            </w:pPr>
            <w:r>
              <w:t>《河北省市场监督管理局政务新媒体管理暂行办法》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官方微信公众号每日技术保障维护成本</w:t>
            </w:r>
          </w:p>
        </w:tc>
        <w:tc>
          <w:tcPr>
            <w:tcW w:w="5386" w:type="dxa"/>
            <w:vAlign w:val="center"/>
          </w:tcPr>
          <w:p>
            <w:pPr>
              <w:pStyle w:val="13"/>
            </w:pPr>
            <w:r>
              <w:t>反映微信公众号开展新闻宣传工作成本情况</w:t>
            </w:r>
          </w:p>
        </w:tc>
        <w:tc>
          <w:tcPr>
            <w:tcW w:w="2268" w:type="dxa"/>
            <w:vAlign w:val="center"/>
          </w:tcPr>
          <w:p>
            <w:pPr>
              <w:pStyle w:val="13"/>
            </w:pPr>
            <w:r>
              <w:t>≤650元/天</w:t>
            </w:r>
          </w:p>
        </w:tc>
        <w:tc>
          <w:tcPr>
            <w:tcW w:w="1276" w:type="dxa"/>
            <w:vAlign w:val="center"/>
          </w:tcPr>
          <w:p>
            <w:pPr>
              <w:pStyle w:val="13"/>
            </w:pPr>
            <w:r>
              <w:t>《河北省市场监督管理局政务新媒体管理暂行办法》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与媒体开展专版专栏专题合作数量</w:t>
            </w:r>
          </w:p>
        </w:tc>
        <w:tc>
          <w:tcPr>
            <w:tcW w:w="5386" w:type="dxa"/>
            <w:vAlign w:val="center"/>
          </w:tcPr>
          <w:p>
            <w:pPr>
              <w:pStyle w:val="13"/>
            </w:pPr>
            <w:r>
              <w:t>反映与媒体开展专版专栏专题合作情况</w:t>
            </w:r>
          </w:p>
        </w:tc>
        <w:tc>
          <w:tcPr>
            <w:tcW w:w="2268" w:type="dxa"/>
            <w:vAlign w:val="center"/>
          </w:tcPr>
          <w:p>
            <w:pPr>
              <w:pStyle w:val="13"/>
            </w:pPr>
            <w:r>
              <w:t>≥11个/年</w:t>
            </w:r>
          </w:p>
        </w:tc>
        <w:tc>
          <w:tcPr>
            <w:tcW w:w="1276" w:type="dxa"/>
            <w:vAlign w:val="center"/>
          </w:tcPr>
          <w:p>
            <w:pPr>
              <w:pStyle w:val="13"/>
            </w:pPr>
            <w:r>
              <w:t>《河北省市场监督管理局新闻发布工作管理办法》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在主流媒体头版刊发或进行深度报道次数</w:t>
            </w:r>
          </w:p>
        </w:tc>
        <w:tc>
          <w:tcPr>
            <w:tcW w:w="5386" w:type="dxa"/>
            <w:vAlign w:val="center"/>
          </w:tcPr>
          <w:p>
            <w:pPr>
              <w:pStyle w:val="13"/>
            </w:pPr>
            <w:r>
              <w:t>反映新闻宣传内容的重要及权威情况</w:t>
            </w:r>
          </w:p>
        </w:tc>
        <w:tc>
          <w:tcPr>
            <w:tcW w:w="2268" w:type="dxa"/>
            <w:vAlign w:val="center"/>
          </w:tcPr>
          <w:p>
            <w:pPr>
              <w:pStyle w:val="13"/>
            </w:pPr>
            <w:r>
              <w:t>≥30次/年</w:t>
            </w:r>
          </w:p>
        </w:tc>
        <w:tc>
          <w:tcPr>
            <w:tcW w:w="1276" w:type="dxa"/>
            <w:vAlign w:val="center"/>
          </w:tcPr>
          <w:p>
            <w:pPr>
              <w:pStyle w:val="13"/>
            </w:pPr>
            <w:r>
              <w:t>《河北省市场监督管理局新闻发布工作管理办法》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 xml:space="preserve"> 在媒体刊播宣传报道及时率</w:t>
            </w:r>
          </w:p>
        </w:tc>
        <w:tc>
          <w:tcPr>
            <w:tcW w:w="5386" w:type="dxa"/>
            <w:vAlign w:val="center"/>
          </w:tcPr>
          <w:p>
            <w:pPr>
              <w:pStyle w:val="13"/>
            </w:pPr>
            <w:r>
              <w:t>反映宣传报道及时性情况</w:t>
            </w:r>
          </w:p>
        </w:tc>
        <w:tc>
          <w:tcPr>
            <w:tcW w:w="2268" w:type="dxa"/>
            <w:vAlign w:val="center"/>
          </w:tcPr>
          <w:p>
            <w:pPr>
              <w:pStyle w:val="13"/>
            </w:pPr>
            <w:r>
              <w:t>≥90%</w:t>
            </w:r>
          </w:p>
        </w:tc>
        <w:tc>
          <w:tcPr>
            <w:tcW w:w="1276" w:type="dxa"/>
            <w:vAlign w:val="center"/>
          </w:tcPr>
          <w:p>
            <w:pPr>
              <w:pStyle w:val="13"/>
            </w:pPr>
            <w:r>
              <w:t>《河北省市场监督管理局新闻发布工作管理办法》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与媒体开展专版专栏专题合作单位成本</w:t>
            </w:r>
          </w:p>
        </w:tc>
        <w:tc>
          <w:tcPr>
            <w:tcW w:w="5386" w:type="dxa"/>
            <w:vAlign w:val="center"/>
          </w:tcPr>
          <w:p>
            <w:pPr>
              <w:pStyle w:val="13"/>
            </w:pPr>
            <w:r>
              <w:t>反映与媒体开展专版专栏专题合作单位成本情况</w:t>
            </w:r>
          </w:p>
        </w:tc>
        <w:tc>
          <w:tcPr>
            <w:tcW w:w="2268" w:type="dxa"/>
            <w:vAlign w:val="center"/>
          </w:tcPr>
          <w:p>
            <w:pPr>
              <w:pStyle w:val="13"/>
            </w:pPr>
            <w:r>
              <w:t>≤30万元/个</w:t>
            </w:r>
          </w:p>
        </w:tc>
        <w:tc>
          <w:tcPr>
            <w:tcW w:w="1276" w:type="dxa"/>
            <w:vAlign w:val="center"/>
          </w:tcPr>
          <w:p>
            <w:pPr>
              <w:pStyle w:val="13"/>
            </w:pPr>
            <w:r>
              <w:t>《河北省市场监督管理局新闻发布工作管理办法》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开展舆情监测天数</w:t>
            </w:r>
          </w:p>
        </w:tc>
        <w:tc>
          <w:tcPr>
            <w:tcW w:w="5386" w:type="dxa"/>
            <w:vAlign w:val="center"/>
          </w:tcPr>
          <w:p>
            <w:pPr>
              <w:pStyle w:val="13"/>
            </w:pPr>
            <w:r>
              <w:t>反映开展舆情监测信息天数情况</w:t>
            </w:r>
          </w:p>
        </w:tc>
        <w:tc>
          <w:tcPr>
            <w:tcW w:w="2268" w:type="dxa"/>
            <w:vAlign w:val="center"/>
          </w:tcPr>
          <w:p>
            <w:pPr>
              <w:pStyle w:val="13"/>
            </w:pPr>
            <w:r>
              <w:t>≥365天/年</w:t>
            </w:r>
          </w:p>
        </w:tc>
        <w:tc>
          <w:tcPr>
            <w:tcW w:w="1276" w:type="dxa"/>
            <w:vAlign w:val="center"/>
          </w:tcPr>
          <w:p>
            <w:pPr>
              <w:pStyle w:val="13"/>
            </w:pPr>
            <w:r>
              <w:t>《河北省市场监督管理局舆情工作管理办法》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编制网络信息日报、周报、专报期数</w:t>
            </w:r>
          </w:p>
        </w:tc>
        <w:tc>
          <w:tcPr>
            <w:tcW w:w="5386" w:type="dxa"/>
            <w:vAlign w:val="center"/>
          </w:tcPr>
          <w:p>
            <w:pPr>
              <w:pStyle w:val="13"/>
            </w:pPr>
            <w:r>
              <w:t>反映舆情信息监测成果情况</w:t>
            </w:r>
          </w:p>
        </w:tc>
        <w:tc>
          <w:tcPr>
            <w:tcW w:w="2268" w:type="dxa"/>
            <w:vAlign w:val="center"/>
          </w:tcPr>
          <w:p>
            <w:pPr>
              <w:pStyle w:val="13"/>
            </w:pPr>
            <w:r>
              <w:t>≥410期/年</w:t>
            </w:r>
          </w:p>
        </w:tc>
        <w:tc>
          <w:tcPr>
            <w:tcW w:w="1276" w:type="dxa"/>
            <w:vAlign w:val="center"/>
          </w:tcPr>
          <w:p>
            <w:pPr>
              <w:pStyle w:val="13"/>
            </w:pPr>
            <w:r>
              <w:t>《河北省市场监督管理局舆情工作管理办法》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舆情监测通报及时率</w:t>
            </w:r>
          </w:p>
        </w:tc>
        <w:tc>
          <w:tcPr>
            <w:tcW w:w="5386" w:type="dxa"/>
            <w:vAlign w:val="center"/>
          </w:tcPr>
          <w:p>
            <w:pPr>
              <w:pStyle w:val="13"/>
            </w:pPr>
            <w:r>
              <w:t>反映舆情监测及时性情况</w:t>
            </w:r>
          </w:p>
        </w:tc>
        <w:tc>
          <w:tcPr>
            <w:tcW w:w="2268" w:type="dxa"/>
            <w:vAlign w:val="center"/>
          </w:tcPr>
          <w:p>
            <w:pPr>
              <w:pStyle w:val="13"/>
            </w:pPr>
            <w:r>
              <w:t>≥90%</w:t>
            </w:r>
          </w:p>
        </w:tc>
        <w:tc>
          <w:tcPr>
            <w:tcW w:w="1276" w:type="dxa"/>
            <w:vAlign w:val="center"/>
          </w:tcPr>
          <w:p>
            <w:pPr>
              <w:pStyle w:val="13"/>
            </w:pPr>
            <w:r>
              <w:t>《河北省市场监督管理局舆情工作管理办法》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舆情监测每日成本</w:t>
            </w:r>
          </w:p>
        </w:tc>
        <w:tc>
          <w:tcPr>
            <w:tcW w:w="5386" w:type="dxa"/>
            <w:vAlign w:val="center"/>
          </w:tcPr>
          <w:p>
            <w:pPr>
              <w:pStyle w:val="13"/>
            </w:pPr>
            <w:r>
              <w:t>反映舆情监测每日成本情况</w:t>
            </w:r>
          </w:p>
        </w:tc>
        <w:tc>
          <w:tcPr>
            <w:tcW w:w="2268" w:type="dxa"/>
            <w:vAlign w:val="center"/>
          </w:tcPr>
          <w:p>
            <w:pPr>
              <w:pStyle w:val="13"/>
            </w:pPr>
            <w:r>
              <w:t>≤1400元/天</w:t>
            </w:r>
          </w:p>
        </w:tc>
        <w:tc>
          <w:tcPr>
            <w:tcW w:w="1276" w:type="dxa"/>
            <w:vAlign w:val="center"/>
          </w:tcPr>
          <w:p>
            <w:pPr>
              <w:pStyle w:val="13"/>
            </w:pPr>
            <w:r>
              <w:t>《河北省市场监督管理局舆情工作管理办法》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新闻宣传推广途径种类</w:t>
            </w:r>
          </w:p>
        </w:tc>
        <w:tc>
          <w:tcPr>
            <w:tcW w:w="5386" w:type="dxa"/>
            <w:vAlign w:val="center"/>
          </w:tcPr>
          <w:p>
            <w:pPr>
              <w:pStyle w:val="13"/>
            </w:pPr>
            <w:r>
              <w:t>反映新闻宣传推广途径种类多样性</w:t>
            </w:r>
          </w:p>
        </w:tc>
        <w:tc>
          <w:tcPr>
            <w:tcW w:w="2268" w:type="dxa"/>
            <w:vAlign w:val="center"/>
          </w:tcPr>
          <w:p>
            <w:pPr>
              <w:pStyle w:val="13"/>
            </w:pPr>
            <w:r>
              <w:t>≥5种</w:t>
            </w:r>
          </w:p>
        </w:tc>
        <w:tc>
          <w:tcPr>
            <w:tcW w:w="1276" w:type="dxa"/>
            <w:vAlign w:val="center"/>
          </w:tcPr>
          <w:p>
            <w:pPr>
              <w:pStyle w:val="13"/>
            </w:pPr>
            <w:r>
              <w:t>《河北省市场监督管理局新闻发布工作管理办法》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社会效益指标</w:t>
            </w:r>
          </w:p>
        </w:tc>
        <w:tc>
          <w:tcPr>
            <w:tcW w:w="2835" w:type="dxa"/>
            <w:vAlign w:val="center"/>
          </w:tcPr>
          <w:p>
            <w:pPr>
              <w:pStyle w:val="13"/>
            </w:pPr>
            <w:r>
              <w:t>微信公众号阅读量</w:t>
            </w:r>
          </w:p>
        </w:tc>
        <w:tc>
          <w:tcPr>
            <w:tcW w:w="5386" w:type="dxa"/>
            <w:vAlign w:val="center"/>
          </w:tcPr>
          <w:p>
            <w:pPr>
              <w:pStyle w:val="13"/>
            </w:pPr>
            <w:r>
              <w:t>反映微信公众号阅读量情况</w:t>
            </w:r>
          </w:p>
        </w:tc>
        <w:tc>
          <w:tcPr>
            <w:tcW w:w="2268" w:type="dxa"/>
            <w:vAlign w:val="center"/>
          </w:tcPr>
          <w:p>
            <w:pPr>
              <w:pStyle w:val="13"/>
            </w:pPr>
            <w:r>
              <w:t>≥100万人次/年</w:t>
            </w:r>
          </w:p>
        </w:tc>
        <w:tc>
          <w:tcPr>
            <w:tcW w:w="1276" w:type="dxa"/>
            <w:vAlign w:val="center"/>
          </w:tcPr>
          <w:p>
            <w:pPr>
              <w:pStyle w:val="13"/>
            </w:pPr>
            <w:r>
              <w:t>《河北省市场监督管理局政务新媒体管理暂行办法》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社会公众满意度（%）</w:t>
            </w:r>
          </w:p>
        </w:tc>
        <w:tc>
          <w:tcPr>
            <w:tcW w:w="5386" w:type="dxa"/>
            <w:vAlign w:val="center"/>
          </w:tcPr>
          <w:p>
            <w:pPr>
              <w:pStyle w:val="13"/>
            </w:pPr>
            <w:r>
              <w:t>社会公众满意度（%）</w:t>
            </w:r>
          </w:p>
        </w:tc>
        <w:tc>
          <w:tcPr>
            <w:tcW w:w="2268" w:type="dxa"/>
            <w:vAlign w:val="center"/>
          </w:tcPr>
          <w:p>
            <w:pPr>
              <w:pStyle w:val="13"/>
            </w:pPr>
            <w:r>
              <w:t>≥85%</w:t>
            </w:r>
          </w:p>
        </w:tc>
        <w:tc>
          <w:tcPr>
            <w:tcW w:w="1276" w:type="dxa"/>
            <w:vAlign w:val="center"/>
          </w:tcPr>
          <w:p>
            <w:pPr>
              <w:pStyle w:val="13"/>
            </w:pPr>
            <w:r>
              <w:t>历史经验及数据</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14、知识产权保护资金绩效目标表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13000025P00B75410056G</w:t>
            </w:r>
          </w:p>
        </w:tc>
        <w:tc>
          <w:tcPr>
            <w:tcW w:w="2835" w:type="dxa"/>
            <w:vAlign w:val="center"/>
          </w:tcPr>
          <w:p>
            <w:pPr>
              <w:pStyle w:val="11"/>
            </w:pPr>
            <w:r>
              <w:t>项目名称</w:t>
            </w:r>
          </w:p>
        </w:tc>
        <w:tc>
          <w:tcPr>
            <w:tcW w:w="6095" w:type="dxa"/>
            <w:gridSpan w:val="3"/>
            <w:vAlign w:val="center"/>
          </w:tcPr>
          <w:p>
            <w:pPr>
              <w:pStyle w:val="13"/>
            </w:pPr>
            <w:r>
              <w:t>知识产权保护资金</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4730.00</w:t>
            </w:r>
          </w:p>
        </w:tc>
        <w:tc>
          <w:tcPr>
            <w:tcW w:w="2835" w:type="dxa"/>
            <w:vAlign w:val="center"/>
          </w:tcPr>
          <w:p>
            <w:pPr>
              <w:pStyle w:val="11"/>
            </w:pPr>
            <w:r>
              <w:t>其中：财政    资金</w:t>
            </w:r>
          </w:p>
        </w:tc>
        <w:tc>
          <w:tcPr>
            <w:tcW w:w="2551" w:type="dxa"/>
            <w:vAlign w:val="center"/>
          </w:tcPr>
          <w:p>
            <w:pPr>
              <w:pStyle w:val="13"/>
            </w:pPr>
            <w:r>
              <w:t>4730.00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continue"/>
          </w:tcPr>
          <w:p/>
        </w:tc>
        <w:tc>
          <w:tcPr>
            <w:tcW w:w="14033" w:type="dxa"/>
            <w:gridSpan w:val="6"/>
            <w:vAlign w:val="center"/>
          </w:tcPr>
          <w:p>
            <w:pPr>
              <w:pStyle w:val="13"/>
            </w:pPr>
            <w:r>
              <w:t>通过费用贴息等对企业补助3536万元和委托业务费1194万用于提升促进我省知识产权管理。</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continue"/>
          </w:tcPr>
          <w:p/>
        </w:tc>
        <w:tc>
          <w:tcPr>
            <w:tcW w:w="5103" w:type="dxa"/>
            <w:gridSpan w:val="2"/>
            <w:vAlign w:val="center"/>
          </w:tcPr>
          <w:p>
            <w:pPr>
              <w:pStyle w:val="14"/>
            </w:pPr>
            <w:r>
              <w:t>8%</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1.通过实施专利权质押贷款贴息补助等项目，为企业减负担，提高企业知识产权综合竞争力，助力我省重点产业健康发展和支撑经济高质量发展。</w:t>
            </w:r>
          </w:p>
          <w:p>
            <w:pPr>
              <w:pStyle w:val="13"/>
            </w:pPr>
            <w:r>
              <w:t>2.推行高价值专利培育政策，充分发挥财政资金使用效益，加速科技创新成果专利化， 提高我省高价值专利储备，强化研发创造端的专利保护， 提升企业、产业和区域知识产权竞争优势，巩固专利产品市场地位。</w:t>
            </w:r>
            <w:r>
              <w:tab/>
            </w:r>
            <w:r>
              <w:tab/>
            </w:r>
            <w:r>
              <w:tab/>
            </w:r>
            <w:r>
              <w:tab/>
            </w:r>
            <w:r>
              <w:tab/>
            </w:r>
            <w:r>
              <w:tab/>
            </w:r>
          </w:p>
          <w:p>
            <w:pPr>
              <w:pStyle w:val="13"/>
            </w:pP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知识产权质押融资项目数量</w:t>
            </w:r>
          </w:p>
        </w:tc>
        <w:tc>
          <w:tcPr>
            <w:tcW w:w="5386" w:type="dxa"/>
            <w:vAlign w:val="center"/>
          </w:tcPr>
          <w:p>
            <w:pPr>
              <w:pStyle w:val="13"/>
            </w:pPr>
            <w:r>
              <w:t>知识产权质押融资项目数量增长率</w:t>
            </w:r>
          </w:p>
        </w:tc>
        <w:tc>
          <w:tcPr>
            <w:tcW w:w="2268" w:type="dxa"/>
            <w:vAlign w:val="center"/>
          </w:tcPr>
          <w:p>
            <w:pPr>
              <w:pStyle w:val="13"/>
            </w:pPr>
            <w:r>
              <w:t>≥5%</w:t>
            </w:r>
          </w:p>
        </w:tc>
        <w:tc>
          <w:tcPr>
            <w:tcW w:w="1276" w:type="dxa"/>
            <w:vAlign w:val="center"/>
          </w:tcPr>
          <w:p>
            <w:pPr>
              <w:pStyle w:val="13"/>
            </w:pPr>
            <w:r>
              <w:t>知识产权转化运用助企项目相关通知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知识产权信息公共服务网点建设工作任务数</w:t>
            </w:r>
          </w:p>
        </w:tc>
        <w:tc>
          <w:tcPr>
            <w:tcW w:w="5386" w:type="dxa"/>
            <w:vAlign w:val="center"/>
          </w:tcPr>
          <w:p>
            <w:pPr>
              <w:pStyle w:val="13"/>
            </w:pPr>
            <w:r>
              <w:t>知识产权信息公共服务网点建设工作任务数</w:t>
            </w:r>
          </w:p>
        </w:tc>
        <w:tc>
          <w:tcPr>
            <w:tcW w:w="2268" w:type="dxa"/>
            <w:vAlign w:val="center"/>
          </w:tcPr>
          <w:p>
            <w:pPr>
              <w:pStyle w:val="13"/>
            </w:pPr>
            <w:r>
              <w:t>≥5项</w:t>
            </w:r>
          </w:p>
        </w:tc>
        <w:tc>
          <w:tcPr>
            <w:tcW w:w="1276" w:type="dxa"/>
            <w:vAlign w:val="center"/>
          </w:tcPr>
          <w:p>
            <w:pPr>
              <w:pStyle w:val="13"/>
            </w:pPr>
            <w:r>
              <w:t>国家知识产权局印发《关于新形势下加快建设知识产权信息公共服务体系的若干意见》的通知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高价值发明专利增长数量</w:t>
            </w:r>
          </w:p>
        </w:tc>
        <w:tc>
          <w:tcPr>
            <w:tcW w:w="5386" w:type="dxa"/>
            <w:vAlign w:val="center"/>
          </w:tcPr>
          <w:p>
            <w:pPr>
              <w:pStyle w:val="13"/>
            </w:pPr>
            <w:r>
              <w:t xml:space="preserve"> 年度高价值发明专利增长率</w:t>
            </w:r>
          </w:p>
        </w:tc>
        <w:tc>
          <w:tcPr>
            <w:tcW w:w="2268" w:type="dxa"/>
            <w:vAlign w:val="center"/>
          </w:tcPr>
          <w:p>
            <w:pPr>
              <w:pStyle w:val="13"/>
            </w:pPr>
            <w:r>
              <w:t>≥5 %</w:t>
            </w:r>
          </w:p>
        </w:tc>
        <w:tc>
          <w:tcPr>
            <w:tcW w:w="1276" w:type="dxa"/>
            <w:vAlign w:val="center"/>
          </w:tcPr>
          <w:p>
            <w:pPr>
              <w:pStyle w:val="13"/>
            </w:pPr>
            <w:r>
              <w:t xml:space="preserve"> 高价值专利提升工作通知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处理知识产权争议数</w:t>
            </w:r>
          </w:p>
        </w:tc>
        <w:tc>
          <w:tcPr>
            <w:tcW w:w="5386" w:type="dxa"/>
            <w:vAlign w:val="center"/>
          </w:tcPr>
          <w:p>
            <w:pPr>
              <w:pStyle w:val="13"/>
            </w:pPr>
            <w:r>
              <w:t>反映处理知识产权争议数量</w:t>
            </w:r>
          </w:p>
        </w:tc>
        <w:tc>
          <w:tcPr>
            <w:tcW w:w="2268" w:type="dxa"/>
            <w:vAlign w:val="center"/>
          </w:tcPr>
          <w:p>
            <w:pPr>
              <w:pStyle w:val="13"/>
            </w:pPr>
            <w:r>
              <w:t>≥500个</w:t>
            </w:r>
          </w:p>
        </w:tc>
        <w:tc>
          <w:tcPr>
            <w:tcW w:w="1276" w:type="dxa"/>
            <w:vAlign w:val="center"/>
          </w:tcPr>
          <w:p>
            <w:pPr>
              <w:pStyle w:val="13"/>
            </w:pPr>
            <w:r>
              <w:t>知识产权相关工作通知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知识产权质押融资补助完成率</w:t>
            </w:r>
          </w:p>
        </w:tc>
        <w:tc>
          <w:tcPr>
            <w:tcW w:w="5386" w:type="dxa"/>
            <w:vAlign w:val="center"/>
          </w:tcPr>
          <w:p>
            <w:pPr>
              <w:pStyle w:val="13"/>
            </w:pPr>
            <w:r>
              <w:t>知识产权质押融资补助工作完成情况</w:t>
            </w:r>
          </w:p>
        </w:tc>
        <w:tc>
          <w:tcPr>
            <w:tcW w:w="2268" w:type="dxa"/>
            <w:vAlign w:val="center"/>
          </w:tcPr>
          <w:p>
            <w:pPr>
              <w:pStyle w:val="13"/>
            </w:pPr>
            <w:r>
              <w:t>100%</w:t>
            </w:r>
          </w:p>
        </w:tc>
        <w:tc>
          <w:tcPr>
            <w:tcW w:w="1276" w:type="dxa"/>
            <w:vAlign w:val="center"/>
          </w:tcPr>
          <w:p>
            <w:pPr>
              <w:pStyle w:val="13"/>
            </w:pPr>
            <w:r>
              <w:t>知识产权转化运用助企项目相关通知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 xml:space="preserve"> 高价值专利补助精准率</w:t>
            </w:r>
          </w:p>
        </w:tc>
        <w:tc>
          <w:tcPr>
            <w:tcW w:w="5386" w:type="dxa"/>
            <w:vAlign w:val="center"/>
          </w:tcPr>
          <w:p>
            <w:pPr>
              <w:pStyle w:val="13"/>
            </w:pPr>
            <w:r>
              <w:t xml:space="preserve"> 对符合补助条件的高价值专利培育企业补助精准率</w:t>
            </w:r>
          </w:p>
        </w:tc>
        <w:tc>
          <w:tcPr>
            <w:tcW w:w="2268" w:type="dxa"/>
            <w:vAlign w:val="center"/>
          </w:tcPr>
          <w:p>
            <w:pPr>
              <w:pStyle w:val="13"/>
            </w:pPr>
            <w:r>
              <w:t>≥85%</w:t>
            </w:r>
          </w:p>
        </w:tc>
        <w:tc>
          <w:tcPr>
            <w:tcW w:w="1276" w:type="dxa"/>
            <w:vAlign w:val="center"/>
          </w:tcPr>
          <w:p>
            <w:pPr>
              <w:pStyle w:val="13"/>
            </w:pPr>
            <w:r>
              <w:t xml:space="preserve"> 高价值专利提升工作通知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知识产权信息公共服务网点建设项目任务完成率</w:t>
            </w:r>
          </w:p>
        </w:tc>
        <w:tc>
          <w:tcPr>
            <w:tcW w:w="5386" w:type="dxa"/>
            <w:vAlign w:val="center"/>
          </w:tcPr>
          <w:p>
            <w:pPr>
              <w:pStyle w:val="13"/>
            </w:pPr>
            <w:r>
              <w:t>知识产权信息公告服务网点建设项目任务完成率</w:t>
            </w:r>
          </w:p>
        </w:tc>
        <w:tc>
          <w:tcPr>
            <w:tcW w:w="2268" w:type="dxa"/>
            <w:vAlign w:val="center"/>
          </w:tcPr>
          <w:p>
            <w:pPr>
              <w:pStyle w:val="13"/>
            </w:pPr>
            <w:r>
              <w:t>≥80%</w:t>
            </w:r>
          </w:p>
        </w:tc>
        <w:tc>
          <w:tcPr>
            <w:tcW w:w="1276" w:type="dxa"/>
            <w:vAlign w:val="center"/>
          </w:tcPr>
          <w:p>
            <w:pPr>
              <w:pStyle w:val="13"/>
            </w:pPr>
            <w:r>
              <w:t>国家知识产权局印发《关于新形势下加快建设知识产权信息公共服务体系的若干意见》的通知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知识产权争议定性准确率</w:t>
            </w:r>
          </w:p>
        </w:tc>
        <w:tc>
          <w:tcPr>
            <w:tcW w:w="5386" w:type="dxa"/>
            <w:vAlign w:val="center"/>
          </w:tcPr>
          <w:p>
            <w:pPr>
              <w:pStyle w:val="13"/>
            </w:pPr>
            <w:r>
              <w:t>反映知识产权争议定性准确情况</w:t>
            </w:r>
          </w:p>
        </w:tc>
        <w:tc>
          <w:tcPr>
            <w:tcW w:w="2268" w:type="dxa"/>
            <w:vAlign w:val="center"/>
          </w:tcPr>
          <w:p>
            <w:pPr>
              <w:pStyle w:val="13"/>
            </w:pPr>
            <w:r>
              <w:t>≥90%</w:t>
            </w:r>
          </w:p>
        </w:tc>
        <w:tc>
          <w:tcPr>
            <w:tcW w:w="1276" w:type="dxa"/>
            <w:vAlign w:val="center"/>
          </w:tcPr>
          <w:p>
            <w:pPr>
              <w:pStyle w:val="13"/>
            </w:pPr>
            <w:r>
              <w:t>知识产权相关工作通知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对高价值专利项目承担企业补助标准</w:t>
            </w:r>
          </w:p>
        </w:tc>
        <w:tc>
          <w:tcPr>
            <w:tcW w:w="5386" w:type="dxa"/>
            <w:vAlign w:val="center"/>
          </w:tcPr>
          <w:p>
            <w:pPr>
              <w:pStyle w:val="13"/>
            </w:pPr>
            <w:r>
              <w:t>对高价值专利项目承担企业补助的标准</w:t>
            </w:r>
          </w:p>
        </w:tc>
        <w:tc>
          <w:tcPr>
            <w:tcW w:w="2268" w:type="dxa"/>
            <w:vAlign w:val="center"/>
          </w:tcPr>
          <w:p>
            <w:pPr>
              <w:pStyle w:val="13"/>
            </w:pPr>
            <w:r>
              <w:t>≤50万元/项</w:t>
            </w:r>
          </w:p>
        </w:tc>
        <w:tc>
          <w:tcPr>
            <w:tcW w:w="1276" w:type="dxa"/>
            <w:vAlign w:val="center"/>
          </w:tcPr>
          <w:p>
            <w:pPr>
              <w:pStyle w:val="13"/>
            </w:pPr>
            <w:r>
              <w:t xml:space="preserve"> 高价值专利提升工作通知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知识产权公共服务网点建设工作任务总成本</w:t>
            </w:r>
          </w:p>
        </w:tc>
        <w:tc>
          <w:tcPr>
            <w:tcW w:w="5386" w:type="dxa"/>
            <w:vAlign w:val="center"/>
          </w:tcPr>
          <w:p>
            <w:pPr>
              <w:pStyle w:val="13"/>
            </w:pPr>
            <w:r>
              <w:t>不断提高知识产权公共服务标准化、规范化、便利化水平。</w:t>
            </w:r>
          </w:p>
        </w:tc>
        <w:tc>
          <w:tcPr>
            <w:tcW w:w="2268" w:type="dxa"/>
            <w:vAlign w:val="center"/>
          </w:tcPr>
          <w:p>
            <w:pPr>
              <w:pStyle w:val="13"/>
            </w:pPr>
            <w:r>
              <w:t>≤56万元/项</w:t>
            </w:r>
          </w:p>
        </w:tc>
        <w:tc>
          <w:tcPr>
            <w:tcW w:w="1276" w:type="dxa"/>
            <w:vAlign w:val="center"/>
          </w:tcPr>
          <w:p>
            <w:pPr>
              <w:pStyle w:val="13"/>
            </w:pPr>
            <w:r>
              <w:t>费用测算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对知识产权质押融资企业补助标准</w:t>
            </w:r>
          </w:p>
        </w:tc>
        <w:tc>
          <w:tcPr>
            <w:tcW w:w="5386" w:type="dxa"/>
            <w:vAlign w:val="center"/>
          </w:tcPr>
          <w:p>
            <w:pPr>
              <w:pStyle w:val="13"/>
            </w:pPr>
            <w:r>
              <w:t>对质押融资企业进行补贴的标准</w:t>
            </w:r>
          </w:p>
        </w:tc>
        <w:tc>
          <w:tcPr>
            <w:tcW w:w="2268" w:type="dxa"/>
            <w:vAlign w:val="center"/>
          </w:tcPr>
          <w:p>
            <w:pPr>
              <w:pStyle w:val="13"/>
            </w:pPr>
            <w:r>
              <w:t>≤10万元/项</w:t>
            </w:r>
          </w:p>
        </w:tc>
        <w:tc>
          <w:tcPr>
            <w:tcW w:w="1276" w:type="dxa"/>
            <w:vAlign w:val="center"/>
          </w:tcPr>
          <w:p>
            <w:pPr>
              <w:pStyle w:val="13"/>
            </w:pPr>
            <w:r>
              <w:t>知识产权转化运用助企项目相关通知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知识产权争议处理平均成本</w:t>
            </w:r>
          </w:p>
        </w:tc>
        <w:tc>
          <w:tcPr>
            <w:tcW w:w="5386" w:type="dxa"/>
            <w:vAlign w:val="center"/>
          </w:tcPr>
          <w:p>
            <w:pPr>
              <w:pStyle w:val="13"/>
            </w:pPr>
            <w:r>
              <w:t>反映处理知识产权争议处理成本情况</w:t>
            </w:r>
          </w:p>
        </w:tc>
        <w:tc>
          <w:tcPr>
            <w:tcW w:w="2268" w:type="dxa"/>
            <w:vAlign w:val="center"/>
          </w:tcPr>
          <w:p>
            <w:pPr>
              <w:pStyle w:val="13"/>
            </w:pPr>
            <w:r>
              <w:t>≤0.6万元/项</w:t>
            </w:r>
          </w:p>
        </w:tc>
        <w:tc>
          <w:tcPr>
            <w:tcW w:w="1276" w:type="dxa"/>
            <w:vAlign w:val="center"/>
          </w:tcPr>
          <w:p>
            <w:pPr>
              <w:pStyle w:val="13"/>
            </w:pPr>
            <w:r>
              <w:t>知识产权相关工作通知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评审完成时间</w:t>
            </w:r>
          </w:p>
        </w:tc>
        <w:tc>
          <w:tcPr>
            <w:tcW w:w="5386" w:type="dxa"/>
            <w:vAlign w:val="center"/>
          </w:tcPr>
          <w:p>
            <w:pPr>
              <w:pStyle w:val="13"/>
            </w:pPr>
            <w:r>
              <w:t>评审工作开展完成时间</w:t>
            </w:r>
          </w:p>
        </w:tc>
        <w:tc>
          <w:tcPr>
            <w:tcW w:w="2268" w:type="dxa"/>
            <w:vAlign w:val="center"/>
          </w:tcPr>
          <w:p>
            <w:pPr>
              <w:pStyle w:val="13"/>
            </w:pPr>
            <w:r>
              <w:t>2025年10月31日前</w:t>
            </w:r>
          </w:p>
        </w:tc>
        <w:tc>
          <w:tcPr>
            <w:tcW w:w="1276" w:type="dxa"/>
            <w:vAlign w:val="center"/>
          </w:tcPr>
          <w:p>
            <w:pPr>
              <w:pStyle w:val="13"/>
            </w:pPr>
            <w:r>
              <w:t>知识产权相关工作通知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知识产权信息公共服务网点建设工作任务完成时间</w:t>
            </w:r>
          </w:p>
        </w:tc>
        <w:tc>
          <w:tcPr>
            <w:tcW w:w="5386" w:type="dxa"/>
            <w:vAlign w:val="center"/>
          </w:tcPr>
          <w:p>
            <w:pPr>
              <w:pStyle w:val="13"/>
            </w:pPr>
            <w:r>
              <w:t>开展知识产权服务高质量发展培育项目工作所需时间</w:t>
            </w:r>
          </w:p>
        </w:tc>
        <w:tc>
          <w:tcPr>
            <w:tcW w:w="2268" w:type="dxa"/>
            <w:vAlign w:val="center"/>
          </w:tcPr>
          <w:p>
            <w:pPr>
              <w:pStyle w:val="13"/>
            </w:pPr>
            <w:r>
              <w:t>2025年12月31日前</w:t>
            </w:r>
          </w:p>
        </w:tc>
        <w:tc>
          <w:tcPr>
            <w:tcW w:w="1276" w:type="dxa"/>
            <w:vAlign w:val="center"/>
          </w:tcPr>
          <w:p>
            <w:pPr>
              <w:pStyle w:val="13"/>
            </w:pPr>
            <w:r>
              <w:t>国家知识产权局印发《关于新形势下加快建设知识产权信息公共服务体系的若干意见》的通知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知识产权纠纷处理周期</w:t>
            </w:r>
          </w:p>
        </w:tc>
        <w:tc>
          <w:tcPr>
            <w:tcW w:w="5386" w:type="dxa"/>
            <w:vAlign w:val="center"/>
          </w:tcPr>
          <w:p>
            <w:pPr>
              <w:pStyle w:val="13"/>
            </w:pPr>
            <w:r>
              <w:t>反映知识产权争议处理所需平均时长情况</w:t>
            </w:r>
          </w:p>
        </w:tc>
        <w:tc>
          <w:tcPr>
            <w:tcW w:w="2268" w:type="dxa"/>
            <w:vAlign w:val="center"/>
          </w:tcPr>
          <w:p>
            <w:pPr>
              <w:pStyle w:val="13"/>
            </w:pPr>
            <w:r>
              <w:t>≤3月</w:t>
            </w:r>
          </w:p>
        </w:tc>
        <w:tc>
          <w:tcPr>
            <w:tcW w:w="1276" w:type="dxa"/>
            <w:vAlign w:val="center"/>
          </w:tcPr>
          <w:p>
            <w:pPr>
              <w:pStyle w:val="13"/>
            </w:pPr>
            <w:r>
              <w:t>知识产权相关工作通知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帮助企业数量</w:t>
            </w:r>
          </w:p>
        </w:tc>
        <w:tc>
          <w:tcPr>
            <w:tcW w:w="5386" w:type="dxa"/>
            <w:vAlign w:val="center"/>
          </w:tcPr>
          <w:p>
            <w:pPr>
              <w:pStyle w:val="13"/>
            </w:pPr>
            <w:r>
              <w:t>帮助企业数量</w:t>
            </w:r>
          </w:p>
        </w:tc>
        <w:tc>
          <w:tcPr>
            <w:tcW w:w="2268" w:type="dxa"/>
            <w:vAlign w:val="center"/>
          </w:tcPr>
          <w:p>
            <w:pPr>
              <w:pStyle w:val="13"/>
            </w:pPr>
            <w:r>
              <w:t>≥100家</w:t>
            </w:r>
          </w:p>
        </w:tc>
        <w:tc>
          <w:tcPr>
            <w:tcW w:w="1276" w:type="dxa"/>
            <w:vAlign w:val="center"/>
          </w:tcPr>
          <w:p>
            <w:pPr>
              <w:pStyle w:val="13"/>
            </w:pPr>
            <w:r>
              <w:t>参照往年经验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群众对知识产权工作的满意度</w:t>
            </w:r>
          </w:p>
        </w:tc>
        <w:tc>
          <w:tcPr>
            <w:tcW w:w="5386" w:type="dxa"/>
            <w:vAlign w:val="center"/>
          </w:tcPr>
          <w:p>
            <w:pPr>
              <w:pStyle w:val="13"/>
            </w:pPr>
            <w:r>
              <w:t>群众对知识产权工作的满意度</w:t>
            </w:r>
          </w:p>
        </w:tc>
        <w:tc>
          <w:tcPr>
            <w:tcW w:w="2268" w:type="dxa"/>
            <w:vAlign w:val="center"/>
          </w:tcPr>
          <w:p>
            <w:pPr>
              <w:pStyle w:val="13"/>
            </w:pPr>
            <w:r>
              <w:t>≥90%</w:t>
            </w:r>
          </w:p>
        </w:tc>
        <w:tc>
          <w:tcPr>
            <w:tcW w:w="1276" w:type="dxa"/>
            <w:vAlign w:val="center"/>
          </w:tcPr>
          <w:p>
            <w:pPr>
              <w:pStyle w:val="13"/>
            </w:pPr>
            <w:r>
              <w:t>历史经验</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15、质量提升激励补助经费绩效目标表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13000025P00869410022U</w:t>
            </w:r>
          </w:p>
        </w:tc>
        <w:tc>
          <w:tcPr>
            <w:tcW w:w="2835" w:type="dxa"/>
            <w:vAlign w:val="center"/>
          </w:tcPr>
          <w:p>
            <w:pPr>
              <w:pStyle w:val="11"/>
            </w:pPr>
            <w:r>
              <w:t>项目名称</w:t>
            </w:r>
          </w:p>
        </w:tc>
        <w:tc>
          <w:tcPr>
            <w:tcW w:w="6095" w:type="dxa"/>
            <w:gridSpan w:val="3"/>
            <w:vAlign w:val="center"/>
          </w:tcPr>
          <w:p>
            <w:pPr>
              <w:pStyle w:val="13"/>
            </w:pPr>
            <w:r>
              <w:t>质量提升激励补助经费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5010.00</w:t>
            </w:r>
          </w:p>
        </w:tc>
        <w:tc>
          <w:tcPr>
            <w:tcW w:w="2835" w:type="dxa"/>
            <w:vAlign w:val="center"/>
          </w:tcPr>
          <w:p>
            <w:pPr>
              <w:pStyle w:val="11"/>
            </w:pPr>
            <w:r>
              <w:t>其中：财政    资金</w:t>
            </w:r>
          </w:p>
        </w:tc>
        <w:tc>
          <w:tcPr>
            <w:tcW w:w="2551" w:type="dxa"/>
            <w:vAlign w:val="center"/>
          </w:tcPr>
          <w:p>
            <w:pPr>
              <w:pStyle w:val="13"/>
            </w:pPr>
            <w:r>
              <w:t>5010.00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通过对企业进行费用补贴，实现质量激励，提升产品质量。</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8%</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1.通过补助质量提升激励项目，提升产品质量。</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补助质量提升激励项目</w:t>
            </w:r>
          </w:p>
        </w:tc>
        <w:tc>
          <w:tcPr>
            <w:tcW w:w="5386" w:type="dxa"/>
            <w:vAlign w:val="center"/>
          </w:tcPr>
          <w:p>
            <w:pPr>
              <w:pStyle w:val="13"/>
            </w:pPr>
            <w:r>
              <w:t>补助质量提升激励项目个数</w:t>
            </w:r>
          </w:p>
        </w:tc>
        <w:tc>
          <w:tcPr>
            <w:tcW w:w="2268" w:type="dxa"/>
            <w:vAlign w:val="center"/>
          </w:tcPr>
          <w:p>
            <w:pPr>
              <w:pStyle w:val="13"/>
            </w:pPr>
            <w:r>
              <w:t>≥20个</w:t>
            </w:r>
          </w:p>
        </w:tc>
        <w:tc>
          <w:tcPr>
            <w:tcW w:w="1276" w:type="dxa"/>
            <w:vAlign w:val="center"/>
          </w:tcPr>
          <w:p>
            <w:pPr>
              <w:pStyle w:val="13"/>
            </w:pPr>
            <w:r>
              <w:t>单位工作计划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质量提升项目完成率</w:t>
            </w:r>
          </w:p>
        </w:tc>
        <w:tc>
          <w:tcPr>
            <w:tcW w:w="5386" w:type="dxa"/>
            <w:vAlign w:val="center"/>
          </w:tcPr>
          <w:p>
            <w:pPr>
              <w:pStyle w:val="13"/>
            </w:pPr>
            <w:r>
              <w:t>质量提升项目完成率</w:t>
            </w:r>
          </w:p>
        </w:tc>
        <w:tc>
          <w:tcPr>
            <w:tcW w:w="2268" w:type="dxa"/>
            <w:vAlign w:val="center"/>
          </w:tcPr>
          <w:p>
            <w:pPr>
              <w:pStyle w:val="13"/>
            </w:pPr>
            <w:r>
              <w:t>≥85%</w:t>
            </w:r>
          </w:p>
        </w:tc>
        <w:tc>
          <w:tcPr>
            <w:tcW w:w="1276" w:type="dxa"/>
            <w:vAlign w:val="center"/>
          </w:tcPr>
          <w:p>
            <w:pPr>
              <w:pStyle w:val="13"/>
            </w:pPr>
            <w:r>
              <w:t>单位工作计划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项目完成时间</w:t>
            </w:r>
          </w:p>
        </w:tc>
        <w:tc>
          <w:tcPr>
            <w:tcW w:w="5386" w:type="dxa"/>
            <w:vAlign w:val="center"/>
          </w:tcPr>
          <w:p>
            <w:pPr>
              <w:pStyle w:val="13"/>
            </w:pPr>
            <w:r>
              <w:t>项目完成时间</w:t>
            </w:r>
          </w:p>
        </w:tc>
        <w:tc>
          <w:tcPr>
            <w:tcW w:w="2268" w:type="dxa"/>
            <w:vAlign w:val="center"/>
          </w:tcPr>
          <w:p>
            <w:pPr>
              <w:pStyle w:val="13"/>
            </w:pPr>
            <w:r>
              <w:t>2025年12月31日前</w:t>
            </w:r>
          </w:p>
        </w:tc>
        <w:tc>
          <w:tcPr>
            <w:tcW w:w="1276" w:type="dxa"/>
            <w:vAlign w:val="center"/>
          </w:tcPr>
          <w:p>
            <w:pPr>
              <w:pStyle w:val="13"/>
            </w:pPr>
            <w:r>
              <w:t>单位工作计划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单个项目补助成本</w:t>
            </w:r>
          </w:p>
        </w:tc>
        <w:tc>
          <w:tcPr>
            <w:tcW w:w="5386" w:type="dxa"/>
            <w:vAlign w:val="center"/>
          </w:tcPr>
          <w:p>
            <w:pPr>
              <w:pStyle w:val="13"/>
            </w:pPr>
            <w:r>
              <w:t>单个项目补助成本</w:t>
            </w:r>
          </w:p>
        </w:tc>
        <w:tc>
          <w:tcPr>
            <w:tcW w:w="2268" w:type="dxa"/>
            <w:vAlign w:val="center"/>
          </w:tcPr>
          <w:p>
            <w:pPr>
              <w:pStyle w:val="13"/>
            </w:pPr>
            <w:r>
              <w:t>≤500万元</w:t>
            </w:r>
          </w:p>
        </w:tc>
        <w:tc>
          <w:tcPr>
            <w:tcW w:w="1276" w:type="dxa"/>
            <w:vAlign w:val="center"/>
          </w:tcPr>
          <w:p>
            <w:pPr>
              <w:pStyle w:val="13"/>
            </w:pPr>
            <w:r>
              <w:t>单位工作计划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补助项目</w:t>
            </w:r>
          </w:p>
        </w:tc>
        <w:tc>
          <w:tcPr>
            <w:tcW w:w="5386" w:type="dxa"/>
            <w:vAlign w:val="center"/>
          </w:tcPr>
          <w:p>
            <w:pPr>
              <w:pStyle w:val="13"/>
            </w:pPr>
            <w:r>
              <w:t>提升产品质量</w:t>
            </w:r>
          </w:p>
        </w:tc>
        <w:tc>
          <w:tcPr>
            <w:tcW w:w="2268" w:type="dxa"/>
            <w:vAlign w:val="center"/>
          </w:tcPr>
          <w:p>
            <w:pPr>
              <w:pStyle w:val="13"/>
            </w:pPr>
            <w:r>
              <w:t>100%</w:t>
            </w:r>
          </w:p>
        </w:tc>
        <w:tc>
          <w:tcPr>
            <w:tcW w:w="1276" w:type="dxa"/>
            <w:vAlign w:val="center"/>
          </w:tcPr>
          <w:p>
            <w:pPr>
              <w:pStyle w:val="13"/>
            </w:pPr>
            <w:r>
              <w:t>单位工作计划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服务对象满意度</w:t>
            </w:r>
          </w:p>
        </w:tc>
        <w:tc>
          <w:tcPr>
            <w:tcW w:w="5386" w:type="dxa"/>
            <w:vAlign w:val="center"/>
          </w:tcPr>
          <w:p>
            <w:pPr>
              <w:pStyle w:val="13"/>
            </w:pPr>
            <w:r>
              <w:t>服务对象满意度</w:t>
            </w:r>
          </w:p>
        </w:tc>
        <w:tc>
          <w:tcPr>
            <w:tcW w:w="2268" w:type="dxa"/>
            <w:vAlign w:val="center"/>
          </w:tcPr>
          <w:p>
            <w:pPr>
              <w:pStyle w:val="13"/>
            </w:pPr>
            <w:r>
              <w:t>≥85%</w:t>
            </w:r>
          </w:p>
        </w:tc>
        <w:tc>
          <w:tcPr>
            <w:tcW w:w="1276" w:type="dxa"/>
            <w:vAlign w:val="center"/>
          </w:tcPr>
          <w:p>
            <w:pPr>
              <w:pStyle w:val="13"/>
            </w:pPr>
            <w:r>
              <w:t>单位工作计划</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16、专用仪器设备购置经费（中央提前下达）绩效目标表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13000025P00B82410005K</w:t>
            </w:r>
          </w:p>
        </w:tc>
        <w:tc>
          <w:tcPr>
            <w:tcW w:w="2835" w:type="dxa"/>
            <w:vAlign w:val="center"/>
          </w:tcPr>
          <w:p>
            <w:pPr>
              <w:pStyle w:val="11"/>
            </w:pPr>
            <w:r>
              <w:t>项目名称</w:t>
            </w:r>
          </w:p>
        </w:tc>
        <w:tc>
          <w:tcPr>
            <w:tcW w:w="6095" w:type="dxa"/>
            <w:gridSpan w:val="3"/>
            <w:vAlign w:val="center"/>
          </w:tcPr>
          <w:p>
            <w:pPr>
              <w:pStyle w:val="13"/>
            </w:pPr>
            <w:r>
              <w:t>专用仪器设备购置经费（中央提前下达）</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192.00</w:t>
            </w:r>
          </w:p>
        </w:tc>
        <w:tc>
          <w:tcPr>
            <w:tcW w:w="2835" w:type="dxa"/>
            <w:vAlign w:val="center"/>
          </w:tcPr>
          <w:p>
            <w:pPr>
              <w:pStyle w:val="11"/>
            </w:pPr>
            <w:r>
              <w:t>其中：财政    资金</w:t>
            </w:r>
          </w:p>
        </w:tc>
        <w:tc>
          <w:tcPr>
            <w:tcW w:w="2551" w:type="dxa"/>
            <w:vAlign w:val="center"/>
          </w:tcPr>
          <w:p>
            <w:pPr>
              <w:pStyle w:val="13"/>
            </w:pPr>
            <w:r>
              <w:t>192.00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主要用于采购提升电动自行车及蓄电池产品检测能力的专用仪器设备。</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 xml:space="preserve"> </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1.购置防爆试验箱、电池充放电测试系统等专用仪器设备，提升电动自行车及蓄电池产品检测技术能力水平。</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完成设备采购数量</w:t>
            </w:r>
          </w:p>
        </w:tc>
        <w:tc>
          <w:tcPr>
            <w:tcW w:w="5386" w:type="dxa"/>
            <w:vAlign w:val="center"/>
          </w:tcPr>
          <w:p>
            <w:pPr>
              <w:pStyle w:val="13"/>
            </w:pPr>
            <w:r>
              <w:t>完成设备采购数量</w:t>
            </w:r>
          </w:p>
        </w:tc>
        <w:tc>
          <w:tcPr>
            <w:tcW w:w="2268" w:type="dxa"/>
            <w:vAlign w:val="center"/>
          </w:tcPr>
          <w:p>
            <w:pPr>
              <w:pStyle w:val="13"/>
            </w:pPr>
            <w:r>
              <w:t>15台（套）</w:t>
            </w:r>
          </w:p>
        </w:tc>
        <w:tc>
          <w:tcPr>
            <w:tcW w:w="1276" w:type="dxa"/>
            <w:vAlign w:val="center"/>
          </w:tcPr>
          <w:p>
            <w:pPr>
              <w:pStyle w:val="13"/>
            </w:pPr>
            <w:r>
              <w:t>预算设备清单、采购部门签订的合同证明</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验收合格率</w:t>
            </w:r>
          </w:p>
        </w:tc>
        <w:tc>
          <w:tcPr>
            <w:tcW w:w="5386" w:type="dxa"/>
            <w:vAlign w:val="center"/>
          </w:tcPr>
          <w:p>
            <w:pPr>
              <w:pStyle w:val="13"/>
            </w:pPr>
            <w:r>
              <w:t>验收合格率</w:t>
            </w:r>
          </w:p>
        </w:tc>
        <w:tc>
          <w:tcPr>
            <w:tcW w:w="2268" w:type="dxa"/>
            <w:vAlign w:val="center"/>
          </w:tcPr>
          <w:p>
            <w:pPr>
              <w:pStyle w:val="13"/>
            </w:pPr>
            <w:r>
              <w:t>≥95%</w:t>
            </w:r>
          </w:p>
        </w:tc>
        <w:tc>
          <w:tcPr>
            <w:tcW w:w="1276" w:type="dxa"/>
            <w:vAlign w:val="center"/>
          </w:tcPr>
          <w:p>
            <w:pPr>
              <w:pStyle w:val="13"/>
            </w:pPr>
            <w:r>
              <w:t>验收报告</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工作完成时间</w:t>
            </w:r>
          </w:p>
        </w:tc>
        <w:tc>
          <w:tcPr>
            <w:tcW w:w="5386" w:type="dxa"/>
            <w:vAlign w:val="center"/>
          </w:tcPr>
          <w:p>
            <w:pPr>
              <w:pStyle w:val="13"/>
            </w:pPr>
            <w:r>
              <w:t>工作完成时间</w:t>
            </w:r>
          </w:p>
        </w:tc>
        <w:tc>
          <w:tcPr>
            <w:tcW w:w="2268" w:type="dxa"/>
            <w:vAlign w:val="center"/>
          </w:tcPr>
          <w:p>
            <w:pPr>
              <w:pStyle w:val="13"/>
            </w:pPr>
            <w:r>
              <w:t>2025年12月31日前</w:t>
            </w:r>
          </w:p>
        </w:tc>
        <w:tc>
          <w:tcPr>
            <w:tcW w:w="1276" w:type="dxa"/>
            <w:vAlign w:val="center"/>
          </w:tcPr>
          <w:p>
            <w:pPr>
              <w:pStyle w:val="13"/>
            </w:pPr>
            <w:r>
              <w:t>使用部门签收证明</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购置设备每台平均成本</w:t>
            </w:r>
          </w:p>
        </w:tc>
        <w:tc>
          <w:tcPr>
            <w:tcW w:w="5386" w:type="dxa"/>
            <w:vAlign w:val="center"/>
          </w:tcPr>
          <w:p>
            <w:pPr>
              <w:pStyle w:val="13"/>
            </w:pPr>
            <w:r>
              <w:t>购置设备每台平均成本</w:t>
            </w:r>
          </w:p>
        </w:tc>
        <w:tc>
          <w:tcPr>
            <w:tcW w:w="2268" w:type="dxa"/>
            <w:vAlign w:val="center"/>
          </w:tcPr>
          <w:p>
            <w:pPr>
              <w:pStyle w:val="13"/>
            </w:pPr>
            <w:r>
              <w:t>≤13万元</w:t>
            </w:r>
          </w:p>
        </w:tc>
        <w:tc>
          <w:tcPr>
            <w:tcW w:w="1276" w:type="dxa"/>
            <w:vAlign w:val="center"/>
          </w:tcPr>
          <w:p>
            <w:pPr>
              <w:pStyle w:val="13"/>
            </w:pPr>
            <w:r>
              <w:t>公开招标、中标公告和实际支出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可持续影响指标</w:t>
            </w:r>
          </w:p>
        </w:tc>
        <w:tc>
          <w:tcPr>
            <w:tcW w:w="2835" w:type="dxa"/>
            <w:vAlign w:val="center"/>
          </w:tcPr>
          <w:p>
            <w:pPr>
              <w:pStyle w:val="13"/>
            </w:pPr>
            <w:r>
              <w:t>专用仪器设备使用年限</w:t>
            </w:r>
          </w:p>
        </w:tc>
        <w:tc>
          <w:tcPr>
            <w:tcW w:w="5386" w:type="dxa"/>
            <w:vAlign w:val="center"/>
          </w:tcPr>
          <w:p>
            <w:pPr>
              <w:pStyle w:val="13"/>
            </w:pPr>
            <w:r>
              <w:t>每台专用仪器设备平均使用年限</w:t>
            </w:r>
          </w:p>
        </w:tc>
        <w:tc>
          <w:tcPr>
            <w:tcW w:w="2268" w:type="dxa"/>
            <w:vAlign w:val="center"/>
          </w:tcPr>
          <w:p>
            <w:pPr>
              <w:pStyle w:val="13"/>
            </w:pPr>
            <w:r>
              <w:t>≥10年</w:t>
            </w:r>
          </w:p>
        </w:tc>
        <w:tc>
          <w:tcPr>
            <w:tcW w:w="1276" w:type="dxa"/>
            <w:vAlign w:val="center"/>
          </w:tcPr>
          <w:p>
            <w:pPr>
              <w:pStyle w:val="13"/>
            </w:pPr>
            <w:r>
              <w:t>固定资产折旧年限</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服务对象满意度</w:t>
            </w:r>
          </w:p>
        </w:tc>
        <w:tc>
          <w:tcPr>
            <w:tcW w:w="5386" w:type="dxa"/>
            <w:vAlign w:val="center"/>
          </w:tcPr>
          <w:p>
            <w:pPr>
              <w:pStyle w:val="13"/>
            </w:pPr>
            <w:r>
              <w:t>服务对象对设备实施效果的满意程度</w:t>
            </w:r>
          </w:p>
        </w:tc>
        <w:tc>
          <w:tcPr>
            <w:tcW w:w="2268" w:type="dxa"/>
            <w:vAlign w:val="center"/>
          </w:tcPr>
          <w:p>
            <w:pPr>
              <w:pStyle w:val="13"/>
            </w:pPr>
            <w:r>
              <w:t>≥85%</w:t>
            </w:r>
          </w:p>
        </w:tc>
        <w:tc>
          <w:tcPr>
            <w:tcW w:w="1276" w:type="dxa"/>
            <w:vAlign w:val="center"/>
          </w:tcPr>
          <w:p>
            <w:pPr>
              <w:pStyle w:val="13"/>
            </w:pPr>
            <w:r>
              <w:t>历史经验</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17、综合业务保障监督经费绩效目标表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13000025P00EFE4100567</w:t>
            </w:r>
          </w:p>
        </w:tc>
        <w:tc>
          <w:tcPr>
            <w:tcW w:w="2835" w:type="dxa"/>
            <w:vAlign w:val="center"/>
          </w:tcPr>
          <w:p>
            <w:pPr>
              <w:pStyle w:val="11"/>
            </w:pPr>
            <w:r>
              <w:t>项目名称</w:t>
            </w:r>
          </w:p>
        </w:tc>
        <w:tc>
          <w:tcPr>
            <w:tcW w:w="6095" w:type="dxa"/>
            <w:gridSpan w:val="3"/>
            <w:vAlign w:val="center"/>
          </w:tcPr>
          <w:p>
            <w:pPr>
              <w:pStyle w:val="13"/>
            </w:pPr>
            <w:r>
              <w:t>综合业务保障监督经费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12489.58</w:t>
            </w:r>
          </w:p>
        </w:tc>
        <w:tc>
          <w:tcPr>
            <w:tcW w:w="2835" w:type="dxa"/>
            <w:vAlign w:val="center"/>
          </w:tcPr>
          <w:p>
            <w:pPr>
              <w:pStyle w:val="11"/>
            </w:pPr>
            <w:r>
              <w:t>其中：财政    资金</w:t>
            </w:r>
          </w:p>
        </w:tc>
        <w:tc>
          <w:tcPr>
            <w:tcW w:w="2551" w:type="dxa"/>
            <w:vAlign w:val="center"/>
          </w:tcPr>
          <w:p>
            <w:pPr>
              <w:pStyle w:val="13"/>
            </w:pPr>
            <w:r>
              <w:t>11898.30</w:t>
            </w:r>
          </w:p>
        </w:tc>
        <w:tc>
          <w:tcPr>
            <w:tcW w:w="2268" w:type="dxa"/>
            <w:vAlign w:val="center"/>
          </w:tcPr>
          <w:p>
            <w:pPr>
              <w:pStyle w:val="11"/>
            </w:pPr>
            <w:r>
              <w:t>其他资金</w:t>
            </w:r>
          </w:p>
        </w:tc>
        <w:tc>
          <w:tcPr>
            <w:tcW w:w="1276" w:type="dxa"/>
            <w:vAlign w:val="center"/>
          </w:tcPr>
          <w:p>
            <w:pPr>
              <w:pStyle w:val="13"/>
            </w:pPr>
            <w:r>
              <w:t>591.28</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用于食品、工业品和特种设备的检验检测以及省政府临时交办的工作，委托业务费12177.3万元，其他商品和服务支出441.28万元。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8%</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1.依法完成食品年度抽查任务，充分发挥监督抽查工作震慑作用，分析评估工业产品质量安全形势，加强数据智慧监管，推动我省产品质量提升工作。</w:t>
            </w:r>
          </w:p>
          <w:p>
            <w:pPr>
              <w:pStyle w:val="13"/>
            </w:pPr>
            <w:r>
              <w:t>2.按时完成年度工业品抽检任务，抽检行为规范有效，依法公布食品安全监督抽检信息。通过抽检，净化市场生产经营环境，为日常监管提供技术支撑。保障企业合法权益，提振公众消费信心。</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食品抽检批次</w:t>
            </w:r>
          </w:p>
        </w:tc>
        <w:tc>
          <w:tcPr>
            <w:tcW w:w="5386" w:type="dxa"/>
            <w:vAlign w:val="center"/>
          </w:tcPr>
          <w:p>
            <w:pPr>
              <w:pStyle w:val="13"/>
            </w:pPr>
            <w:r>
              <w:t>食品抽检批次</w:t>
            </w:r>
          </w:p>
        </w:tc>
        <w:tc>
          <w:tcPr>
            <w:tcW w:w="2268" w:type="dxa"/>
            <w:vAlign w:val="center"/>
          </w:tcPr>
          <w:p>
            <w:pPr>
              <w:pStyle w:val="13"/>
            </w:pPr>
            <w:r>
              <w:t>≥16000批次</w:t>
            </w:r>
          </w:p>
        </w:tc>
        <w:tc>
          <w:tcPr>
            <w:tcW w:w="1276" w:type="dxa"/>
            <w:vAlign w:val="center"/>
          </w:tcPr>
          <w:p>
            <w:pPr>
              <w:pStyle w:val="13"/>
            </w:pPr>
            <w:r>
              <w:t>《食品安全法》等法规</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工业品抽检批次</w:t>
            </w:r>
          </w:p>
        </w:tc>
        <w:tc>
          <w:tcPr>
            <w:tcW w:w="5386" w:type="dxa"/>
            <w:vAlign w:val="center"/>
          </w:tcPr>
          <w:p>
            <w:pPr>
              <w:pStyle w:val="13"/>
            </w:pPr>
            <w:r>
              <w:t>工业品抽检批次</w:t>
            </w:r>
          </w:p>
        </w:tc>
        <w:tc>
          <w:tcPr>
            <w:tcW w:w="2268" w:type="dxa"/>
            <w:vAlign w:val="center"/>
          </w:tcPr>
          <w:p>
            <w:pPr>
              <w:pStyle w:val="13"/>
            </w:pPr>
            <w:r>
              <w:t>≥3000批次</w:t>
            </w:r>
          </w:p>
        </w:tc>
        <w:tc>
          <w:tcPr>
            <w:tcW w:w="1276" w:type="dxa"/>
            <w:vAlign w:val="center"/>
          </w:tcPr>
          <w:p>
            <w:pPr>
              <w:pStyle w:val="13"/>
            </w:pPr>
            <w:r>
              <w:t>《产品质量法》《产品质量监督抽查管理暂行办法》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特种设备行政许可技术性服务委托家次</w:t>
            </w:r>
          </w:p>
        </w:tc>
        <w:tc>
          <w:tcPr>
            <w:tcW w:w="5386" w:type="dxa"/>
            <w:vAlign w:val="center"/>
          </w:tcPr>
          <w:p>
            <w:pPr>
              <w:pStyle w:val="13"/>
            </w:pPr>
            <w:r>
              <w:t>特种设备行政许可技术性服务委托家次</w:t>
            </w:r>
          </w:p>
        </w:tc>
        <w:tc>
          <w:tcPr>
            <w:tcW w:w="2268" w:type="dxa"/>
            <w:vAlign w:val="center"/>
          </w:tcPr>
          <w:p>
            <w:pPr>
              <w:pStyle w:val="13"/>
            </w:pPr>
            <w:r>
              <w:t>≥1000家次</w:t>
            </w:r>
          </w:p>
        </w:tc>
        <w:tc>
          <w:tcPr>
            <w:tcW w:w="1276" w:type="dxa"/>
            <w:vAlign w:val="center"/>
          </w:tcPr>
          <w:p>
            <w:pPr>
              <w:pStyle w:val="13"/>
            </w:pPr>
            <w:r>
              <w:t>《</w:t>
            </w:r>
            <w:r>
              <w:rPr>
                <w:rFonts w:hint="eastAsia"/>
              </w:rPr>
              <w:t>中华人民共和国</w:t>
            </w:r>
            <w:r>
              <w:t>特种设备安全法》等法规</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食品抽检覆盖率</w:t>
            </w:r>
          </w:p>
        </w:tc>
        <w:tc>
          <w:tcPr>
            <w:tcW w:w="5386" w:type="dxa"/>
            <w:vAlign w:val="center"/>
          </w:tcPr>
          <w:p>
            <w:pPr>
              <w:pStyle w:val="13"/>
            </w:pPr>
            <w:r>
              <w:t>食品抽检覆盖率</w:t>
            </w:r>
          </w:p>
        </w:tc>
        <w:tc>
          <w:tcPr>
            <w:tcW w:w="2268" w:type="dxa"/>
            <w:vAlign w:val="center"/>
          </w:tcPr>
          <w:p>
            <w:pPr>
              <w:pStyle w:val="13"/>
            </w:pPr>
            <w:r>
              <w:t>≥30类</w:t>
            </w:r>
          </w:p>
        </w:tc>
        <w:tc>
          <w:tcPr>
            <w:tcW w:w="1276" w:type="dxa"/>
            <w:vAlign w:val="center"/>
          </w:tcPr>
          <w:p>
            <w:pPr>
              <w:pStyle w:val="13"/>
            </w:pPr>
            <w:r>
              <w:t>《食品安全法》等法规</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检验报告准确率</w:t>
            </w:r>
          </w:p>
        </w:tc>
        <w:tc>
          <w:tcPr>
            <w:tcW w:w="5386" w:type="dxa"/>
            <w:vAlign w:val="center"/>
          </w:tcPr>
          <w:p>
            <w:pPr>
              <w:pStyle w:val="13"/>
            </w:pPr>
            <w:r>
              <w:t>反映所出具检验报告数据的准确性</w:t>
            </w:r>
          </w:p>
        </w:tc>
        <w:tc>
          <w:tcPr>
            <w:tcW w:w="2268" w:type="dxa"/>
            <w:vAlign w:val="center"/>
          </w:tcPr>
          <w:p>
            <w:pPr>
              <w:pStyle w:val="13"/>
            </w:pPr>
            <w:r>
              <w:t>≥95%</w:t>
            </w:r>
          </w:p>
        </w:tc>
        <w:tc>
          <w:tcPr>
            <w:tcW w:w="1276" w:type="dxa"/>
            <w:vAlign w:val="center"/>
          </w:tcPr>
          <w:p>
            <w:pPr>
              <w:pStyle w:val="13"/>
            </w:pPr>
            <w:r>
              <w:t>《产品质量法》《产品质量监督抽查管理暂行办法》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特种设备行政许可技术性服务准确率</w:t>
            </w:r>
          </w:p>
        </w:tc>
        <w:tc>
          <w:tcPr>
            <w:tcW w:w="5386" w:type="dxa"/>
            <w:vAlign w:val="center"/>
          </w:tcPr>
          <w:p>
            <w:pPr>
              <w:pStyle w:val="13"/>
            </w:pPr>
            <w:r>
              <w:t>特种设备行政许可技术性服务准确率</w:t>
            </w:r>
          </w:p>
        </w:tc>
        <w:tc>
          <w:tcPr>
            <w:tcW w:w="2268" w:type="dxa"/>
            <w:vAlign w:val="center"/>
          </w:tcPr>
          <w:p>
            <w:pPr>
              <w:pStyle w:val="13"/>
            </w:pPr>
            <w:r>
              <w:t>≥90%</w:t>
            </w:r>
          </w:p>
        </w:tc>
        <w:tc>
          <w:tcPr>
            <w:tcW w:w="1276" w:type="dxa"/>
            <w:vAlign w:val="center"/>
          </w:tcPr>
          <w:p>
            <w:pPr>
              <w:pStyle w:val="13"/>
            </w:pPr>
            <w:r>
              <w:t>《</w:t>
            </w:r>
            <w:r>
              <w:rPr>
                <w:rFonts w:hint="eastAsia"/>
              </w:rPr>
              <w:t>中华人民共和国</w:t>
            </w:r>
            <w:r>
              <w:t>特种设备安全法》等法规</w:t>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食品抽检开展及时率</w:t>
            </w:r>
          </w:p>
        </w:tc>
        <w:tc>
          <w:tcPr>
            <w:tcW w:w="5386" w:type="dxa"/>
            <w:vAlign w:val="center"/>
          </w:tcPr>
          <w:p>
            <w:pPr>
              <w:pStyle w:val="13"/>
            </w:pPr>
            <w:r>
              <w:t>年度内省本级食品常规抽检工作及时率</w:t>
            </w:r>
          </w:p>
        </w:tc>
        <w:tc>
          <w:tcPr>
            <w:tcW w:w="2268" w:type="dxa"/>
            <w:vAlign w:val="center"/>
          </w:tcPr>
          <w:p>
            <w:pPr>
              <w:pStyle w:val="13"/>
            </w:pPr>
            <w:r>
              <w:t>≥95%</w:t>
            </w:r>
          </w:p>
        </w:tc>
        <w:tc>
          <w:tcPr>
            <w:tcW w:w="1276" w:type="dxa"/>
            <w:vAlign w:val="center"/>
          </w:tcPr>
          <w:p>
            <w:pPr>
              <w:pStyle w:val="13"/>
            </w:pPr>
            <w:r>
              <w:t>《食品安全法》等法规</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产品抽检报告出具及时率</w:t>
            </w:r>
          </w:p>
        </w:tc>
        <w:tc>
          <w:tcPr>
            <w:tcW w:w="5386" w:type="dxa"/>
            <w:vAlign w:val="center"/>
          </w:tcPr>
          <w:p>
            <w:pPr>
              <w:pStyle w:val="13"/>
            </w:pPr>
            <w:r>
              <w:t>年度内省本级产品抽检报告出具及时情况</w:t>
            </w:r>
          </w:p>
        </w:tc>
        <w:tc>
          <w:tcPr>
            <w:tcW w:w="2268" w:type="dxa"/>
            <w:vAlign w:val="center"/>
          </w:tcPr>
          <w:p>
            <w:pPr>
              <w:pStyle w:val="13"/>
            </w:pPr>
            <w:r>
              <w:t>≥95%</w:t>
            </w:r>
          </w:p>
        </w:tc>
        <w:tc>
          <w:tcPr>
            <w:tcW w:w="1276" w:type="dxa"/>
            <w:vAlign w:val="center"/>
          </w:tcPr>
          <w:p>
            <w:pPr>
              <w:pStyle w:val="13"/>
            </w:pPr>
            <w:r>
              <w:t>《产品质量法》《产品质量监督抽查管理暂行办法》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特种设备行政许可技术性服务评审报告出具及时率</w:t>
            </w:r>
          </w:p>
        </w:tc>
        <w:tc>
          <w:tcPr>
            <w:tcW w:w="5386" w:type="dxa"/>
            <w:vAlign w:val="center"/>
          </w:tcPr>
          <w:p>
            <w:pPr>
              <w:pStyle w:val="13"/>
            </w:pPr>
            <w:r>
              <w:t>特种设备行政许可技术性服务评审报告出具及时率</w:t>
            </w:r>
          </w:p>
        </w:tc>
        <w:tc>
          <w:tcPr>
            <w:tcW w:w="2268" w:type="dxa"/>
            <w:vAlign w:val="center"/>
          </w:tcPr>
          <w:p>
            <w:pPr>
              <w:pStyle w:val="13"/>
            </w:pPr>
            <w:r>
              <w:t>≥95%</w:t>
            </w:r>
          </w:p>
        </w:tc>
        <w:tc>
          <w:tcPr>
            <w:tcW w:w="1276" w:type="dxa"/>
            <w:vAlign w:val="center"/>
          </w:tcPr>
          <w:p>
            <w:pPr>
              <w:pStyle w:val="13"/>
            </w:pPr>
            <w:r>
              <w:t>《</w:t>
            </w:r>
            <w:r>
              <w:rPr>
                <w:rFonts w:hint="eastAsia"/>
              </w:rPr>
              <w:t>中华人民共和国</w:t>
            </w:r>
            <w:r>
              <w:t>特种设备安全法》等法规</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食品抽检平均成本</w:t>
            </w:r>
          </w:p>
        </w:tc>
        <w:tc>
          <w:tcPr>
            <w:tcW w:w="5386" w:type="dxa"/>
            <w:vAlign w:val="center"/>
          </w:tcPr>
          <w:p>
            <w:pPr>
              <w:pStyle w:val="13"/>
            </w:pPr>
            <w:r>
              <w:t>每批次食品抽检平均成本</w:t>
            </w:r>
          </w:p>
        </w:tc>
        <w:tc>
          <w:tcPr>
            <w:tcW w:w="2268" w:type="dxa"/>
            <w:vAlign w:val="center"/>
          </w:tcPr>
          <w:p>
            <w:pPr>
              <w:pStyle w:val="13"/>
            </w:pPr>
            <w:r>
              <w:t>≤2500元</w:t>
            </w:r>
          </w:p>
        </w:tc>
        <w:tc>
          <w:tcPr>
            <w:tcW w:w="1276" w:type="dxa"/>
            <w:vAlign w:val="center"/>
          </w:tcPr>
          <w:p>
            <w:pPr>
              <w:pStyle w:val="13"/>
            </w:pPr>
            <w:r>
              <w:t>《食品安全法》等法规</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产品抽检平均成本</w:t>
            </w:r>
          </w:p>
        </w:tc>
        <w:tc>
          <w:tcPr>
            <w:tcW w:w="5386" w:type="dxa"/>
            <w:vAlign w:val="center"/>
          </w:tcPr>
          <w:p>
            <w:pPr>
              <w:pStyle w:val="13"/>
            </w:pPr>
            <w:r>
              <w:t>每批次产品抽检平均成本</w:t>
            </w:r>
          </w:p>
        </w:tc>
        <w:tc>
          <w:tcPr>
            <w:tcW w:w="2268" w:type="dxa"/>
            <w:vAlign w:val="center"/>
          </w:tcPr>
          <w:p>
            <w:pPr>
              <w:pStyle w:val="13"/>
            </w:pPr>
            <w:r>
              <w:t>≤3200元</w:t>
            </w:r>
          </w:p>
        </w:tc>
        <w:tc>
          <w:tcPr>
            <w:tcW w:w="1276" w:type="dxa"/>
            <w:vAlign w:val="center"/>
          </w:tcPr>
          <w:p>
            <w:pPr>
              <w:pStyle w:val="13"/>
            </w:pPr>
            <w:r>
              <w:t>《产品质量法》《产品质量监督抽查管理暂行办法》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每家次特种设备行政许可技术性服务平均成本</w:t>
            </w:r>
          </w:p>
        </w:tc>
        <w:tc>
          <w:tcPr>
            <w:tcW w:w="5386" w:type="dxa"/>
            <w:vAlign w:val="center"/>
          </w:tcPr>
          <w:p>
            <w:pPr>
              <w:pStyle w:val="13"/>
            </w:pPr>
            <w:r>
              <w:t>每家次特种设备行政许可技术性服务平均成本</w:t>
            </w:r>
          </w:p>
        </w:tc>
        <w:tc>
          <w:tcPr>
            <w:tcW w:w="2268" w:type="dxa"/>
            <w:vAlign w:val="center"/>
          </w:tcPr>
          <w:p>
            <w:pPr>
              <w:pStyle w:val="13"/>
            </w:pPr>
            <w:r>
              <w:t>≤6500元</w:t>
            </w:r>
          </w:p>
        </w:tc>
        <w:tc>
          <w:tcPr>
            <w:tcW w:w="1276" w:type="dxa"/>
            <w:vAlign w:val="center"/>
          </w:tcPr>
          <w:p>
            <w:pPr>
              <w:pStyle w:val="13"/>
            </w:pPr>
            <w:r>
              <w:t>《</w:t>
            </w:r>
            <w:r>
              <w:rPr>
                <w:rFonts w:hint="eastAsia"/>
              </w:rPr>
              <w:t>中华人民共和国</w:t>
            </w:r>
            <w:r>
              <w:t>特种设备安全法》等法规</w:t>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不合格产品处置率</w:t>
            </w:r>
          </w:p>
        </w:tc>
        <w:tc>
          <w:tcPr>
            <w:tcW w:w="5386" w:type="dxa"/>
            <w:vAlign w:val="center"/>
          </w:tcPr>
          <w:p>
            <w:pPr>
              <w:pStyle w:val="13"/>
            </w:pPr>
            <w:r>
              <w:t>不合格产品依法处置率</w:t>
            </w:r>
          </w:p>
        </w:tc>
        <w:tc>
          <w:tcPr>
            <w:tcW w:w="2268" w:type="dxa"/>
            <w:vAlign w:val="center"/>
          </w:tcPr>
          <w:p>
            <w:pPr>
              <w:pStyle w:val="13"/>
            </w:pPr>
            <w:r>
              <w:t>≥90%</w:t>
            </w:r>
          </w:p>
        </w:tc>
        <w:tc>
          <w:tcPr>
            <w:tcW w:w="1276" w:type="dxa"/>
            <w:vAlign w:val="center"/>
          </w:tcPr>
          <w:p>
            <w:pPr>
              <w:pStyle w:val="13"/>
            </w:pPr>
            <w:r>
              <w:t>《产品质量法》《产品质量监督抽查管理暂行办法》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社会效益指标</w:t>
            </w:r>
          </w:p>
        </w:tc>
        <w:tc>
          <w:tcPr>
            <w:tcW w:w="2835" w:type="dxa"/>
            <w:vAlign w:val="center"/>
          </w:tcPr>
          <w:p>
            <w:pPr>
              <w:pStyle w:val="13"/>
            </w:pPr>
            <w:r>
              <w:t>产品抽检不合格率</w:t>
            </w:r>
          </w:p>
        </w:tc>
        <w:tc>
          <w:tcPr>
            <w:tcW w:w="5386" w:type="dxa"/>
            <w:vAlign w:val="center"/>
          </w:tcPr>
          <w:p>
            <w:pPr>
              <w:pStyle w:val="13"/>
            </w:pPr>
            <w:r>
              <w:t>反映产品抽检不合格情况</w:t>
            </w:r>
          </w:p>
        </w:tc>
        <w:tc>
          <w:tcPr>
            <w:tcW w:w="2268" w:type="dxa"/>
            <w:vAlign w:val="center"/>
          </w:tcPr>
          <w:p>
            <w:pPr>
              <w:pStyle w:val="13"/>
            </w:pPr>
            <w:r>
              <w:t>≥3%</w:t>
            </w:r>
          </w:p>
        </w:tc>
        <w:tc>
          <w:tcPr>
            <w:tcW w:w="1276" w:type="dxa"/>
            <w:vAlign w:val="center"/>
          </w:tcPr>
          <w:p>
            <w:pPr>
              <w:pStyle w:val="13"/>
            </w:pPr>
            <w:r>
              <w:t>《产品质量法》《产品质量监督抽查管理暂行办法》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社会效益指标</w:t>
            </w:r>
          </w:p>
        </w:tc>
        <w:tc>
          <w:tcPr>
            <w:tcW w:w="2835" w:type="dxa"/>
            <w:vAlign w:val="center"/>
          </w:tcPr>
          <w:p>
            <w:pPr>
              <w:pStyle w:val="13"/>
            </w:pPr>
            <w:r>
              <w:t>特种设备定期检验率</w:t>
            </w:r>
          </w:p>
        </w:tc>
        <w:tc>
          <w:tcPr>
            <w:tcW w:w="5386" w:type="dxa"/>
            <w:vAlign w:val="center"/>
          </w:tcPr>
          <w:p>
            <w:pPr>
              <w:pStyle w:val="13"/>
            </w:pPr>
            <w:r>
              <w:t>特种设备定期检验率</w:t>
            </w:r>
          </w:p>
        </w:tc>
        <w:tc>
          <w:tcPr>
            <w:tcW w:w="2268" w:type="dxa"/>
            <w:vAlign w:val="center"/>
          </w:tcPr>
          <w:p>
            <w:pPr>
              <w:pStyle w:val="13"/>
            </w:pPr>
            <w:r>
              <w:t>≥95%</w:t>
            </w:r>
          </w:p>
        </w:tc>
        <w:tc>
          <w:tcPr>
            <w:tcW w:w="1276" w:type="dxa"/>
            <w:vAlign w:val="center"/>
          </w:tcPr>
          <w:p>
            <w:pPr>
              <w:pStyle w:val="13"/>
            </w:pPr>
            <w:r>
              <w:t>《</w:t>
            </w:r>
            <w:r>
              <w:rPr>
                <w:rFonts w:hint="eastAsia"/>
              </w:rPr>
              <w:t>中华人民共和国</w:t>
            </w:r>
            <w:r>
              <w:t>特种设备安全法》等法规</w:t>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部门工作人员满意度</w:t>
            </w:r>
          </w:p>
        </w:tc>
        <w:tc>
          <w:tcPr>
            <w:tcW w:w="5386" w:type="dxa"/>
            <w:vAlign w:val="center"/>
          </w:tcPr>
          <w:p>
            <w:pPr>
              <w:pStyle w:val="13"/>
            </w:pPr>
            <w:r>
              <w:t>部门工作人员满意数量占总数比例</w:t>
            </w:r>
          </w:p>
        </w:tc>
        <w:tc>
          <w:tcPr>
            <w:tcW w:w="2268" w:type="dxa"/>
            <w:vAlign w:val="center"/>
          </w:tcPr>
          <w:p>
            <w:pPr>
              <w:pStyle w:val="13"/>
            </w:pPr>
            <w:r>
              <w:t>≥95%</w:t>
            </w:r>
          </w:p>
        </w:tc>
        <w:tc>
          <w:tcPr>
            <w:tcW w:w="1276" w:type="dxa"/>
            <w:vAlign w:val="center"/>
          </w:tcPr>
          <w:p>
            <w:pPr>
              <w:pStyle w:val="13"/>
            </w:pPr>
            <w:r>
              <w:t>调查问卷</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18、服务个体私营企业工作经费绩效目标表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13000025P007F84100047</w:t>
            </w:r>
          </w:p>
        </w:tc>
        <w:tc>
          <w:tcPr>
            <w:tcW w:w="2835" w:type="dxa"/>
            <w:vAlign w:val="center"/>
          </w:tcPr>
          <w:p>
            <w:pPr>
              <w:pStyle w:val="11"/>
            </w:pPr>
            <w:r>
              <w:t>项目名称</w:t>
            </w:r>
          </w:p>
        </w:tc>
        <w:tc>
          <w:tcPr>
            <w:tcW w:w="6095" w:type="dxa"/>
            <w:gridSpan w:val="3"/>
            <w:vAlign w:val="center"/>
          </w:tcPr>
          <w:p>
            <w:pPr>
              <w:pStyle w:val="13"/>
            </w:pPr>
            <w:r>
              <w:t>服务个体私营企业工作经费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64.00</w:t>
            </w:r>
          </w:p>
        </w:tc>
        <w:tc>
          <w:tcPr>
            <w:tcW w:w="2835" w:type="dxa"/>
            <w:vAlign w:val="center"/>
          </w:tcPr>
          <w:p>
            <w:pPr>
              <w:pStyle w:val="11"/>
            </w:pPr>
            <w:r>
              <w:t>其中：财政    资金</w:t>
            </w:r>
          </w:p>
        </w:tc>
        <w:tc>
          <w:tcPr>
            <w:tcW w:w="2551" w:type="dxa"/>
            <w:vAlign w:val="center"/>
          </w:tcPr>
          <w:p>
            <w:pPr>
              <w:pStyle w:val="13"/>
            </w:pPr>
            <w:r>
              <w:t>64.00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continue"/>
          </w:tcPr>
          <w:p/>
        </w:tc>
        <w:tc>
          <w:tcPr>
            <w:tcW w:w="14033" w:type="dxa"/>
            <w:gridSpan w:val="6"/>
            <w:vAlign w:val="center"/>
          </w:tcPr>
          <w:p>
            <w:pPr>
              <w:pStyle w:val="13"/>
            </w:pPr>
            <w:r>
              <w:t>服务个体私营企业经济发展，开展非公企业党的组织建设活动。</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continue"/>
          </w:tcPr>
          <w:p/>
        </w:tc>
        <w:tc>
          <w:tcPr>
            <w:tcW w:w="5103" w:type="dxa"/>
            <w:gridSpan w:val="2"/>
            <w:vAlign w:val="center"/>
          </w:tcPr>
          <w:p>
            <w:pPr>
              <w:pStyle w:val="14"/>
            </w:pPr>
            <w:r>
              <w:t>8%</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1.举办两期大学生招聘会，促进大学生就业。</w:t>
            </w:r>
          </w:p>
          <w:p>
            <w:pPr>
              <w:pStyle w:val="13"/>
            </w:pPr>
            <w:r>
              <w:t>2.《私营个体经济》杂志月刊，每月发行一期，帮助企业宣传推广。</w:t>
            </w:r>
          </w:p>
          <w:p>
            <w:pPr>
              <w:pStyle w:val="13"/>
            </w:pPr>
            <w:r>
              <w:t>3.督导调研、宣传特色个体私营企业，促进企业的发展。</w:t>
            </w:r>
            <w:r>
              <w:tab/>
            </w:r>
            <w:r>
              <w:tab/>
            </w:r>
            <w:r>
              <w:tab/>
            </w:r>
            <w:r>
              <w:tab/>
            </w:r>
            <w:r>
              <w:tab/>
            </w:r>
          </w:p>
          <w:p>
            <w:pPr>
              <w:pStyle w:val="13"/>
            </w:pPr>
            <w:r>
              <w:t>4.召开一次非公党建座谈会，提升党建工作水平。</w:t>
            </w:r>
          </w:p>
          <w:p>
            <w:pPr>
              <w:pStyle w:val="13"/>
            </w:pPr>
            <w:r>
              <w:t>5.举办一期非公党建培训班，提升管理人员水平及业务技能。</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参加招聘会企业数量</w:t>
            </w:r>
          </w:p>
        </w:tc>
        <w:tc>
          <w:tcPr>
            <w:tcW w:w="5386" w:type="dxa"/>
            <w:vAlign w:val="center"/>
          </w:tcPr>
          <w:p>
            <w:pPr>
              <w:pStyle w:val="13"/>
            </w:pPr>
            <w:r>
              <w:t>参加招聘会企业数量</w:t>
            </w:r>
          </w:p>
        </w:tc>
        <w:tc>
          <w:tcPr>
            <w:tcW w:w="2268" w:type="dxa"/>
            <w:vAlign w:val="center"/>
          </w:tcPr>
          <w:p>
            <w:pPr>
              <w:pStyle w:val="13"/>
            </w:pPr>
            <w:r>
              <w:t>≥400家</w:t>
            </w:r>
          </w:p>
        </w:tc>
        <w:tc>
          <w:tcPr>
            <w:tcW w:w="1276" w:type="dxa"/>
            <w:vAlign w:val="center"/>
          </w:tcPr>
          <w:p>
            <w:pPr>
              <w:pStyle w:val="13"/>
            </w:pPr>
            <w:r>
              <w:t>年度工作计划安排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杂志出版印刷完成期刊</w:t>
            </w:r>
          </w:p>
        </w:tc>
        <w:tc>
          <w:tcPr>
            <w:tcW w:w="5386" w:type="dxa"/>
            <w:vAlign w:val="center"/>
          </w:tcPr>
          <w:p>
            <w:pPr>
              <w:pStyle w:val="13"/>
            </w:pPr>
            <w:r>
              <w:t>反映杂志出版印刷发布实际期数</w:t>
            </w:r>
          </w:p>
        </w:tc>
        <w:tc>
          <w:tcPr>
            <w:tcW w:w="2268" w:type="dxa"/>
            <w:vAlign w:val="center"/>
          </w:tcPr>
          <w:p>
            <w:pPr>
              <w:pStyle w:val="13"/>
            </w:pPr>
            <w:r>
              <w:t>12期</w:t>
            </w:r>
          </w:p>
        </w:tc>
        <w:tc>
          <w:tcPr>
            <w:tcW w:w="1276" w:type="dxa"/>
            <w:vAlign w:val="center"/>
          </w:tcPr>
          <w:p>
            <w:pPr>
              <w:pStyle w:val="13"/>
            </w:pPr>
            <w:r>
              <w:t>年度工作计划安排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每期完成出版印刷杂志数量</w:t>
            </w:r>
          </w:p>
        </w:tc>
        <w:tc>
          <w:tcPr>
            <w:tcW w:w="5386" w:type="dxa"/>
            <w:vAlign w:val="center"/>
          </w:tcPr>
          <w:p>
            <w:pPr>
              <w:pStyle w:val="13"/>
            </w:pPr>
            <w:r>
              <w:t>每期完成出版印刷杂志数量</w:t>
            </w:r>
          </w:p>
        </w:tc>
        <w:tc>
          <w:tcPr>
            <w:tcW w:w="2268" w:type="dxa"/>
            <w:vAlign w:val="center"/>
          </w:tcPr>
          <w:p>
            <w:pPr>
              <w:pStyle w:val="13"/>
            </w:pPr>
            <w:r>
              <w:t>≥3300册</w:t>
            </w:r>
          </w:p>
        </w:tc>
        <w:tc>
          <w:tcPr>
            <w:tcW w:w="1276" w:type="dxa"/>
            <w:vAlign w:val="center"/>
          </w:tcPr>
          <w:p>
            <w:pPr>
              <w:pStyle w:val="13"/>
            </w:pPr>
            <w:r>
              <w:t>年度工作计划安排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督导、调研、进行企业宣传推广</w:t>
            </w:r>
          </w:p>
        </w:tc>
        <w:tc>
          <w:tcPr>
            <w:tcW w:w="5386" w:type="dxa"/>
            <w:vAlign w:val="center"/>
          </w:tcPr>
          <w:p>
            <w:pPr>
              <w:pStyle w:val="13"/>
            </w:pPr>
            <w:r>
              <w:t>宣传推广特色小店数量</w:t>
            </w:r>
          </w:p>
        </w:tc>
        <w:tc>
          <w:tcPr>
            <w:tcW w:w="2268" w:type="dxa"/>
            <w:vAlign w:val="center"/>
          </w:tcPr>
          <w:p>
            <w:pPr>
              <w:pStyle w:val="13"/>
            </w:pPr>
            <w:r>
              <w:t>≥30家</w:t>
            </w:r>
          </w:p>
        </w:tc>
        <w:tc>
          <w:tcPr>
            <w:tcW w:w="1276" w:type="dxa"/>
            <w:vAlign w:val="center"/>
          </w:tcPr>
          <w:p>
            <w:pPr>
              <w:pStyle w:val="13"/>
            </w:pPr>
            <w:r>
              <w:t>年度工作计划安排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参加非公党建座谈会议人数</w:t>
            </w:r>
          </w:p>
        </w:tc>
        <w:tc>
          <w:tcPr>
            <w:tcW w:w="5386" w:type="dxa"/>
            <w:vAlign w:val="center"/>
          </w:tcPr>
          <w:p>
            <w:pPr>
              <w:pStyle w:val="13"/>
            </w:pPr>
            <w:r>
              <w:t>参加非公党建座谈会议人数</w:t>
            </w:r>
          </w:p>
        </w:tc>
        <w:tc>
          <w:tcPr>
            <w:tcW w:w="2268" w:type="dxa"/>
            <w:vAlign w:val="center"/>
          </w:tcPr>
          <w:p>
            <w:pPr>
              <w:pStyle w:val="13"/>
            </w:pPr>
            <w:r>
              <w:t>≥34人</w:t>
            </w:r>
          </w:p>
        </w:tc>
        <w:tc>
          <w:tcPr>
            <w:tcW w:w="1276" w:type="dxa"/>
            <w:vAlign w:val="center"/>
          </w:tcPr>
          <w:p>
            <w:pPr>
              <w:pStyle w:val="13"/>
            </w:pPr>
            <w:r>
              <w:t>年度工作计划安排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参加非公党建培训班人数</w:t>
            </w:r>
          </w:p>
        </w:tc>
        <w:tc>
          <w:tcPr>
            <w:tcW w:w="5386" w:type="dxa"/>
            <w:vAlign w:val="center"/>
          </w:tcPr>
          <w:p>
            <w:pPr>
              <w:pStyle w:val="13"/>
            </w:pPr>
            <w:r>
              <w:t>参加非公党建培训班人数</w:t>
            </w:r>
          </w:p>
        </w:tc>
        <w:tc>
          <w:tcPr>
            <w:tcW w:w="2268" w:type="dxa"/>
            <w:vAlign w:val="center"/>
          </w:tcPr>
          <w:p>
            <w:pPr>
              <w:pStyle w:val="13"/>
            </w:pPr>
            <w:r>
              <w:t>≥48人</w:t>
            </w:r>
          </w:p>
        </w:tc>
        <w:tc>
          <w:tcPr>
            <w:tcW w:w="1276" w:type="dxa"/>
            <w:vAlign w:val="center"/>
          </w:tcPr>
          <w:p>
            <w:pPr>
              <w:pStyle w:val="13"/>
            </w:pPr>
            <w:r>
              <w:t>年度工作计划安排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累计达成意向的概率</w:t>
            </w:r>
          </w:p>
        </w:tc>
        <w:tc>
          <w:tcPr>
            <w:tcW w:w="5386" w:type="dxa"/>
            <w:vAlign w:val="center"/>
          </w:tcPr>
          <w:p>
            <w:pPr>
              <w:pStyle w:val="13"/>
            </w:pPr>
            <w:r>
              <w:t>达成就业意向的数量</w:t>
            </w:r>
          </w:p>
        </w:tc>
        <w:tc>
          <w:tcPr>
            <w:tcW w:w="2268" w:type="dxa"/>
            <w:vAlign w:val="center"/>
          </w:tcPr>
          <w:p>
            <w:pPr>
              <w:pStyle w:val="13"/>
            </w:pPr>
            <w:r>
              <w:t>≥32%</w:t>
            </w:r>
          </w:p>
        </w:tc>
        <w:tc>
          <w:tcPr>
            <w:tcW w:w="1276" w:type="dxa"/>
            <w:vAlign w:val="center"/>
          </w:tcPr>
          <w:p>
            <w:pPr>
              <w:pStyle w:val="13"/>
            </w:pPr>
            <w:r>
              <w:t>数据统计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杂志期刊编校容错率</w:t>
            </w:r>
          </w:p>
        </w:tc>
        <w:tc>
          <w:tcPr>
            <w:tcW w:w="5386" w:type="dxa"/>
            <w:vAlign w:val="center"/>
          </w:tcPr>
          <w:p>
            <w:pPr>
              <w:pStyle w:val="13"/>
            </w:pPr>
            <w:r>
              <w:t>杂志期刊编校容错率</w:t>
            </w:r>
          </w:p>
        </w:tc>
        <w:tc>
          <w:tcPr>
            <w:tcW w:w="2268" w:type="dxa"/>
            <w:vAlign w:val="center"/>
          </w:tcPr>
          <w:p>
            <w:pPr>
              <w:pStyle w:val="13"/>
            </w:pPr>
            <w:r>
              <w:t>≤2%</w:t>
            </w:r>
          </w:p>
        </w:tc>
        <w:tc>
          <w:tcPr>
            <w:tcW w:w="1276" w:type="dxa"/>
            <w:vAlign w:val="center"/>
          </w:tcPr>
          <w:p>
            <w:pPr>
              <w:pStyle w:val="13"/>
            </w:pPr>
            <w:r>
              <w:t>年度工作计划安排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平台、媒体发布企业推广信息数量</w:t>
            </w:r>
          </w:p>
        </w:tc>
        <w:tc>
          <w:tcPr>
            <w:tcW w:w="5386" w:type="dxa"/>
            <w:vAlign w:val="center"/>
          </w:tcPr>
          <w:p>
            <w:pPr>
              <w:pStyle w:val="13"/>
            </w:pPr>
            <w:r>
              <w:t>平台、媒体发布数量</w:t>
            </w:r>
          </w:p>
        </w:tc>
        <w:tc>
          <w:tcPr>
            <w:tcW w:w="2268" w:type="dxa"/>
            <w:vAlign w:val="center"/>
          </w:tcPr>
          <w:p>
            <w:pPr>
              <w:pStyle w:val="13"/>
            </w:pPr>
            <w:r>
              <w:t>≥30次</w:t>
            </w:r>
          </w:p>
        </w:tc>
        <w:tc>
          <w:tcPr>
            <w:tcW w:w="1276" w:type="dxa"/>
            <w:vAlign w:val="center"/>
          </w:tcPr>
          <w:p>
            <w:pPr>
              <w:pStyle w:val="13"/>
            </w:pPr>
            <w:r>
              <w:t>年度工作计划安排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培训人员出勤率</w:t>
            </w:r>
          </w:p>
        </w:tc>
        <w:tc>
          <w:tcPr>
            <w:tcW w:w="5386" w:type="dxa"/>
            <w:vAlign w:val="center"/>
          </w:tcPr>
          <w:p>
            <w:pPr>
              <w:pStyle w:val="13"/>
            </w:pPr>
            <w:r>
              <w:t>培训人员出勤率</w:t>
            </w:r>
          </w:p>
        </w:tc>
        <w:tc>
          <w:tcPr>
            <w:tcW w:w="2268" w:type="dxa"/>
            <w:vAlign w:val="center"/>
          </w:tcPr>
          <w:p>
            <w:pPr>
              <w:pStyle w:val="13"/>
            </w:pPr>
            <w:r>
              <w:t>≥98%</w:t>
            </w:r>
          </w:p>
        </w:tc>
        <w:tc>
          <w:tcPr>
            <w:tcW w:w="1276" w:type="dxa"/>
            <w:vAlign w:val="center"/>
          </w:tcPr>
          <w:p>
            <w:pPr>
              <w:pStyle w:val="13"/>
            </w:pPr>
            <w:r>
              <w:t>年度工作计划安排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招聘会完成时间</w:t>
            </w:r>
          </w:p>
        </w:tc>
        <w:tc>
          <w:tcPr>
            <w:tcW w:w="5386" w:type="dxa"/>
            <w:vAlign w:val="center"/>
          </w:tcPr>
          <w:p>
            <w:pPr>
              <w:pStyle w:val="13"/>
            </w:pPr>
            <w:r>
              <w:t>招聘会完成时间</w:t>
            </w:r>
          </w:p>
        </w:tc>
        <w:tc>
          <w:tcPr>
            <w:tcW w:w="2268" w:type="dxa"/>
            <w:vAlign w:val="center"/>
          </w:tcPr>
          <w:p>
            <w:pPr>
              <w:pStyle w:val="13"/>
            </w:pPr>
            <w:r>
              <w:t>分别在5月、10月完成</w:t>
            </w:r>
          </w:p>
        </w:tc>
        <w:tc>
          <w:tcPr>
            <w:tcW w:w="1276" w:type="dxa"/>
            <w:vAlign w:val="center"/>
          </w:tcPr>
          <w:p>
            <w:pPr>
              <w:pStyle w:val="13"/>
            </w:pPr>
            <w:r>
              <w:t>年度工作计划安排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会议、培训完成时限</w:t>
            </w:r>
          </w:p>
        </w:tc>
        <w:tc>
          <w:tcPr>
            <w:tcW w:w="5386" w:type="dxa"/>
            <w:vAlign w:val="center"/>
          </w:tcPr>
          <w:p>
            <w:pPr>
              <w:pStyle w:val="13"/>
            </w:pPr>
            <w:r>
              <w:t>会议、培训完成时限</w:t>
            </w:r>
          </w:p>
        </w:tc>
        <w:tc>
          <w:tcPr>
            <w:tcW w:w="2268" w:type="dxa"/>
            <w:vAlign w:val="center"/>
          </w:tcPr>
          <w:p>
            <w:pPr>
              <w:pStyle w:val="13"/>
            </w:pPr>
            <w:r>
              <w:t>≤6月</w:t>
            </w:r>
          </w:p>
        </w:tc>
        <w:tc>
          <w:tcPr>
            <w:tcW w:w="1276" w:type="dxa"/>
            <w:vAlign w:val="center"/>
          </w:tcPr>
          <w:p>
            <w:pPr>
              <w:pStyle w:val="13"/>
            </w:pPr>
            <w:r>
              <w:t>年度工作计划安排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杂志发布时间</w:t>
            </w:r>
          </w:p>
        </w:tc>
        <w:tc>
          <w:tcPr>
            <w:tcW w:w="5386" w:type="dxa"/>
            <w:vAlign w:val="center"/>
          </w:tcPr>
          <w:p>
            <w:pPr>
              <w:pStyle w:val="13"/>
            </w:pPr>
            <w:r>
              <w:t>杂志发布时间</w:t>
            </w:r>
          </w:p>
        </w:tc>
        <w:tc>
          <w:tcPr>
            <w:tcW w:w="2268" w:type="dxa"/>
            <w:vAlign w:val="center"/>
          </w:tcPr>
          <w:p>
            <w:pPr>
              <w:pStyle w:val="13"/>
            </w:pPr>
            <w:r>
              <w:t>每月1期</w:t>
            </w:r>
          </w:p>
        </w:tc>
        <w:tc>
          <w:tcPr>
            <w:tcW w:w="1276" w:type="dxa"/>
            <w:vAlign w:val="center"/>
          </w:tcPr>
          <w:p>
            <w:pPr>
              <w:pStyle w:val="13"/>
            </w:pPr>
            <w:r>
              <w:t>年度工作计划安排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招聘会成本</w:t>
            </w:r>
          </w:p>
        </w:tc>
        <w:tc>
          <w:tcPr>
            <w:tcW w:w="5386" w:type="dxa"/>
            <w:vAlign w:val="center"/>
          </w:tcPr>
          <w:p>
            <w:pPr>
              <w:pStyle w:val="13"/>
            </w:pPr>
            <w:r>
              <w:t>招聘会所需场地、设备设施、宣传费用</w:t>
            </w:r>
          </w:p>
        </w:tc>
        <w:tc>
          <w:tcPr>
            <w:tcW w:w="2268" w:type="dxa"/>
            <w:vAlign w:val="center"/>
          </w:tcPr>
          <w:p>
            <w:pPr>
              <w:pStyle w:val="13"/>
            </w:pPr>
            <w:r>
              <w:t>≤18万元</w:t>
            </w:r>
          </w:p>
        </w:tc>
        <w:tc>
          <w:tcPr>
            <w:tcW w:w="1276" w:type="dxa"/>
            <w:vAlign w:val="center"/>
          </w:tcPr>
          <w:p>
            <w:pPr>
              <w:pStyle w:val="13"/>
            </w:pPr>
            <w:r>
              <w:t>预算计划数量</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杂志出版印刷费</w:t>
            </w:r>
          </w:p>
        </w:tc>
        <w:tc>
          <w:tcPr>
            <w:tcW w:w="5386" w:type="dxa"/>
            <w:vAlign w:val="center"/>
          </w:tcPr>
          <w:p>
            <w:pPr>
              <w:pStyle w:val="13"/>
            </w:pPr>
            <w:r>
              <w:t>杂志每册出版印刷费用</w:t>
            </w:r>
          </w:p>
        </w:tc>
        <w:tc>
          <w:tcPr>
            <w:tcW w:w="2268" w:type="dxa"/>
            <w:vAlign w:val="center"/>
          </w:tcPr>
          <w:p>
            <w:pPr>
              <w:pStyle w:val="13"/>
            </w:pPr>
            <w:r>
              <w:t>≤4.5元</w:t>
            </w:r>
          </w:p>
        </w:tc>
        <w:tc>
          <w:tcPr>
            <w:tcW w:w="1276" w:type="dxa"/>
            <w:vAlign w:val="center"/>
          </w:tcPr>
          <w:p>
            <w:pPr>
              <w:pStyle w:val="13"/>
            </w:pPr>
            <w:r>
              <w:t>印刷成本</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督导、调研、宣传成本</w:t>
            </w:r>
          </w:p>
        </w:tc>
        <w:tc>
          <w:tcPr>
            <w:tcW w:w="5386" w:type="dxa"/>
            <w:vAlign w:val="center"/>
          </w:tcPr>
          <w:p>
            <w:pPr>
              <w:pStyle w:val="13"/>
            </w:pPr>
            <w:r>
              <w:t>根据河北省差旅费管理办法</w:t>
            </w:r>
          </w:p>
        </w:tc>
        <w:tc>
          <w:tcPr>
            <w:tcW w:w="2268" w:type="dxa"/>
            <w:vAlign w:val="center"/>
          </w:tcPr>
          <w:p>
            <w:pPr>
              <w:pStyle w:val="13"/>
            </w:pPr>
            <w:r>
              <w:t>≤450元</w:t>
            </w:r>
          </w:p>
        </w:tc>
        <w:tc>
          <w:tcPr>
            <w:tcW w:w="1276" w:type="dxa"/>
            <w:vAlign w:val="center"/>
          </w:tcPr>
          <w:p>
            <w:pPr>
              <w:pStyle w:val="13"/>
            </w:pPr>
            <w:r>
              <w:t>差旅费标准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人均会议标准</w:t>
            </w:r>
          </w:p>
        </w:tc>
        <w:tc>
          <w:tcPr>
            <w:tcW w:w="5386" w:type="dxa"/>
            <w:vAlign w:val="center"/>
          </w:tcPr>
          <w:p>
            <w:pPr>
              <w:pStyle w:val="13"/>
            </w:pPr>
            <w:r>
              <w:t>会议相关规定</w:t>
            </w:r>
          </w:p>
        </w:tc>
        <w:tc>
          <w:tcPr>
            <w:tcW w:w="2268" w:type="dxa"/>
            <w:vAlign w:val="center"/>
          </w:tcPr>
          <w:p>
            <w:pPr>
              <w:pStyle w:val="13"/>
            </w:pPr>
            <w:r>
              <w:t>≤450元</w:t>
            </w:r>
          </w:p>
        </w:tc>
        <w:tc>
          <w:tcPr>
            <w:tcW w:w="1276" w:type="dxa"/>
            <w:vAlign w:val="center"/>
          </w:tcPr>
          <w:p>
            <w:pPr>
              <w:pStyle w:val="13"/>
            </w:pPr>
            <w:r>
              <w:t>会议费管理规定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人均培训成本</w:t>
            </w:r>
          </w:p>
        </w:tc>
        <w:tc>
          <w:tcPr>
            <w:tcW w:w="5386" w:type="dxa"/>
            <w:vAlign w:val="center"/>
          </w:tcPr>
          <w:p>
            <w:pPr>
              <w:pStyle w:val="13"/>
            </w:pPr>
            <w:r>
              <w:t>培训费相关规定</w:t>
            </w:r>
          </w:p>
        </w:tc>
        <w:tc>
          <w:tcPr>
            <w:tcW w:w="2268" w:type="dxa"/>
            <w:vAlign w:val="center"/>
          </w:tcPr>
          <w:p>
            <w:pPr>
              <w:pStyle w:val="13"/>
            </w:pPr>
            <w:r>
              <w:t>≤450元</w:t>
            </w:r>
          </w:p>
        </w:tc>
        <w:tc>
          <w:tcPr>
            <w:tcW w:w="1276" w:type="dxa"/>
            <w:vAlign w:val="center"/>
          </w:tcPr>
          <w:p>
            <w:pPr>
              <w:pStyle w:val="13"/>
            </w:pPr>
            <w:r>
              <w:t>培训费管理规定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restart"/>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促进就业率</w:t>
            </w:r>
          </w:p>
        </w:tc>
        <w:tc>
          <w:tcPr>
            <w:tcW w:w="5386" w:type="dxa"/>
            <w:vAlign w:val="center"/>
          </w:tcPr>
          <w:p>
            <w:pPr>
              <w:pStyle w:val="13"/>
            </w:pPr>
            <w:r>
              <w:t>促进社会求业人员就业率</w:t>
            </w:r>
          </w:p>
        </w:tc>
        <w:tc>
          <w:tcPr>
            <w:tcW w:w="2268" w:type="dxa"/>
            <w:vAlign w:val="center"/>
          </w:tcPr>
          <w:p>
            <w:pPr>
              <w:pStyle w:val="13"/>
            </w:pPr>
            <w:r>
              <w:t>≥32%</w:t>
            </w:r>
          </w:p>
        </w:tc>
        <w:tc>
          <w:tcPr>
            <w:tcW w:w="1276" w:type="dxa"/>
            <w:vAlign w:val="center"/>
          </w:tcPr>
          <w:p>
            <w:pPr>
              <w:pStyle w:val="13"/>
            </w:pPr>
            <w:r>
              <w:t>数据统计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社会效益指标</w:t>
            </w:r>
          </w:p>
        </w:tc>
        <w:tc>
          <w:tcPr>
            <w:tcW w:w="2835" w:type="dxa"/>
            <w:vAlign w:val="center"/>
          </w:tcPr>
          <w:p>
            <w:pPr>
              <w:pStyle w:val="13"/>
            </w:pPr>
            <w:r>
              <w:t>帮助企业宣传推广好评率</w:t>
            </w:r>
          </w:p>
        </w:tc>
        <w:tc>
          <w:tcPr>
            <w:tcW w:w="5386" w:type="dxa"/>
            <w:vAlign w:val="center"/>
          </w:tcPr>
          <w:p>
            <w:pPr>
              <w:pStyle w:val="13"/>
            </w:pPr>
            <w:r>
              <w:t>帮助企业宣传推广好评率</w:t>
            </w:r>
          </w:p>
        </w:tc>
        <w:tc>
          <w:tcPr>
            <w:tcW w:w="2268" w:type="dxa"/>
            <w:vAlign w:val="center"/>
          </w:tcPr>
          <w:p>
            <w:pPr>
              <w:pStyle w:val="13"/>
            </w:pPr>
            <w:r>
              <w:t>≥92%</w:t>
            </w:r>
          </w:p>
        </w:tc>
        <w:tc>
          <w:tcPr>
            <w:tcW w:w="1276" w:type="dxa"/>
            <w:vAlign w:val="center"/>
          </w:tcPr>
          <w:p>
            <w:pPr>
              <w:pStyle w:val="13"/>
            </w:pPr>
            <w:r>
              <w:t>数据统计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社会效益指标</w:t>
            </w:r>
          </w:p>
        </w:tc>
        <w:tc>
          <w:tcPr>
            <w:tcW w:w="2835" w:type="dxa"/>
            <w:vAlign w:val="center"/>
          </w:tcPr>
          <w:p>
            <w:pPr>
              <w:pStyle w:val="13"/>
            </w:pPr>
            <w:r>
              <w:t>人员素质提升率</w:t>
            </w:r>
          </w:p>
        </w:tc>
        <w:tc>
          <w:tcPr>
            <w:tcW w:w="5386" w:type="dxa"/>
            <w:vAlign w:val="center"/>
          </w:tcPr>
          <w:p>
            <w:pPr>
              <w:pStyle w:val="13"/>
            </w:pPr>
            <w:r>
              <w:t>提升市场监管系统小个专党建工作水平</w:t>
            </w:r>
          </w:p>
        </w:tc>
        <w:tc>
          <w:tcPr>
            <w:tcW w:w="2268" w:type="dxa"/>
            <w:vAlign w:val="center"/>
          </w:tcPr>
          <w:p>
            <w:pPr>
              <w:pStyle w:val="13"/>
            </w:pPr>
            <w:r>
              <w:t>≥92%</w:t>
            </w:r>
          </w:p>
        </w:tc>
        <w:tc>
          <w:tcPr>
            <w:tcW w:w="1276" w:type="dxa"/>
            <w:vAlign w:val="center"/>
          </w:tcPr>
          <w:p>
            <w:pPr>
              <w:pStyle w:val="13"/>
            </w:pPr>
            <w:r>
              <w:t>数据统计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个体私营企业满意度</w:t>
            </w:r>
          </w:p>
        </w:tc>
        <w:tc>
          <w:tcPr>
            <w:tcW w:w="5386" w:type="dxa"/>
            <w:vAlign w:val="center"/>
          </w:tcPr>
          <w:p>
            <w:pPr>
              <w:pStyle w:val="13"/>
            </w:pPr>
            <w:r>
              <w:t>个体私营企业满意度</w:t>
            </w:r>
          </w:p>
        </w:tc>
        <w:tc>
          <w:tcPr>
            <w:tcW w:w="2268" w:type="dxa"/>
            <w:vAlign w:val="center"/>
          </w:tcPr>
          <w:p>
            <w:pPr>
              <w:pStyle w:val="13"/>
            </w:pPr>
            <w:r>
              <w:t>≥95%</w:t>
            </w:r>
          </w:p>
        </w:tc>
        <w:tc>
          <w:tcPr>
            <w:tcW w:w="1276" w:type="dxa"/>
            <w:vAlign w:val="center"/>
          </w:tcPr>
          <w:p>
            <w:pPr>
              <w:pStyle w:val="13"/>
            </w:pPr>
            <w:r>
              <w:t>数据统计</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19、消保维权工作经费绩效目标表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13000025P00783410004W</w:t>
            </w:r>
          </w:p>
        </w:tc>
        <w:tc>
          <w:tcPr>
            <w:tcW w:w="2835" w:type="dxa"/>
            <w:vAlign w:val="center"/>
          </w:tcPr>
          <w:p>
            <w:pPr>
              <w:pStyle w:val="11"/>
            </w:pPr>
            <w:r>
              <w:t>项目名称</w:t>
            </w:r>
          </w:p>
        </w:tc>
        <w:tc>
          <w:tcPr>
            <w:tcW w:w="6095" w:type="dxa"/>
            <w:gridSpan w:val="3"/>
            <w:vAlign w:val="center"/>
          </w:tcPr>
          <w:p>
            <w:pPr>
              <w:pStyle w:val="13"/>
            </w:pPr>
            <w:r>
              <w:t>消保维权工作经费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182.33</w:t>
            </w:r>
          </w:p>
        </w:tc>
        <w:tc>
          <w:tcPr>
            <w:tcW w:w="2835" w:type="dxa"/>
            <w:vAlign w:val="center"/>
          </w:tcPr>
          <w:p>
            <w:pPr>
              <w:pStyle w:val="11"/>
            </w:pPr>
            <w:r>
              <w:t>其中：财政    资金</w:t>
            </w:r>
          </w:p>
        </w:tc>
        <w:tc>
          <w:tcPr>
            <w:tcW w:w="2551" w:type="dxa"/>
            <w:vAlign w:val="center"/>
          </w:tcPr>
          <w:p>
            <w:pPr>
              <w:pStyle w:val="13"/>
            </w:pPr>
            <w:r>
              <w:t>182.33</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continue"/>
          </w:tcPr>
          <w:p/>
        </w:tc>
        <w:tc>
          <w:tcPr>
            <w:tcW w:w="14033" w:type="dxa"/>
            <w:gridSpan w:val="6"/>
            <w:vAlign w:val="center"/>
          </w:tcPr>
          <w:p>
            <w:pPr>
              <w:pStyle w:val="13"/>
            </w:pPr>
            <w:r>
              <w:t>《消费者权益保护法》赋予的八项公益性职责，已发开展消费评议、商品比较试验、消费教育等工作。</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25%</w:t>
            </w:r>
          </w:p>
        </w:tc>
        <w:tc>
          <w:tcPr>
            <w:tcW w:w="2835" w:type="dxa"/>
            <w:vAlign w:val="center"/>
          </w:tcPr>
          <w:p>
            <w:pPr>
              <w:pStyle w:val="14"/>
            </w:pPr>
            <w:r>
              <w:t>50%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1.通过开展消费热点评议、商品比较试验、消费教育引导等，持续优化消费环境，不断提升消费者满意度</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消费评议次数</w:t>
            </w:r>
          </w:p>
        </w:tc>
        <w:tc>
          <w:tcPr>
            <w:tcW w:w="5386" w:type="dxa"/>
            <w:vAlign w:val="center"/>
          </w:tcPr>
          <w:p>
            <w:pPr>
              <w:pStyle w:val="13"/>
            </w:pPr>
            <w:r>
              <w:t>消费热点评议次数</w:t>
            </w:r>
          </w:p>
        </w:tc>
        <w:tc>
          <w:tcPr>
            <w:tcW w:w="2268" w:type="dxa"/>
            <w:vAlign w:val="center"/>
          </w:tcPr>
          <w:p>
            <w:pPr>
              <w:pStyle w:val="13"/>
            </w:pPr>
            <w:r>
              <w:t>≥2次</w:t>
            </w:r>
          </w:p>
        </w:tc>
        <w:tc>
          <w:tcPr>
            <w:tcW w:w="1276" w:type="dxa"/>
            <w:vAlign w:val="center"/>
          </w:tcPr>
          <w:p>
            <w:pPr>
              <w:pStyle w:val="13"/>
            </w:pPr>
            <w:r>
              <w:t>根据《消保条例》及“三定”规定结合年度工作实际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比较试验次数</w:t>
            </w:r>
          </w:p>
        </w:tc>
        <w:tc>
          <w:tcPr>
            <w:tcW w:w="5386" w:type="dxa"/>
            <w:vAlign w:val="center"/>
          </w:tcPr>
          <w:p>
            <w:pPr>
              <w:pStyle w:val="13"/>
            </w:pPr>
            <w:r>
              <w:t>商品比较试验次数</w:t>
            </w:r>
          </w:p>
        </w:tc>
        <w:tc>
          <w:tcPr>
            <w:tcW w:w="2268" w:type="dxa"/>
            <w:vAlign w:val="center"/>
          </w:tcPr>
          <w:p>
            <w:pPr>
              <w:pStyle w:val="13"/>
            </w:pPr>
            <w:r>
              <w:t>≥2次</w:t>
            </w:r>
          </w:p>
        </w:tc>
        <w:tc>
          <w:tcPr>
            <w:tcW w:w="1276" w:type="dxa"/>
            <w:vAlign w:val="center"/>
          </w:tcPr>
          <w:p>
            <w:pPr>
              <w:pStyle w:val="13"/>
            </w:pPr>
            <w:r>
              <w:t>根据《消保条例》及“三定”规定结合年度工作实际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消费教育引导次数</w:t>
            </w:r>
          </w:p>
        </w:tc>
        <w:tc>
          <w:tcPr>
            <w:tcW w:w="5386" w:type="dxa"/>
            <w:vAlign w:val="center"/>
          </w:tcPr>
          <w:p>
            <w:pPr>
              <w:pStyle w:val="13"/>
            </w:pPr>
            <w:r>
              <w:t>围绕消费热点开展消费教育</w:t>
            </w:r>
          </w:p>
        </w:tc>
        <w:tc>
          <w:tcPr>
            <w:tcW w:w="2268" w:type="dxa"/>
            <w:vAlign w:val="center"/>
          </w:tcPr>
          <w:p>
            <w:pPr>
              <w:pStyle w:val="13"/>
            </w:pPr>
            <w:r>
              <w:t>≥10次</w:t>
            </w:r>
          </w:p>
        </w:tc>
        <w:tc>
          <w:tcPr>
            <w:tcW w:w="1276" w:type="dxa"/>
            <w:vAlign w:val="center"/>
          </w:tcPr>
          <w:p>
            <w:pPr>
              <w:pStyle w:val="13"/>
            </w:pPr>
            <w:r>
              <w:t>根据《消保条例》及“三定”规定结合年度工作实际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消费调查样本量</w:t>
            </w:r>
          </w:p>
        </w:tc>
        <w:tc>
          <w:tcPr>
            <w:tcW w:w="5386" w:type="dxa"/>
            <w:vAlign w:val="center"/>
          </w:tcPr>
          <w:p>
            <w:pPr>
              <w:pStyle w:val="13"/>
            </w:pPr>
            <w:r>
              <w:t>科学测算调查样本量</w:t>
            </w:r>
          </w:p>
        </w:tc>
        <w:tc>
          <w:tcPr>
            <w:tcW w:w="2268" w:type="dxa"/>
            <w:vAlign w:val="center"/>
          </w:tcPr>
          <w:p>
            <w:pPr>
              <w:pStyle w:val="13"/>
            </w:pPr>
            <w:r>
              <w:t>≥2000份</w:t>
            </w:r>
          </w:p>
        </w:tc>
        <w:tc>
          <w:tcPr>
            <w:tcW w:w="1276" w:type="dxa"/>
            <w:vAlign w:val="center"/>
          </w:tcPr>
          <w:p>
            <w:pPr>
              <w:pStyle w:val="13"/>
            </w:pPr>
            <w:r>
              <w:t>根据《消保条例》及“三定”规定结合年度工作实际</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发布比较试验相关信息次数</w:t>
            </w:r>
          </w:p>
        </w:tc>
        <w:tc>
          <w:tcPr>
            <w:tcW w:w="5386" w:type="dxa"/>
            <w:vAlign w:val="center"/>
          </w:tcPr>
          <w:p>
            <w:pPr>
              <w:pStyle w:val="13"/>
            </w:pPr>
            <w:r>
              <w:t>发布相关信息</w:t>
            </w:r>
          </w:p>
        </w:tc>
        <w:tc>
          <w:tcPr>
            <w:tcW w:w="2268" w:type="dxa"/>
            <w:vAlign w:val="center"/>
          </w:tcPr>
          <w:p>
            <w:pPr>
              <w:pStyle w:val="13"/>
            </w:pPr>
            <w:r>
              <w:t>≥2次</w:t>
            </w:r>
          </w:p>
        </w:tc>
        <w:tc>
          <w:tcPr>
            <w:tcW w:w="1276" w:type="dxa"/>
            <w:vAlign w:val="center"/>
          </w:tcPr>
          <w:p>
            <w:pPr>
              <w:pStyle w:val="13"/>
            </w:pPr>
            <w:r>
              <w:t>根据《消保条例》及“三定”规定结合年度工作实际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消费教育引导发布视频个数</w:t>
            </w:r>
          </w:p>
        </w:tc>
        <w:tc>
          <w:tcPr>
            <w:tcW w:w="5386" w:type="dxa"/>
            <w:vAlign w:val="center"/>
          </w:tcPr>
          <w:p>
            <w:pPr>
              <w:pStyle w:val="13"/>
            </w:pPr>
            <w:r>
              <w:t>以自制短视频为主要形式</w:t>
            </w:r>
          </w:p>
        </w:tc>
        <w:tc>
          <w:tcPr>
            <w:tcW w:w="2268" w:type="dxa"/>
            <w:vAlign w:val="center"/>
          </w:tcPr>
          <w:p>
            <w:pPr>
              <w:pStyle w:val="13"/>
            </w:pPr>
            <w:r>
              <w:t>≥100个</w:t>
            </w:r>
          </w:p>
        </w:tc>
        <w:tc>
          <w:tcPr>
            <w:tcW w:w="1276" w:type="dxa"/>
            <w:vAlign w:val="center"/>
          </w:tcPr>
          <w:p>
            <w:pPr>
              <w:pStyle w:val="13"/>
            </w:pPr>
            <w:r>
              <w:t>根据《消保条例》及“三定”规定结合年度工作实际</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年度工作任务完成时限</w:t>
            </w:r>
          </w:p>
        </w:tc>
        <w:tc>
          <w:tcPr>
            <w:tcW w:w="5386" w:type="dxa"/>
            <w:vAlign w:val="center"/>
          </w:tcPr>
          <w:p>
            <w:pPr>
              <w:pStyle w:val="13"/>
            </w:pPr>
            <w:r>
              <w:t>年度工作任务完成时限</w:t>
            </w:r>
          </w:p>
        </w:tc>
        <w:tc>
          <w:tcPr>
            <w:tcW w:w="2268" w:type="dxa"/>
            <w:vAlign w:val="center"/>
          </w:tcPr>
          <w:p>
            <w:pPr>
              <w:pStyle w:val="13"/>
            </w:pPr>
            <w:r>
              <w:t>≤11月</w:t>
            </w:r>
          </w:p>
        </w:tc>
        <w:tc>
          <w:tcPr>
            <w:tcW w:w="1276" w:type="dxa"/>
            <w:vAlign w:val="center"/>
          </w:tcPr>
          <w:p>
            <w:pPr>
              <w:pStyle w:val="13"/>
            </w:pPr>
            <w:r>
              <w:t>根据《消保条例》及“三定”规定结合年度工作实际</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调查成本</w:t>
            </w:r>
          </w:p>
        </w:tc>
        <w:tc>
          <w:tcPr>
            <w:tcW w:w="5386" w:type="dxa"/>
            <w:vAlign w:val="center"/>
          </w:tcPr>
          <w:p>
            <w:pPr>
              <w:pStyle w:val="13"/>
            </w:pPr>
            <w:r>
              <w:t>单个样品调查成本</w:t>
            </w:r>
          </w:p>
        </w:tc>
        <w:tc>
          <w:tcPr>
            <w:tcW w:w="2268" w:type="dxa"/>
            <w:vAlign w:val="center"/>
          </w:tcPr>
          <w:p>
            <w:pPr>
              <w:pStyle w:val="13"/>
            </w:pPr>
            <w:r>
              <w:t>&lt;140元</w:t>
            </w:r>
          </w:p>
        </w:tc>
        <w:tc>
          <w:tcPr>
            <w:tcW w:w="1276" w:type="dxa"/>
            <w:vAlign w:val="center"/>
          </w:tcPr>
          <w:p>
            <w:pPr>
              <w:pStyle w:val="13"/>
            </w:pPr>
            <w:r>
              <w:t>科学测算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检测成本</w:t>
            </w:r>
          </w:p>
        </w:tc>
        <w:tc>
          <w:tcPr>
            <w:tcW w:w="5386" w:type="dxa"/>
            <w:vAlign w:val="center"/>
          </w:tcPr>
          <w:p>
            <w:pPr>
              <w:pStyle w:val="13"/>
            </w:pPr>
            <w:r>
              <w:t>单项采样、检测成本</w:t>
            </w:r>
          </w:p>
        </w:tc>
        <w:tc>
          <w:tcPr>
            <w:tcW w:w="2268" w:type="dxa"/>
            <w:vAlign w:val="center"/>
          </w:tcPr>
          <w:p>
            <w:pPr>
              <w:pStyle w:val="13"/>
            </w:pPr>
            <w:r>
              <w:t>&lt;12.5万元</w:t>
            </w:r>
          </w:p>
        </w:tc>
        <w:tc>
          <w:tcPr>
            <w:tcW w:w="1276" w:type="dxa"/>
            <w:vAlign w:val="center"/>
          </w:tcPr>
          <w:p>
            <w:pPr>
              <w:pStyle w:val="13"/>
            </w:pPr>
            <w:r>
              <w:t>科学测算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制作成本</w:t>
            </w:r>
          </w:p>
        </w:tc>
        <w:tc>
          <w:tcPr>
            <w:tcW w:w="5386" w:type="dxa"/>
            <w:vAlign w:val="center"/>
          </w:tcPr>
          <w:p>
            <w:pPr>
              <w:pStyle w:val="13"/>
            </w:pPr>
            <w:r>
              <w:t>单个视频设计编辑成本</w:t>
            </w:r>
          </w:p>
        </w:tc>
        <w:tc>
          <w:tcPr>
            <w:tcW w:w="2268" w:type="dxa"/>
            <w:vAlign w:val="center"/>
          </w:tcPr>
          <w:p>
            <w:pPr>
              <w:pStyle w:val="13"/>
            </w:pPr>
            <w:r>
              <w:t>&lt;0.4万</w:t>
            </w:r>
          </w:p>
        </w:tc>
        <w:tc>
          <w:tcPr>
            <w:tcW w:w="1276" w:type="dxa"/>
            <w:vAlign w:val="center"/>
          </w:tcPr>
          <w:p>
            <w:pPr>
              <w:pStyle w:val="13"/>
            </w:pPr>
            <w:r>
              <w:t>科学测算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年度工作成本</w:t>
            </w:r>
          </w:p>
        </w:tc>
        <w:tc>
          <w:tcPr>
            <w:tcW w:w="5386" w:type="dxa"/>
            <w:vAlign w:val="center"/>
          </w:tcPr>
          <w:p>
            <w:pPr>
              <w:pStyle w:val="13"/>
            </w:pPr>
            <w:r>
              <w:t>年度工作成本</w:t>
            </w:r>
          </w:p>
        </w:tc>
        <w:tc>
          <w:tcPr>
            <w:tcW w:w="2268" w:type="dxa"/>
            <w:vAlign w:val="center"/>
          </w:tcPr>
          <w:p>
            <w:pPr>
              <w:pStyle w:val="13"/>
            </w:pPr>
            <w:r>
              <w:t>182.33万</w:t>
            </w:r>
          </w:p>
        </w:tc>
        <w:tc>
          <w:tcPr>
            <w:tcW w:w="1276" w:type="dxa"/>
            <w:vAlign w:val="center"/>
          </w:tcPr>
          <w:p>
            <w:pPr>
              <w:pStyle w:val="13"/>
            </w:pPr>
            <w:r>
              <w:t>年度预算测算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媒体发布次数</w:t>
            </w:r>
          </w:p>
        </w:tc>
        <w:tc>
          <w:tcPr>
            <w:tcW w:w="5386" w:type="dxa"/>
            <w:vAlign w:val="center"/>
          </w:tcPr>
          <w:p>
            <w:pPr>
              <w:pStyle w:val="13"/>
            </w:pPr>
            <w:r>
              <w:t>工作成果通过媒体向社会发布</w:t>
            </w:r>
          </w:p>
        </w:tc>
        <w:tc>
          <w:tcPr>
            <w:tcW w:w="2268" w:type="dxa"/>
            <w:vAlign w:val="center"/>
          </w:tcPr>
          <w:p>
            <w:pPr>
              <w:pStyle w:val="13"/>
            </w:pPr>
            <w:r>
              <w:t>≥5次</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社会效益指标</w:t>
            </w:r>
          </w:p>
        </w:tc>
        <w:tc>
          <w:tcPr>
            <w:tcW w:w="2835" w:type="dxa"/>
            <w:vAlign w:val="center"/>
          </w:tcPr>
          <w:p>
            <w:pPr>
              <w:pStyle w:val="13"/>
            </w:pPr>
            <w:r>
              <w:t>消费评议参与人次</w:t>
            </w:r>
          </w:p>
        </w:tc>
        <w:tc>
          <w:tcPr>
            <w:tcW w:w="5386" w:type="dxa"/>
            <w:vAlign w:val="center"/>
          </w:tcPr>
          <w:p>
            <w:pPr>
              <w:pStyle w:val="13"/>
            </w:pPr>
            <w:r>
              <w:t>消费评议参与人次</w:t>
            </w:r>
          </w:p>
        </w:tc>
        <w:tc>
          <w:tcPr>
            <w:tcW w:w="2268" w:type="dxa"/>
            <w:vAlign w:val="center"/>
          </w:tcPr>
          <w:p>
            <w:pPr>
              <w:pStyle w:val="13"/>
            </w:pPr>
            <w:r>
              <w:t>≥30人次</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消费者满意度</w:t>
            </w:r>
          </w:p>
        </w:tc>
        <w:tc>
          <w:tcPr>
            <w:tcW w:w="5386" w:type="dxa"/>
            <w:vAlign w:val="center"/>
          </w:tcPr>
          <w:p>
            <w:pPr>
              <w:pStyle w:val="13"/>
            </w:pPr>
            <w:r>
              <w:t>受理投诉办结率</w:t>
            </w:r>
          </w:p>
        </w:tc>
        <w:tc>
          <w:tcPr>
            <w:tcW w:w="2268" w:type="dxa"/>
            <w:vAlign w:val="center"/>
          </w:tcPr>
          <w:p>
            <w:pPr>
              <w:pStyle w:val="13"/>
            </w:pPr>
            <w:r>
              <w:t>≥85%</w:t>
            </w:r>
          </w:p>
        </w:tc>
        <w:tc>
          <w:tcPr>
            <w:tcW w:w="1276" w:type="dxa"/>
            <w:vAlign w:val="center"/>
          </w:tcPr>
          <w:p>
            <w:pPr>
              <w:pStyle w:val="13"/>
            </w:pPr>
            <w:r>
              <w:t>工作要求</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20、京津冀消费维权联盟工作经费绩效目标表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13000025P00EFE410058E</w:t>
            </w:r>
          </w:p>
        </w:tc>
        <w:tc>
          <w:tcPr>
            <w:tcW w:w="2835" w:type="dxa"/>
            <w:vAlign w:val="center"/>
          </w:tcPr>
          <w:p>
            <w:pPr>
              <w:pStyle w:val="11"/>
            </w:pPr>
            <w:r>
              <w:t>项目名称</w:t>
            </w:r>
          </w:p>
        </w:tc>
        <w:tc>
          <w:tcPr>
            <w:tcW w:w="6095" w:type="dxa"/>
            <w:gridSpan w:val="3"/>
            <w:vAlign w:val="center"/>
          </w:tcPr>
          <w:p>
            <w:pPr>
              <w:pStyle w:val="13"/>
            </w:pPr>
            <w:r>
              <w:t>京津冀消费维权联盟工作经费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45.00</w:t>
            </w:r>
          </w:p>
        </w:tc>
        <w:tc>
          <w:tcPr>
            <w:tcW w:w="2835" w:type="dxa"/>
            <w:vAlign w:val="center"/>
          </w:tcPr>
          <w:p>
            <w:pPr>
              <w:pStyle w:val="11"/>
            </w:pPr>
            <w:r>
              <w:t>其中：财政    资金</w:t>
            </w:r>
          </w:p>
        </w:tc>
        <w:tc>
          <w:tcPr>
            <w:tcW w:w="2551" w:type="dxa"/>
            <w:vAlign w:val="center"/>
          </w:tcPr>
          <w:p>
            <w:pPr>
              <w:pStyle w:val="13"/>
            </w:pPr>
            <w:r>
              <w:t>45.00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continue"/>
          </w:tcPr>
          <w:p/>
        </w:tc>
        <w:tc>
          <w:tcPr>
            <w:tcW w:w="14033" w:type="dxa"/>
            <w:gridSpan w:val="6"/>
            <w:vAlign w:val="center"/>
          </w:tcPr>
          <w:p>
            <w:pPr>
              <w:pStyle w:val="13"/>
            </w:pPr>
            <w:r>
              <w:t>京津冀消费维权区域协作</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30%</w:t>
            </w:r>
          </w:p>
        </w:tc>
        <w:tc>
          <w:tcPr>
            <w:tcW w:w="2835" w:type="dxa"/>
            <w:vAlign w:val="center"/>
          </w:tcPr>
          <w:p>
            <w:pPr>
              <w:pStyle w:val="14"/>
            </w:pPr>
            <w:r>
              <w:t>50%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1.深入推进京津冀消费者权益保护工作协同发展，保护消费者权益。</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维权协作次数</w:t>
            </w:r>
          </w:p>
        </w:tc>
        <w:tc>
          <w:tcPr>
            <w:tcW w:w="5386" w:type="dxa"/>
            <w:vAlign w:val="center"/>
          </w:tcPr>
          <w:p>
            <w:pPr>
              <w:pStyle w:val="13"/>
            </w:pPr>
            <w:r>
              <w:t>联合开展京津冀区域消费维权协作活动</w:t>
            </w:r>
          </w:p>
        </w:tc>
        <w:tc>
          <w:tcPr>
            <w:tcW w:w="2268" w:type="dxa"/>
            <w:vAlign w:val="center"/>
          </w:tcPr>
          <w:p>
            <w:pPr>
              <w:pStyle w:val="13"/>
            </w:pPr>
            <w:r>
              <w:t>≥2次</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消费教育引导期数</w:t>
            </w:r>
          </w:p>
        </w:tc>
        <w:tc>
          <w:tcPr>
            <w:tcW w:w="5386" w:type="dxa"/>
            <w:vAlign w:val="center"/>
          </w:tcPr>
          <w:p>
            <w:pPr>
              <w:pStyle w:val="13"/>
            </w:pPr>
            <w:r>
              <w:t>依托京津冀消费维权联盟网上教育平台开展消费教育期数</w:t>
            </w:r>
          </w:p>
        </w:tc>
        <w:tc>
          <w:tcPr>
            <w:tcW w:w="2268" w:type="dxa"/>
            <w:vAlign w:val="center"/>
          </w:tcPr>
          <w:p>
            <w:pPr>
              <w:pStyle w:val="13"/>
            </w:pPr>
            <w:r>
              <w:t>≥20期</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联合发布次数</w:t>
            </w:r>
          </w:p>
        </w:tc>
        <w:tc>
          <w:tcPr>
            <w:tcW w:w="5386" w:type="dxa"/>
            <w:vAlign w:val="center"/>
          </w:tcPr>
          <w:p>
            <w:pPr>
              <w:pStyle w:val="13"/>
            </w:pPr>
            <w:r>
              <w:t>通过媒体联合发布京津冀消费维权成果次数</w:t>
            </w:r>
          </w:p>
        </w:tc>
        <w:tc>
          <w:tcPr>
            <w:tcW w:w="2268" w:type="dxa"/>
            <w:vAlign w:val="center"/>
          </w:tcPr>
          <w:p>
            <w:pPr>
              <w:pStyle w:val="13"/>
            </w:pPr>
            <w:r>
              <w:t>&gt;3次</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开展活动期限</w:t>
            </w:r>
          </w:p>
        </w:tc>
        <w:tc>
          <w:tcPr>
            <w:tcW w:w="5386" w:type="dxa"/>
            <w:vAlign w:val="center"/>
          </w:tcPr>
          <w:p>
            <w:pPr>
              <w:pStyle w:val="13"/>
            </w:pPr>
            <w:r>
              <w:t>年度联合协作工作完成时限</w:t>
            </w:r>
          </w:p>
        </w:tc>
        <w:tc>
          <w:tcPr>
            <w:tcW w:w="2268" w:type="dxa"/>
            <w:vAlign w:val="center"/>
          </w:tcPr>
          <w:p>
            <w:pPr>
              <w:pStyle w:val="13"/>
            </w:pPr>
            <w:r>
              <w:t>≤11月</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成本控制</w:t>
            </w:r>
          </w:p>
        </w:tc>
        <w:tc>
          <w:tcPr>
            <w:tcW w:w="5386" w:type="dxa"/>
            <w:vAlign w:val="center"/>
          </w:tcPr>
          <w:p>
            <w:pPr>
              <w:pStyle w:val="13"/>
            </w:pPr>
            <w:r>
              <w:t>单个项目平均成本</w:t>
            </w:r>
          </w:p>
        </w:tc>
        <w:tc>
          <w:tcPr>
            <w:tcW w:w="2268" w:type="dxa"/>
            <w:vAlign w:val="center"/>
          </w:tcPr>
          <w:p>
            <w:pPr>
              <w:pStyle w:val="13"/>
            </w:pPr>
            <w:r>
              <w:t>≤20万元</w:t>
            </w:r>
          </w:p>
        </w:tc>
        <w:tc>
          <w:tcPr>
            <w:tcW w:w="1276" w:type="dxa"/>
            <w:vAlign w:val="center"/>
          </w:tcPr>
          <w:p>
            <w:pPr>
              <w:pStyle w:val="13"/>
            </w:pPr>
            <w:r>
              <w:t>科学测算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发布工作成果次数</w:t>
            </w:r>
          </w:p>
        </w:tc>
        <w:tc>
          <w:tcPr>
            <w:tcW w:w="5386" w:type="dxa"/>
            <w:vAlign w:val="center"/>
          </w:tcPr>
          <w:p>
            <w:pPr>
              <w:pStyle w:val="13"/>
            </w:pPr>
            <w:r>
              <w:t>发布工作成果次数</w:t>
            </w:r>
          </w:p>
        </w:tc>
        <w:tc>
          <w:tcPr>
            <w:tcW w:w="2268" w:type="dxa"/>
            <w:vAlign w:val="center"/>
          </w:tcPr>
          <w:p>
            <w:pPr>
              <w:pStyle w:val="13"/>
            </w:pPr>
            <w:r>
              <w:t>≥3项</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京津冀联合发布</w:t>
            </w:r>
          </w:p>
        </w:tc>
        <w:tc>
          <w:tcPr>
            <w:tcW w:w="5386" w:type="dxa"/>
            <w:vAlign w:val="center"/>
          </w:tcPr>
          <w:p>
            <w:pPr>
              <w:pStyle w:val="13"/>
            </w:pPr>
            <w:r>
              <w:t>引起社会关注，媒体刊载次数</w:t>
            </w:r>
          </w:p>
        </w:tc>
        <w:tc>
          <w:tcPr>
            <w:tcW w:w="2268" w:type="dxa"/>
            <w:vAlign w:val="center"/>
          </w:tcPr>
          <w:p>
            <w:pPr>
              <w:pStyle w:val="13"/>
            </w:pPr>
            <w:r>
              <w:t>≥5次</w:t>
            </w:r>
          </w:p>
        </w:tc>
        <w:tc>
          <w:tcPr>
            <w:tcW w:w="1276" w:type="dxa"/>
            <w:vAlign w:val="center"/>
          </w:tcPr>
          <w:p>
            <w:pPr>
              <w:pStyle w:val="13"/>
            </w:pPr>
            <w:r>
              <w:t>年度工作计划</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21、消费者满意度测评绩效目标表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13000025P00EFE410057T</w:t>
            </w:r>
          </w:p>
        </w:tc>
        <w:tc>
          <w:tcPr>
            <w:tcW w:w="2835" w:type="dxa"/>
            <w:vAlign w:val="center"/>
          </w:tcPr>
          <w:p>
            <w:pPr>
              <w:pStyle w:val="11"/>
            </w:pPr>
            <w:r>
              <w:t>项目名称</w:t>
            </w:r>
          </w:p>
        </w:tc>
        <w:tc>
          <w:tcPr>
            <w:tcW w:w="6095" w:type="dxa"/>
            <w:gridSpan w:val="3"/>
            <w:vAlign w:val="center"/>
          </w:tcPr>
          <w:p>
            <w:pPr>
              <w:pStyle w:val="13"/>
            </w:pPr>
            <w:r>
              <w:t>消费者满意度测评</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45.00</w:t>
            </w:r>
          </w:p>
        </w:tc>
        <w:tc>
          <w:tcPr>
            <w:tcW w:w="2835" w:type="dxa"/>
            <w:vAlign w:val="center"/>
          </w:tcPr>
          <w:p>
            <w:pPr>
              <w:pStyle w:val="11"/>
            </w:pPr>
            <w:r>
              <w:t>其中：财政    资金</w:t>
            </w:r>
          </w:p>
        </w:tc>
        <w:tc>
          <w:tcPr>
            <w:tcW w:w="2551" w:type="dxa"/>
            <w:vAlign w:val="center"/>
          </w:tcPr>
          <w:p>
            <w:pPr>
              <w:pStyle w:val="13"/>
            </w:pPr>
            <w:r>
              <w:t>45.00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开展农村满意度测评</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 xml:space="preserve"> </w:t>
            </w:r>
          </w:p>
        </w:tc>
        <w:tc>
          <w:tcPr>
            <w:tcW w:w="2835" w:type="dxa"/>
            <w:vAlign w:val="center"/>
          </w:tcPr>
          <w:p>
            <w:pPr>
              <w:pStyle w:val="14"/>
            </w:pPr>
            <w:r>
              <w:t>50%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1.通过对样本抽样调查并出具调查报告，不断优化农村消费环境。</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调查样本数量</w:t>
            </w:r>
          </w:p>
        </w:tc>
        <w:tc>
          <w:tcPr>
            <w:tcW w:w="5386" w:type="dxa"/>
            <w:vAlign w:val="center"/>
          </w:tcPr>
          <w:p>
            <w:pPr>
              <w:pStyle w:val="13"/>
            </w:pPr>
            <w:r>
              <w:t>科学测算样本量</w:t>
            </w:r>
          </w:p>
        </w:tc>
        <w:tc>
          <w:tcPr>
            <w:tcW w:w="2268" w:type="dxa"/>
            <w:vAlign w:val="center"/>
          </w:tcPr>
          <w:p>
            <w:pPr>
              <w:pStyle w:val="13"/>
            </w:pPr>
            <w:r>
              <w:t>≥5000份</w:t>
            </w:r>
          </w:p>
        </w:tc>
        <w:tc>
          <w:tcPr>
            <w:tcW w:w="1276" w:type="dxa"/>
            <w:vAlign w:val="center"/>
          </w:tcPr>
          <w:p>
            <w:pPr>
              <w:pStyle w:val="13"/>
            </w:pPr>
            <w:r>
              <w:t>科学测算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问卷设置指标数量</w:t>
            </w:r>
          </w:p>
        </w:tc>
        <w:tc>
          <w:tcPr>
            <w:tcW w:w="5386" w:type="dxa"/>
            <w:vAlign w:val="center"/>
          </w:tcPr>
          <w:p>
            <w:pPr>
              <w:pStyle w:val="13"/>
            </w:pPr>
            <w:r>
              <w:t>设置指标数量</w:t>
            </w:r>
          </w:p>
        </w:tc>
        <w:tc>
          <w:tcPr>
            <w:tcW w:w="2268" w:type="dxa"/>
            <w:vAlign w:val="center"/>
          </w:tcPr>
          <w:p>
            <w:pPr>
              <w:pStyle w:val="13"/>
            </w:pPr>
            <w:r>
              <w:t>≥20个</w:t>
            </w:r>
          </w:p>
        </w:tc>
        <w:tc>
          <w:tcPr>
            <w:tcW w:w="1276" w:type="dxa"/>
            <w:vAlign w:val="center"/>
          </w:tcPr>
          <w:p>
            <w:pPr>
              <w:pStyle w:val="13"/>
            </w:pPr>
            <w:r>
              <w:t>科学测算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调查完成时限</w:t>
            </w:r>
          </w:p>
        </w:tc>
        <w:tc>
          <w:tcPr>
            <w:tcW w:w="5386" w:type="dxa"/>
            <w:vAlign w:val="center"/>
          </w:tcPr>
          <w:p>
            <w:pPr>
              <w:pStyle w:val="13"/>
            </w:pPr>
            <w:r>
              <w:t>按合同约定时间完成</w:t>
            </w:r>
          </w:p>
        </w:tc>
        <w:tc>
          <w:tcPr>
            <w:tcW w:w="2268" w:type="dxa"/>
            <w:vAlign w:val="center"/>
          </w:tcPr>
          <w:p>
            <w:pPr>
              <w:pStyle w:val="13"/>
            </w:pPr>
            <w:r>
              <w:t>≤90天</w:t>
            </w:r>
          </w:p>
        </w:tc>
        <w:tc>
          <w:tcPr>
            <w:tcW w:w="1276" w:type="dxa"/>
            <w:vAlign w:val="center"/>
          </w:tcPr>
          <w:p>
            <w:pPr>
              <w:pStyle w:val="13"/>
            </w:pPr>
            <w:r>
              <w:t>工作规范及合同要求</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调查成本</w:t>
            </w:r>
          </w:p>
        </w:tc>
        <w:tc>
          <w:tcPr>
            <w:tcW w:w="5386" w:type="dxa"/>
            <w:vAlign w:val="center"/>
          </w:tcPr>
          <w:p>
            <w:pPr>
              <w:pStyle w:val="13"/>
            </w:pPr>
            <w:r>
              <w:t>单个样本调查成本</w:t>
            </w:r>
          </w:p>
        </w:tc>
        <w:tc>
          <w:tcPr>
            <w:tcW w:w="2268" w:type="dxa"/>
            <w:vAlign w:val="center"/>
          </w:tcPr>
          <w:p>
            <w:pPr>
              <w:pStyle w:val="13"/>
            </w:pPr>
            <w:r>
              <w:t>≤90元</w:t>
            </w:r>
          </w:p>
        </w:tc>
        <w:tc>
          <w:tcPr>
            <w:tcW w:w="1276" w:type="dxa"/>
            <w:vAlign w:val="center"/>
          </w:tcPr>
          <w:p>
            <w:pPr>
              <w:pStyle w:val="13"/>
            </w:pPr>
            <w:r>
              <w:t>科学测算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调查报告数量</w:t>
            </w:r>
          </w:p>
        </w:tc>
        <w:tc>
          <w:tcPr>
            <w:tcW w:w="5386" w:type="dxa"/>
            <w:vAlign w:val="center"/>
          </w:tcPr>
          <w:p>
            <w:pPr>
              <w:pStyle w:val="13"/>
            </w:pPr>
            <w:r>
              <w:t>形成全省总调查报告和各市调查报告数量</w:t>
            </w:r>
          </w:p>
        </w:tc>
        <w:tc>
          <w:tcPr>
            <w:tcW w:w="2268" w:type="dxa"/>
            <w:vAlign w:val="center"/>
          </w:tcPr>
          <w:p>
            <w:pPr>
              <w:pStyle w:val="13"/>
            </w:pPr>
            <w:r>
              <w:t>≥11份</w:t>
            </w:r>
          </w:p>
        </w:tc>
        <w:tc>
          <w:tcPr>
            <w:tcW w:w="1276" w:type="dxa"/>
            <w:vAlign w:val="center"/>
          </w:tcPr>
          <w:p>
            <w:pPr>
              <w:pStyle w:val="13"/>
            </w:pPr>
            <w:r>
              <w:t>工作要求</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向社会发布</w:t>
            </w:r>
          </w:p>
        </w:tc>
        <w:tc>
          <w:tcPr>
            <w:tcW w:w="5386" w:type="dxa"/>
            <w:vAlign w:val="center"/>
          </w:tcPr>
          <w:p>
            <w:pPr>
              <w:pStyle w:val="13"/>
            </w:pPr>
            <w:r>
              <w:t>媒体刊载报道引起社会各界广泛关注度</w:t>
            </w:r>
          </w:p>
        </w:tc>
        <w:tc>
          <w:tcPr>
            <w:tcW w:w="2268" w:type="dxa"/>
            <w:vAlign w:val="center"/>
          </w:tcPr>
          <w:p>
            <w:pPr>
              <w:pStyle w:val="13"/>
            </w:pPr>
            <w:r>
              <w:t>≥3家</w:t>
            </w:r>
          </w:p>
        </w:tc>
        <w:tc>
          <w:tcPr>
            <w:tcW w:w="1276" w:type="dxa"/>
            <w:vAlign w:val="center"/>
          </w:tcPr>
          <w:p>
            <w:pPr>
              <w:pStyle w:val="13"/>
            </w:pPr>
            <w:r>
              <w:t>年度工作计划</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22、教育培训经费绩效目标表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13000025P00D47410004A</w:t>
            </w:r>
          </w:p>
        </w:tc>
        <w:tc>
          <w:tcPr>
            <w:tcW w:w="2835" w:type="dxa"/>
            <w:vAlign w:val="center"/>
          </w:tcPr>
          <w:p>
            <w:pPr>
              <w:pStyle w:val="11"/>
            </w:pPr>
            <w:r>
              <w:t>项目名称</w:t>
            </w:r>
          </w:p>
        </w:tc>
        <w:tc>
          <w:tcPr>
            <w:tcW w:w="6095" w:type="dxa"/>
            <w:gridSpan w:val="3"/>
            <w:vAlign w:val="center"/>
          </w:tcPr>
          <w:p>
            <w:pPr>
              <w:pStyle w:val="13"/>
            </w:pPr>
            <w:r>
              <w:t>教育培训经费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240.00</w:t>
            </w:r>
          </w:p>
        </w:tc>
        <w:tc>
          <w:tcPr>
            <w:tcW w:w="2835" w:type="dxa"/>
            <w:vAlign w:val="center"/>
          </w:tcPr>
          <w:p>
            <w:pPr>
              <w:pStyle w:val="11"/>
            </w:pPr>
            <w:r>
              <w:t>其中：财政    资金</w:t>
            </w:r>
          </w:p>
        </w:tc>
        <w:tc>
          <w:tcPr>
            <w:tcW w:w="2551" w:type="dxa"/>
            <w:vAlign w:val="center"/>
          </w:tcPr>
          <w:p>
            <w:pPr>
              <w:pStyle w:val="13"/>
            </w:pPr>
            <w:r>
              <w:t>240.00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用于完成2025年度教育培训计划，提升参训人员的政治素养、职业道德水平、业务能力等方面的需求。</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8%</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1.用于开展培训，努力打造一支适应市场经济发展、有理想有信念、有道德情操、有扎实学识的基层干部、执法队伍，更好地服务于学习型政府机关建设、服务于和谐社会建设、服务于人民群众需要。</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培训人员数量</w:t>
            </w:r>
          </w:p>
        </w:tc>
        <w:tc>
          <w:tcPr>
            <w:tcW w:w="5386" w:type="dxa"/>
            <w:vAlign w:val="center"/>
          </w:tcPr>
          <w:p>
            <w:pPr>
              <w:pStyle w:val="13"/>
            </w:pPr>
            <w:r>
              <w:t>培训人员数量</w:t>
            </w:r>
          </w:p>
        </w:tc>
        <w:tc>
          <w:tcPr>
            <w:tcW w:w="2268" w:type="dxa"/>
            <w:vAlign w:val="center"/>
          </w:tcPr>
          <w:p>
            <w:pPr>
              <w:pStyle w:val="13"/>
            </w:pPr>
            <w:r>
              <w:t>≥1000人</w:t>
            </w:r>
          </w:p>
        </w:tc>
        <w:tc>
          <w:tcPr>
            <w:tcW w:w="1276" w:type="dxa"/>
            <w:vAlign w:val="center"/>
          </w:tcPr>
          <w:p>
            <w:pPr>
              <w:pStyle w:val="13"/>
            </w:pPr>
            <w:r>
              <w:t>2025年省局培训计划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 xml:space="preserve"> 培训天数</w:t>
            </w:r>
          </w:p>
        </w:tc>
        <w:tc>
          <w:tcPr>
            <w:tcW w:w="5386" w:type="dxa"/>
            <w:vAlign w:val="center"/>
          </w:tcPr>
          <w:p>
            <w:pPr>
              <w:pStyle w:val="13"/>
            </w:pPr>
            <w:r>
              <w:t>培训天数</w:t>
            </w:r>
          </w:p>
        </w:tc>
        <w:tc>
          <w:tcPr>
            <w:tcW w:w="2268" w:type="dxa"/>
            <w:vAlign w:val="center"/>
          </w:tcPr>
          <w:p>
            <w:pPr>
              <w:pStyle w:val="13"/>
            </w:pPr>
            <w:r>
              <w:t>≥60天</w:t>
            </w:r>
          </w:p>
        </w:tc>
        <w:tc>
          <w:tcPr>
            <w:tcW w:w="1276" w:type="dxa"/>
            <w:vAlign w:val="center"/>
          </w:tcPr>
          <w:p>
            <w:pPr>
              <w:pStyle w:val="13"/>
            </w:pPr>
            <w:r>
              <w:t>2025年省局培训计划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 xml:space="preserve"> 培训次数</w:t>
            </w:r>
          </w:p>
        </w:tc>
        <w:tc>
          <w:tcPr>
            <w:tcW w:w="5386" w:type="dxa"/>
            <w:vAlign w:val="center"/>
          </w:tcPr>
          <w:p>
            <w:pPr>
              <w:pStyle w:val="13"/>
            </w:pPr>
            <w:r>
              <w:t>培训班次数</w:t>
            </w:r>
          </w:p>
        </w:tc>
        <w:tc>
          <w:tcPr>
            <w:tcW w:w="2268" w:type="dxa"/>
            <w:vAlign w:val="center"/>
          </w:tcPr>
          <w:p>
            <w:pPr>
              <w:pStyle w:val="13"/>
            </w:pPr>
            <w:r>
              <w:t>≥15次</w:t>
            </w:r>
          </w:p>
        </w:tc>
        <w:tc>
          <w:tcPr>
            <w:tcW w:w="1276" w:type="dxa"/>
            <w:vAlign w:val="center"/>
          </w:tcPr>
          <w:p>
            <w:pPr>
              <w:pStyle w:val="13"/>
            </w:pPr>
            <w:r>
              <w:t>2025年省局培训计划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培训班出勤率</w:t>
            </w:r>
          </w:p>
          <w:p>
            <w:pPr>
              <w:pStyle w:val="13"/>
            </w:pPr>
          </w:p>
        </w:tc>
        <w:tc>
          <w:tcPr>
            <w:tcW w:w="5386" w:type="dxa"/>
            <w:vAlign w:val="center"/>
          </w:tcPr>
          <w:p>
            <w:pPr>
              <w:pStyle w:val="13"/>
            </w:pPr>
            <w:r>
              <w:t>培训班出勤率</w:t>
            </w:r>
          </w:p>
          <w:p>
            <w:pPr>
              <w:pStyle w:val="13"/>
            </w:pPr>
          </w:p>
        </w:tc>
        <w:tc>
          <w:tcPr>
            <w:tcW w:w="2268" w:type="dxa"/>
            <w:vAlign w:val="center"/>
          </w:tcPr>
          <w:p>
            <w:pPr>
              <w:pStyle w:val="13"/>
            </w:pPr>
            <w:r>
              <w:t>≥90%</w:t>
            </w:r>
          </w:p>
        </w:tc>
        <w:tc>
          <w:tcPr>
            <w:tcW w:w="1276" w:type="dxa"/>
            <w:vAlign w:val="center"/>
          </w:tcPr>
          <w:p>
            <w:pPr>
              <w:pStyle w:val="13"/>
            </w:pPr>
            <w:r>
              <w:t>历史经验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项目完成时间</w:t>
            </w:r>
          </w:p>
          <w:p>
            <w:pPr>
              <w:pStyle w:val="13"/>
            </w:pPr>
          </w:p>
        </w:tc>
        <w:tc>
          <w:tcPr>
            <w:tcW w:w="5386" w:type="dxa"/>
            <w:vAlign w:val="center"/>
          </w:tcPr>
          <w:p>
            <w:pPr>
              <w:pStyle w:val="13"/>
            </w:pPr>
            <w:r>
              <w:t>项目完成时间</w:t>
            </w:r>
          </w:p>
          <w:p>
            <w:pPr>
              <w:pStyle w:val="13"/>
            </w:pPr>
          </w:p>
        </w:tc>
        <w:tc>
          <w:tcPr>
            <w:tcW w:w="2268" w:type="dxa"/>
            <w:vAlign w:val="center"/>
          </w:tcPr>
          <w:p>
            <w:pPr>
              <w:pStyle w:val="13"/>
            </w:pPr>
            <w:r>
              <w:t>2025年12月31日前</w:t>
            </w:r>
          </w:p>
        </w:tc>
        <w:tc>
          <w:tcPr>
            <w:tcW w:w="1276" w:type="dxa"/>
            <w:vAlign w:val="center"/>
          </w:tcPr>
          <w:p>
            <w:pPr>
              <w:pStyle w:val="13"/>
            </w:pPr>
            <w:r>
              <w:t>2025年省局培训计划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人均培训成本</w:t>
            </w:r>
          </w:p>
        </w:tc>
        <w:tc>
          <w:tcPr>
            <w:tcW w:w="5386" w:type="dxa"/>
            <w:vAlign w:val="center"/>
          </w:tcPr>
          <w:p>
            <w:pPr>
              <w:pStyle w:val="13"/>
            </w:pPr>
            <w:r>
              <w:t>人均培训成本</w:t>
            </w:r>
          </w:p>
        </w:tc>
        <w:tc>
          <w:tcPr>
            <w:tcW w:w="2268" w:type="dxa"/>
            <w:vAlign w:val="center"/>
          </w:tcPr>
          <w:p>
            <w:pPr>
              <w:pStyle w:val="13"/>
            </w:pPr>
            <w:r>
              <w:t>≤450元</w:t>
            </w:r>
          </w:p>
        </w:tc>
        <w:tc>
          <w:tcPr>
            <w:tcW w:w="1276" w:type="dxa"/>
            <w:vAlign w:val="center"/>
          </w:tcPr>
          <w:p>
            <w:pPr>
              <w:pStyle w:val="13"/>
            </w:pPr>
            <w:r>
              <w:t>《河北省省级机关培训费管理办法》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 xml:space="preserve"> 培训区域覆盖率</w:t>
            </w:r>
          </w:p>
        </w:tc>
        <w:tc>
          <w:tcPr>
            <w:tcW w:w="5386" w:type="dxa"/>
            <w:vAlign w:val="center"/>
          </w:tcPr>
          <w:p>
            <w:pPr>
              <w:pStyle w:val="13"/>
            </w:pPr>
            <w:r>
              <w:t>培训区域覆盖率</w:t>
            </w:r>
          </w:p>
        </w:tc>
        <w:tc>
          <w:tcPr>
            <w:tcW w:w="2268" w:type="dxa"/>
            <w:vAlign w:val="center"/>
          </w:tcPr>
          <w:p>
            <w:pPr>
              <w:pStyle w:val="13"/>
            </w:pPr>
            <w:r>
              <w:t>≥90%</w:t>
            </w:r>
          </w:p>
        </w:tc>
        <w:tc>
          <w:tcPr>
            <w:tcW w:w="1276" w:type="dxa"/>
            <w:vAlign w:val="center"/>
          </w:tcPr>
          <w:p>
            <w:pPr>
              <w:pStyle w:val="13"/>
            </w:pPr>
            <w:r>
              <w:t>2025年省局培训计划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 xml:space="preserve"> 培训人员满意度</w:t>
            </w:r>
          </w:p>
        </w:tc>
        <w:tc>
          <w:tcPr>
            <w:tcW w:w="5386" w:type="dxa"/>
            <w:vAlign w:val="center"/>
          </w:tcPr>
          <w:p>
            <w:pPr>
              <w:pStyle w:val="13"/>
            </w:pPr>
            <w:r>
              <w:t>培训人员满意度</w:t>
            </w:r>
          </w:p>
          <w:p>
            <w:pPr>
              <w:pStyle w:val="13"/>
            </w:pPr>
          </w:p>
        </w:tc>
        <w:tc>
          <w:tcPr>
            <w:tcW w:w="2268" w:type="dxa"/>
            <w:vAlign w:val="center"/>
          </w:tcPr>
          <w:p>
            <w:pPr>
              <w:pStyle w:val="13"/>
            </w:pPr>
            <w:r>
              <w:t>≥90%</w:t>
            </w:r>
          </w:p>
        </w:tc>
        <w:tc>
          <w:tcPr>
            <w:tcW w:w="1276" w:type="dxa"/>
            <w:vAlign w:val="center"/>
          </w:tcPr>
          <w:p>
            <w:pPr>
              <w:pStyle w:val="13"/>
            </w:pPr>
            <w:r>
              <w:t>历史培训情况</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23、科研及基地建设工作经费绩效目标表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13000025P00798410004Q</w:t>
            </w:r>
          </w:p>
        </w:tc>
        <w:tc>
          <w:tcPr>
            <w:tcW w:w="2835" w:type="dxa"/>
            <w:vAlign w:val="center"/>
          </w:tcPr>
          <w:p>
            <w:pPr>
              <w:pStyle w:val="11"/>
            </w:pPr>
            <w:r>
              <w:t>项目名称</w:t>
            </w:r>
          </w:p>
        </w:tc>
        <w:tc>
          <w:tcPr>
            <w:tcW w:w="6095" w:type="dxa"/>
            <w:gridSpan w:val="3"/>
            <w:vAlign w:val="center"/>
          </w:tcPr>
          <w:p>
            <w:pPr>
              <w:pStyle w:val="13"/>
            </w:pPr>
            <w:r>
              <w:t>科研及基地建设工作经费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274.00</w:t>
            </w:r>
          </w:p>
        </w:tc>
        <w:tc>
          <w:tcPr>
            <w:tcW w:w="2835" w:type="dxa"/>
            <w:vAlign w:val="center"/>
          </w:tcPr>
          <w:p>
            <w:pPr>
              <w:pStyle w:val="11"/>
            </w:pPr>
            <w:r>
              <w:t>其中：财政    资金</w:t>
            </w:r>
          </w:p>
        </w:tc>
        <w:tc>
          <w:tcPr>
            <w:tcW w:w="2551" w:type="dxa"/>
            <w:vAlign w:val="center"/>
          </w:tcPr>
          <w:p>
            <w:pPr>
              <w:pStyle w:val="13"/>
            </w:pPr>
            <w:r>
              <w:t>274.00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continue"/>
          </w:tcPr>
          <w:p/>
        </w:tc>
        <w:tc>
          <w:tcPr>
            <w:tcW w:w="14033" w:type="dxa"/>
            <w:gridSpan w:val="6"/>
            <w:vAlign w:val="center"/>
          </w:tcPr>
          <w:p>
            <w:pPr>
              <w:pStyle w:val="13"/>
            </w:pPr>
            <w:r>
              <w:t>1、用于市场监管领域政策理论和实务研究工作，建立师资库，针对执法人员进行网络在线答疑。2、用于对办公场所、设施设备等进行维修维护。</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8%</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1.围绕基层市场监管所执法水平，继续进行业务实训和帮扶工作，培训基层实训教师，建立师资库，进行网络化在线解答基层所存在的问题，同时进行理论和课题研究。</w:t>
            </w:r>
          </w:p>
          <w:p>
            <w:pPr>
              <w:pStyle w:val="13"/>
            </w:pPr>
            <w:r>
              <w:t>2.对办公场所、设施设备等进行维护，保障单位工作顺利开展。</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开展研究课题数量</w:t>
            </w:r>
          </w:p>
        </w:tc>
        <w:tc>
          <w:tcPr>
            <w:tcW w:w="5386" w:type="dxa"/>
            <w:vAlign w:val="center"/>
          </w:tcPr>
          <w:p>
            <w:pPr>
              <w:pStyle w:val="13"/>
            </w:pPr>
            <w:r>
              <w:t>开展研究课题数量</w:t>
            </w:r>
          </w:p>
        </w:tc>
        <w:tc>
          <w:tcPr>
            <w:tcW w:w="2268" w:type="dxa"/>
            <w:vAlign w:val="center"/>
          </w:tcPr>
          <w:p>
            <w:pPr>
              <w:pStyle w:val="13"/>
            </w:pPr>
            <w:r>
              <w:t>3篇</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 xml:space="preserve"> 房屋维修维护面积</w:t>
            </w:r>
          </w:p>
        </w:tc>
        <w:tc>
          <w:tcPr>
            <w:tcW w:w="5386" w:type="dxa"/>
            <w:vAlign w:val="center"/>
          </w:tcPr>
          <w:p>
            <w:pPr>
              <w:pStyle w:val="13"/>
            </w:pPr>
            <w:r>
              <w:t>房屋维修维护面积</w:t>
            </w:r>
          </w:p>
        </w:tc>
        <w:tc>
          <w:tcPr>
            <w:tcW w:w="2268" w:type="dxa"/>
            <w:vAlign w:val="center"/>
          </w:tcPr>
          <w:p>
            <w:pPr>
              <w:pStyle w:val="13"/>
            </w:pPr>
            <w:r>
              <w:t>≤10000平方米</w:t>
            </w:r>
          </w:p>
        </w:tc>
        <w:tc>
          <w:tcPr>
            <w:tcW w:w="1276" w:type="dxa"/>
            <w:vAlign w:val="center"/>
          </w:tcPr>
          <w:p>
            <w:pPr>
              <w:pStyle w:val="13"/>
            </w:pPr>
            <w:r>
              <w:t>根据维修合同确定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审稿通过率</w:t>
            </w:r>
          </w:p>
        </w:tc>
        <w:tc>
          <w:tcPr>
            <w:tcW w:w="5386" w:type="dxa"/>
            <w:vAlign w:val="center"/>
          </w:tcPr>
          <w:p>
            <w:pPr>
              <w:pStyle w:val="13"/>
            </w:pPr>
            <w:r>
              <w:t>审稿通过率</w:t>
            </w:r>
          </w:p>
        </w:tc>
        <w:tc>
          <w:tcPr>
            <w:tcW w:w="2268" w:type="dxa"/>
            <w:vAlign w:val="center"/>
          </w:tcPr>
          <w:p>
            <w:pPr>
              <w:pStyle w:val="13"/>
            </w:pPr>
            <w:r>
              <w:t>≥90%</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设施设备维修验收合格率</w:t>
            </w:r>
          </w:p>
        </w:tc>
        <w:tc>
          <w:tcPr>
            <w:tcW w:w="5386" w:type="dxa"/>
            <w:vAlign w:val="center"/>
          </w:tcPr>
          <w:p>
            <w:pPr>
              <w:pStyle w:val="13"/>
            </w:pPr>
            <w:r>
              <w:t>验收合格率</w:t>
            </w:r>
          </w:p>
        </w:tc>
        <w:tc>
          <w:tcPr>
            <w:tcW w:w="2268" w:type="dxa"/>
            <w:vAlign w:val="center"/>
          </w:tcPr>
          <w:p>
            <w:pPr>
              <w:pStyle w:val="13"/>
            </w:pPr>
            <w:r>
              <w:t>≥90%</w:t>
            </w:r>
          </w:p>
        </w:tc>
        <w:tc>
          <w:tcPr>
            <w:tcW w:w="1276" w:type="dxa"/>
            <w:vAlign w:val="center"/>
          </w:tcPr>
          <w:p>
            <w:pPr>
              <w:pStyle w:val="13"/>
            </w:pPr>
            <w:r>
              <w:t>根据维修合同确定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课题完成时间</w:t>
            </w:r>
          </w:p>
        </w:tc>
        <w:tc>
          <w:tcPr>
            <w:tcW w:w="5386" w:type="dxa"/>
            <w:vAlign w:val="center"/>
          </w:tcPr>
          <w:p>
            <w:pPr>
              <w:pStyle w:val="13"/>
            </w:pPr>
            <w:r>
              <w:t>课题完成时间</w:t>
            </w:r>
          </w:p>
        </w:tc>
        <w:tc>
          <w:tcPr>
            <w:tcW w:w="2268" w:type="dxa"/>
            <w:vAlign w:val="center"/>
          </w:tcPr>
          <w:p>
            <w:pPr>
              <w:pStyle w:val="13"/>
            </w:pPr>
            <w:r>
              <w:t>2025年12月31日前</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设施设备维修维护完成时间</w:t>
            </w:r>
          </w:p>
        </w:tc>
        <w:tc>
          <w:tcPr>
            <w:tcW w:w="5386" w:type="dxa"/>
            <w:vAlign w:val="center"/>
          </w:tcPr>
          <w:p>
            <w:pPr>
              <w:pStyle w:val="13"/>
            </w:pPr>
            <w:r>
              <w:t xml:space="preserve"> 任务完成时间</w:t>
            </w:r>
          </w:p>
        </w:tc>
        <w:tc>
          <w:tcPr>
            <w:tcW w:w="2268" w:type="dxa"/>
            <w:vAlign w:val="center"/>
          </w:tcPr>
          <w:p>
            <w:pPr>
              <w:pStyle w:val="13"/>
            </w:pPr>
            <w:r>
              <w:t>2025年12月31日前</w:t>
            </w:r>
          </w:p>
        </w:tc>
        <w:tc>
          <w:tcPr>
            <w:tcW w:w="1276" w:type="dxa"/>
            <w:vAlign w:val="center"/>
          </w:tcPr>
          <w:p>
            <w:pPr>
              <w:pStyle w:val="13"/>
            </w:pPr>
            <w:r>
              <w:t>根据维修合同确定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资料印刷费</w:t>
            </w:r>
          </w:p>
        </w:tc>
        <w:tc>
          <w:tcPr>
            <w:tcW w:w="5386" w:type="dxa"/>
            <w:vAlign w:val="center"/>
          </w:tcPr>
          <w:p>
            <w:pPr>
              <w:pStyle w:val="13"/>
            </w:pPr>
            <w:r>
              <w:t>资料印刷费</w:t>
            </w:r>
          </w:p>
        </w:tc>
        <w:tc>
          <w:tcPr>
            <w:tcW w:w="2268" w:type="dxa"/>
            <w:vAlign w:val="center"/>
          </w:tcPr>
          <w:p>
            <w:pPr>
              <w:pStyle w:val="13"/>
            </w:pPr>
            <w:r>
              <w:t>≤5万元</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物业管理费</w:t>
            </w:r>
          </w:p>
        </w:tc>
        <w:tc>
          <w:tcPr>
            <w:tcW w:w="5386" w:type="dxa"/>
            <w:vAlign w:val="center"/>
          </w:tcPr>
          <w:p>
            <w:pPr>
              <w:pStyle w:val="13"/>
            </w:pPr>
            <w:r>
              <w:t>物业管理费支出</w:t>
            </w:r>
          </w:p>
        </w:tc>
        <w:tc>
          <w:tcPr>
            <w:tcW w:w="2268" w:type="dxa"/>
            <w:vAlign w:val="center"/>
          </w:tcPr>
          <w:p>
            <w:pPr>
              <w:pStyle w:val="13"/>
            </w:pPr>
            <w:r>
              <w:t>≤100万元</w:t>
            </w:r>
          </w:p>
        </w:tc>
        <w:tc>
          <w:tcPr>
            <w:tcW w:w="1276" w:type="dxa"/>
            <w:vAlign w:val="center"/>
          </w:tcPr>
          <w:p>
            <w:pPr>
              <w:pStyle w:val="13"/>
            </w:pPr>
            <w:r>
              <w:t>根据年度预算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restart"/>
            <w:vAlign w:val="center"/>
          </w:tcPr>
          <w:p>
            <w:pPr>
              <w:pStyle w:val="14"/>
            </w:pPr>
            <w:r>
              <w:t>效益指标</w:t>
            </w:r>
          </w:p>
        </w:tc>
        <w:tc>
          <w:tcPr>
            <w:tcW w:w="2268" w:type="dxa"/>
            <w:vAlign w:val="center"/>
          </w:tcPr>
          <w:p>
            <w:pPr>
              <w:pStyle w:val="13"/>
            </w:pPr>
            <w:r>
              <w:t>经济效益指标</w:t>
            </w:r>
          </w:p>
        </w:tc>
        <w:tc>
          <w:tcPr>
            <w:tcW w:w="2835" w:type="dxa"/>
            <w:vAlign w:val="center"/>
          </w:tcPr>
          <w:p>
            <w:pPr>
              <w:pStyle w:val="13"/>
            </w:pPr>
            <w:r>
              <w:t xml:space="preserve"> 保证办公场所正常运行时间</w:t>
            </w:r>
          </w:p>
        </w:tc>
        <w:tc>
          <w:tcPr>
            <w:tcW w:w="5386" w:type="dxa"/>
            <w:vAlign w:val="center"/>
          </w:tcPr>
          <w:p>
            <w:pPr>
              <w:pStyle w:val="13"/>
            </w:pPr>
            <w:r>
              <w:t xml:space="preserve"> 保证办公场所正常运行时间</w:t>
            </w:r>
          </w:p>
        </w:tc>
        <w:tc>
          <w:tcPr>
            <w:tcW w:w="2268" w:type="dxa"/>
            <w:vAlign w:val="center"/>
          </w:tcPr>
          <w:p>
            <w:pPr>
              <w:pStyle w:val="13"/>
            </w:pPr>
            <w:r>
              <w:t>≥360天</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社会效益指标</w:t>
            </w:r>
          </w:p>
        </w:tc>
        <w:tc>
          <w:tcPr>
            <w:tcW w:w="2835" w:type="dxa"/>
            <w:vAlign w:val="center"/>
          </w:tcPr>
          <w:p>
            <w:pPr>
              <w:pStyle w:val="13"/>
            </w:pPr>
            <w:r>
              <w:t>课题结果应用率</w:t>
            </w:r>
          </w:p>
        </w:tc>
        <w:tc>
          <w:tcPr>
            <w:tcW w:w="5386" w:type="dxa"/>
            <w:vAlign w:val="center"/>
          </w:tcPr>
          <w:p>
            <w:pPr>
              <w:pStyle w:val="13"/>
            </w:pPr>
            <w:r>
              <w:t>课题结果应用率</w:t>
            </w:r>
          </w:p>
        </w:tc>
        <w:tc>
          <w:tcPr>
            <w:tcW w:w="2268" w:type="dxa"/>
            <w:vAlign w:val="center"/>
          </w:tcPr>
          <w:p>
            <w:pPr>
              <w:pStyle w:val="13"/>
            </w:pPr>
            <w:r>
              <w:t>≥85%</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服务对象满意度</w:t>
            </w:r>
          </w:p>
        </w:tc>
        <w:tc>
          <w:tcPr>
            <w:tcW w:w="5386" w:type="dxa"/>
            <w:vAlign w:val="center"/>
          </w:tcPr>
          <w:p>
            <w:pPr>
              <w:pStyle w:val="13"/>
            </w:pPr>
            <w:r>
              <w:t>服务对象满意度</w:t>
            </w:r>
          </w:p>
        </w:tc>
        <w:tc>
          <w:tcPr>
            <w:tcW w:w="2268" w:type="dxa"/>
            <w:vAlign w:val="center"/>
          </w:tcPr>
          <w:p>
            <w:pPr>
              <w:pStyle w:val="13"/>
            </w:pPr>
            <w:r>
              <w:t>≥90%</w:t>
            </w:r>
          </w:p>
        </w:tc>
        <w:tc>
          <w:tcPr>
            <w:tcW w:w="1276" w:type="dxa"/>
            <w:vAlign w:val="center"/>
          </w:tcPr>
          <w:p>
            <w:pPr>
              <w:pStyle w:val="13"/>
            </w:pPr>
            <w:r>
              <w:t>服务对象反馈意见</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24、网络运维经费绩效目标表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13000025P00B49410004K</w:t>
            </w:r>
          </w:p>
        </w:tc>
        <w:tc>
          <w:tcPr>
            <w:tcW w:w="2835" w:type="dxa"/>
            <w:vAlign w:val="center"/>
          </w:tcPr>
          <w:p>
            <w:pPr>
              <w:pStyle w:val="11"/>
            </w:pPr>
            <w:r>
              <w:t>项目名称</w:t>
            </w:r>
          </w:p>
        </w:tc>
        <w:tc>
          <w:tcPr>
            <w:tcW w:w="6095" w:type="dxa"/>
            <w:gridSpan w:val="3"/>
            <w:vAlign w:val="center"/>
          </w:tcPr>
          <w:p>
            <w:pPr>
              <w:pStyle w:val="13"/>
            </w:pPr>
            <w:r>
              <w:t>网络运维经费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84.40</w:t>
            </w:r>
          </w:p>
        </w:tc>
        <w:tc>
          <w:tcPr>
            <w:tcW w:w="2835" w:type="dxa"/>
            <w:vAlign w:val="center"/>
          </w:tcPr>
          <w:p>
            <w:pPr>
              <w:pStyle w:val="11"/>
            </w:pPr>
            <w:r>
              <w:t>其中：财政    资金</w:t>
            </w:r>
          </w:p>
        </w:tc>
        <w:tc>
          <w:tcPr>
            <w:tcW w:w="2551" w:type="dxa"/>
            <w:vAlign w:val="center"/>
          </w:tcPr>
          <w:p>
            <w:pPr>
              <w:pStyle w:val="13"/>
            </w:pPr>
            <w:r>
              <w:t>84.40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保证网络正常运行，电力供应正常</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8%</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1.租赁网络和线路、保障信息数据库正常用电，提高工作效率，以适应现代办公自动化的要求。</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网络和线路租赁数量</w:t>
            </w:r>
          </w:p>
        </w:tc>
        <w:tc>
          <w:tcPr>
            <w:tcW w:w="5386" w:type="dxa"/>
            <w:vAlign w:val="center"/>
          </w:tcPr>
          <w:p>
            <w:pPr>
              <w:pStyle w:val="13"/>
            </w:pPr>
            <w:r>
              <w:t>租赁移动、联通、电信三大运营商网络和线路数量</w:t>
            </w:r>
          </w:p>
        </w:tc>
        <w:tc>
          <w:tcPr>
            <w:tcW w:w="2268" w:type="dxa"/>
            <w:vAlign w:val="center"/>
          </w:tcPr>
          <w:p>
            <w:pPr>
              <w:pStyle w:val="13"/>
            </w:pPr>
            <w:r>
              <w:t>≥1条</w:t>
            </w:r>
          </w:p>
        </w:tc>
        <w:tc>
          <w:tcPr>
            <w:tcW w:w="1276" w:type="dxa"/>
            <w:vAlign w:val="center"/>
          </w:tcPr>
          <w:p>
            <w:pPr>
              <w:pStyle w:val="13"/>
            </w:pPr>
            <w:r>
              <w:t>上年实际情况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网络信息服务质量情况</w:t>
            </w:r>
          </w:p>
        </w:tc>
        <w:tc>
          <w:tcPr>
            <w:tcW w:w="5386" w:type="dxa"/>
            <w:vAlign w:val="center"/>
          </w:tcPr>
          <w:p>
            <w:pPr>
              <w:pStyle w:val="13"/>
            </w:pPr>
            <w:r>
              <w:t>网络信息服务质量情况</w:t>
            </w:r>
          </w:p>
        </w:tc>
        <w:tc>
          <w:tcPr>
            <w:tcW w:w="2268" w:type="dxa"/>
            <w:vAlign w:val="center"/>
          </w:tcPr>
          <w:p>
            <w:pPr>
              <w:pStyle w:val="13"/>
            </w:pPr>
            <w:r>
              <w:t>≥95%</w:t>
            </w:r>
          </w:p>
        </w:tc>
        <w:tc>
          <w:tcPr>
            <w:tcW w:w="1276" w:type="dxa"/>
            <w:vAlign w:val="center"/>
          </w:tcPr>
          <w:p>
            <w:pPr>
              <w:pStyle w:val="13"/>
            </w:pPr>
            <w:r>
              <w:t>根据合同验收情况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系统维护响应时间</w:t>
            </w:r>
          </w:p>
        </w:tc>
        <w:tc>
          <w:tcPr>
            <w:tcW w:w="5386" w:type="dxa"/>
            <w:vAlign w:val="center"/>
          </w:tcPr>
          <w:p>
            <w:pPr>
              <w:pStyle w:val="13"/>
            </w:pPr>
            <w:r>
              <w:t>系统维护响应时间</w:t>
            </w:r>
          </w:p>
        </w:tc>
        <w:tc>
          <w:tcPr>
            <w:tcW w:w="2268" w:type="dxa"/>
            <w:vAlign w:val="center"/>
          </w:tcPr>
          <w:p>
            <w:pPr>
              <w:pStyle w:val="13"/>
            </w:pPr>
            <w:r>
              <w:t>&lt;2小时</w:t>
            </w:r>
          </w:p>
        </w:tc>
        <w:tc>
          <w:tcPr>
            <w:tcW w:w="1276" w:type="dxa"/>
            <w:vAlign w:val="center"/>
          </w:tcPr>
          <w:p>
            <w:pPr>
              <w:pStyle w:val="13"/>
            </w:pPr>
            <w:r>
              <w:t>历史经验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光纤租赁费</w:t>
            </w:r>
          </w:p>
        </w:tc>
        <w:tc>
          <w:tcPr>
            <w:tcW w:w="5386" w:type="dxa"/>
            <w:vAlign w:val="center"/>
          </w:tcPr>
          <w:p>
            <w:pPr>
              <w:pStyle w:val="13"/>
            </w:pPr>
            <w:r>
              <w:t>光纤租赁费</w:t>
            </w:r>
          </w:p>
        </w:tc>
        <w:tc>
          <w:tcPr>
            <w:tcW w:w="2268" w:type="dxa"/>
            <w:vAlign w:val="center"/>
          </w:tcPr>
          <w:p>
            <w:pPr>
              <w:pStyle w:val="13"/>
            </w:pPr>
            <w:r>
              <w:t>&lt;4万元</w:t>
            </w:r>
          </w:p>
        </w:tc>
        <w:tc>
          <w:tcPr>
            <w:tcW w:w="1276" w:type="dxa"/>
            <w:vAlign w:val="center"/>
          </w:tcPr>
          <w:p>
            <w:pPr>
              <w:pStyle w:val="13"/>
            </w:pPr>
            <w:r>
              <w:t>上年签订协议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 xml:space="preserve"> 网络故障率</w:t>
            </w:r>
          </w:p>
        </w:tc>
        <w:tc>
          <w:tcPr>
            <w:tcW w:w="5386" w:type="dxa"/>
            <w:vAlign w:val="center"/>
          </w:tcPr>
          <w:p>
            <w:pPr>
              <w:pStyle w:val="13"/>
            </w:pPr>
            <w:r>
              <w:t>能够保证较低的故障率，出现网络故障时，故障报修能够及时响应。</w:t>
            </w:r>
          </w:p>
        </w:tc>
        <w:tc>
          <w:tcPr>
            <w:tcW w:w="2268" w:type="dxa"/>
            <w:vAlign w:val="center"/>
          </w:tcPr>
          <w:p>
            <w:pPr>
              <w:pStyle w:val="13"/>
            </w:pPr>
            <w:r>
              <w:t>≤5%</w:t>
            </w:r>
          </w:p>
        </w:tc>
        <w:tc>
          <w:tcPr>
            <w:tcW w:w="1276" w:type="dxa"/>
            <w:vAlign w:val="center"/>
          </w:tcPr>
          <w:p>
            <w:pPr>
              <w:pStyle w:val="13"/>
            </w:pPr>
            <w:r>
              <w:t>历史经验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服务对象满意度</w:t>
            </w:r>
          </w:p>
        </w:tc>
        <w:tc>
          <w:tcPr>
            <w:tcW w:w="5386" w:type="dxa"/>
            <w:vAlign w:val="center"/>
          </w:tcPr>
          <w:p>
            <w:pPr>
              <w:pStyle w:val="13"/>
            </w:pPr>
            <w:r>
              <w:t>服务对象满意度</w:t>
            </w:r>
          </w:p>
        </w:tc>
        <w:tc>
          <w:tcPr>
            <w:tcW w:w="2268" w:type="dxa"/>
            <w:vAlign w:val="center"/>
          </w:tcPr>
          <w:p>
            <w:pPr>
              <w:pStyle w:val="13"/>
            </w:pPr>
            <w:r>
              <w:t>≥90%</w:t>
            </w:r>
          </w:p>
        </w:tc>
        <w:tc>
          <w:tcPr>
            <w:tcW w:w="1276" w:type="dxa"/>
            <w:vAlign w:val="center"/>
          </w:tcPr>
          <w:p>
            <w:pPr>
              <w:pStyle w:val="13"/>
            </w:pPr>
            <w:r>
              <w:t>意见反馈</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25、机关服务及设施维护经费绩效目标表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13000025P00CBC4100042</w:t>
            </w:r>
          </w:p>
        </w:tc>
        <w:tc>
          <w:tcPr>
            <w:tcW w:w="2835" w:type="dxa"/>
            <w:vAlign w:val="center"/>
          </w:tcPr>
          <w:p>
            <w:pPr>
              <w:pStyle w:val="11"/>
            </w:pPr>
            <w:r>
              <w:t>项目名称</w:t>
            </w:r>
          </w:p>
        </w:tc>
        <w:tc>
          <w:tcPr>
            <w:tcW w:w="6095" w:type="dxa"/>
            <w:gridSpan w:val="3"/>
            <w:vAlign w:val="center"/>
          </w:tcPr>
          <w:p>
            <w:pPr>
              <w:pStyle w:val="13"/>
            </w:pPr>
            <w:r>
              <w:t>机关服务及设施维护经费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484.79</w:t>
            </w:r>
          </w:p>
        </w:tc>
        <w:tc>
          <w:tcPr>
            <w:tcW w:w="2835" w:type="dxa"/>
            <w:vAlign w:val="center"/>
          </w:tcPr>
          <w:p>
            <w:pPr>
              <w:pStyle w:val="11"/>
            </w:pPr>
            <w:r>
              <w:t>其中：财政    资金</w:t>
            </w:r>
          </w:p>
        </w:tc>
        <w:tc>
          <w:tcPr>
            <w:tcW w:w="2551" w:type="dxa"/>
            <w:vAlign w:val="center"/>
          </w:tcPr>
          <w:p>
            <w:pPr>
              <w:pStyle w:val="13"/>
            </w:pPr>
            <w:r>
              <w:t>484.79</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通过购买物业服务，保障省局东院办公大楼的正常运转；保障省局东院水电暖正常供应；保障省局东院办公大楼设施设备正常运行。</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8%</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1.目标内容1保障省局东院办公大楼的正常运转；保障省局东院水电暖正常供应；保障省局东院办公大楼实施设备正常运行。</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物业服务面积</w:t>
            </w:r>
          </w:p>
        </w:tc>
        <w:tc>
          <w:tcPr>
            <w:tcW w:w="5386" w:type="dxa"/>
            <w:vAlign w:val="center"/>
          </w:tcPr>
          <w:p>
            <w:pPr>
              <w:pStyle w:val="13"/>
            </w:pPr>
            <w:r>
              <w:t>物业服务面积</w:t>
            </w:r>
          </w:p>
        </w:tc>
        <w:tc>
          <w:tcPr>
            <w:tcW w:w="2268" w:type="dxa"/>
            <w:vAlign w:val="center"/>
          </w:tcPr>
          <w:p>
            <w:pPr>
              <w:pStyle w:val="13"/>
            </w:pPr>
            <w:r>
              <w:t>≥16000平方米</w:t>
            </w:r>
          </w:p>
        </w:tc>
        <w:tc>
          <w:tcPr>
            <w:tcW w:w="1276" w:type="dxa"/>
            <w:vAlign w:val="center"/>
          </w:tcPr>
          <w:p>
            <w:pPr>
              <w:pStyle w:val="13"/>
            </w:pPr>
            <w:r>
              <w:t>省局东院物业管理规定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设施设备正常运转率</w:t>
            </w:r>
          </w:p>
        </w:tc>
        <w:tc>
          <w:tcPr>
            <w:tcW w:w="5386" w:type="dxa"/>
            <w:vAlign w:val="center"/>
          </w:tcPr>
          <w:p>
            <w:pPr>
              <w:pStyle w:val="13"/>
            </w:pPr>
            <w:r>
              <w:t>设施设备正常运转率</w:t>
            </w:r>
          </w:p>
        </w:tc>
        <w:tc>
          <w:tcPr>
            <w:tcW w:w="2268" w:type="dxa"/>
            <w:vAlign w:val="center"/>
          </w:tcPr>
          <w:p>
            <w:pPr>
              <w:pStyle w:val="13"/>
            </w:pPr>
            <w:r>
              <w:t>≥90%</w:t>
            </w:r>
          </w:p>
        </w:tc>
        <w:tc>
          <w:tcPr>
            <w:tcW w:w="1276" w:type="dxa"/>
            <w:vAlign w:val="center"/>
          </w:tcPr>
          <w:p>
            <w:pPr>
              <w:pStyle w:val="13"/>
            </w:pPr>
            <w:r>
              <w:t>省局东院物业管理规定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工作完成时间</w:t>
            </w:r>
          </w:p>
        </w:tc>
        <w:tc>
          <w:tcPr>
            <w:tcW w:w="5386" w:type="dxa"/>
            <w:vAlign w:val="center"/>
          </w:tcPr>
          <w:p>
            <w:pPr>
              <w:pStyle w:val="13"/>
            </w:pPr>
            <w:r>
              <w:t>工作完成时间</w:t>
            </w:r>
          </w:p>
        </w:tc>
        <w:tc>
          <w:tcPr>
            <w:tcW w:w="2268" w:type="dxa"/>
            <w:vAlign w:val="center"/>
          </w:tcPr>
          <w:p>
            <w:pPr>
              <w:pStyle w:val="13"/>
            </w:pPr>
            <w:r>
              <w:t>2025年12月底前完成</w:t>
            </w:r>
          </w:p>
        </w:tc>
        <w:tc>
          <w:tcPr>
            <w:tcW w:w="1276" w:type="dxa"/>
            <w:vAlign w:val="center"/>
          </w:tcPr>
          <w:p>
            <w:pPr>
              <w:pStyle w:val="13"/>
            </w:pPr>
            <w:r>
              <w:t>省局东院物业管理规定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物业服务费用单价</w:t>
            </w:r>
          </w:p>
        </w:tc>
        <w:tc>
          <w:tcPr>
            <w:tcW w:w="5386" w:type="dxa"/>
            <w:vAlign w:val="center"/>
          </w:tcPr>
          <w:p>
            <w:pPr>
              <w:pStyle w:val="13"/>
            </w:pPr>
            <w:r>
              <w:t>物业服务费用单价</w:t>
            </w:r>
          </w:p>
        </w:tc>
        <w:tc>
          <w:tcPr>
            <w:tcW w:w="2268" w:type="dxa"/>
            <w:vAlign w:val="center"/>
          </w:tcPr>
          <w:p>
            <w:pPr>
              <w:pStyle w:val="13"/>
            </w:pPr>
            <w:r>
              <w:t>≤165元/平方米</w:t>
            </w:r>
          </w:p>
        </w:tc>
        <w:tc>
          <w:tcPr>
            <w:tcW w:w="1276" w:type="dxa"/>
            <w:vAlign w:val="center"/>
          </w:tcPr>
          <w:p>
            <w:pPr>
              <w:pStyle w:val="13"/>
            </w:pPr>
            <w:r>
              <w:t>2025年单位预算测算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保障机关单位正常运转</w:t>
            </w:r>
          </w:p>
        </w:tc>
        <w:tc>
          <w:tcPr>
            <w:tcW w:w="5386" w:type="dxa"/>
            <w:vAlign w:val="center"/>
          </w:tcPr>
          <w:p>
            <w:pPr>
              <w:pStyle w:val="13"/>
            </w:pPr>
            <w:r>
              <w:t>保障机关单位正常运转</w:t>
            </w:r>
          </w:p>
        </w:tc>
        <w:tc>
          <w:tcPr>
            <w:tcW w:w="2268" w:type="dxa"/>
            <w:vAlign w:val="center"/>
          </w:tcPr>
          <w:p>
            <w:pPr>
              <w:pStyle w:val="13"/>
            </w:pPr>
            <w:r>
              <w:t>365天</w:t>
            </w:r>
          </w:p>
        </w:tc>
        <w:tc>
          <w:tcPr>
            <w:tcW w:w="1276" w:type="dxa"/>
            <w:vAlign w:val="center"/>
          </w:tcPr>
          <w:p>
            <w:pPr>
              <w:pStyle w:val="13"/>
            </w:pPr>
            <w:r>
              <w:t>省局东院物业管理规定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职工满意度</w:t>
            </w:r>
          </w:p>
        </w:tc>
        <w:tc>
          <w:tcPr>
            <w:tcW w:w="5386" w:type="dxa"/>
            <w:vAlign w:val="center"/>
          </w:tcPr>
          <w:p>
            <w:pPr>
              <w:pStyle w:val="13"/>
            </w:pPr>
            <w:r>
              <w:t>职工满意度</w:t>
            </w:r>
          </w:p>
        </w:tc>
        <w:tc>
          <w:tcPr>
            <w:tcW w:w="2268" w:type="dxa"/>
            <w:vAlign w:val="center"/>
          </w:tcPr>
          <w:p>
            <w:pPr>
              <w:pStyle w:val="13"/>
            </w:pPr>
            <w:r>
              <w:t>≥90%</w:t>
            </w:r>
          </w:p>
        </w:tc>
        <w:tc>
          <w:tcPr>
            <w:tcW w:w="1276" w:type="dxa"/>
            <w:vAlign w:val="center"/>
          </w:tcPr>
          <w:p>
            <w:pPr>
              <w:pStyle w:val="13"/>
            </w:pPr>
            <w:r>
              <w:t>问卷调查/意见反馈</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26、食品监测经费绩效目标表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13000025P00EFE4100592</w:t>
            </w:r>
          </w:p>
        </w:tc>
        <w:tc>
          <w:tcPr>
            <w:tcW w:w="2835" w:type="dxa"/>
            <w:vAlign w:val="center"/>
          </w:tcPr>
          <w:p>
            <w:pPr>
              <w:pStyle w:val="11"/>
            </w:pPr>
            <w:r>
              <w:t>项目名称</w:t>
            </w:r>
          </w:p>
        </w:tc>
        <w:tc>
          <w:tcPr>
            <w:tcW w:w="6095" w:type="dxa"/>
            <w:gridSpan w:val="3"/>
            <w:vAlign w:val="center"/>
          </w:tcPr>
          <w:p>
            <w:pPr>
              <w:pStyle w:val="13"/>
            </w:pPr>
            <w:r>
              <w:t>食品监测经费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150.00</w:t>
            </w:r>
          </w:p>
        </w:tc>
        <w:tc>
          <w:tcPr>
            <w:tcW w:w="2835" w:type="dxa"/>
            <w:vAlign w:val="center"/>
          </w:tcPr>
          <w:p>
            <w:pPr>
              <w:pStyle w:val="11"/>
            </w:pPr>
            <w:r>
              <w:t>其中：财政    资金</w:t>
            </w:r>
          </w:p>
        </w:tc>
        <w:tc>
          <w:tcPr>
            <w:tcW w:w="2551" w:type="dxa"/>
            <w:vAlign w:val="center"/>
          </w:tcPr>
          <w:p>
            <w:pPr>
              <w:pStyle w:val="13"/>
            </w:pPr>
            <w:r>
              <w:t>150.00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对省内婴配乳粉生产企业实施远程非现场监督，提高监管力度；完成食品安全监测，食品安全快检工作，协助省局业务处室对食品生产企业实施各类检查并提供技术支撑。</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8%</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完成食品安全监测工作；开展食品安全预警；协助省局业务处室对食品生产企业实施各类检查并提供技术支撑；对省内婴配乳粉生产企业实施远程非现场监管；完成食品安全快检工作；完成保障食品安全的其他工作。</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食品抽检批次</w:t>
            </w:r>
          </w:p>
        </w:tc>
        <w:tc>
          <w:tcPr>
            <w:tcW w:w="5386" w:type="dxa"/>
            <w:vAlign w:val="center"/>
          </w:tcPr>
          <w:p>
            <w:pPr>
              <w:pStyle w:val="13"/>
            </w:pPr>
            <w:r>
              <w:t>食品抽检批次</w:t>
            </w:r>
          </w:p>
        </w:tc>
        <w:tc>
          <w:tcPr>
            <w:tcW w:w="2268" w:type="dxa"/>
            <w:vAlign w:val="center"/>
          </w:tcPr>
          <w:p>
            <w:pPr>
              <w:pStyle w:val="13"/>
            </w:pPr>
            <w:r>
              <w:t>≥400批次</w:t>
            </w:r>
          </w:p>
        </w:tc>
        <w:tc>
          <w:tcPr>
            <w:tcW w:w="1276" w:type="dxa"/>
            <w:vAlign w:val="center"/>
          </w:tcPr>
          <w:p>
            <w:pPr>
              <w:pStyle w:val="13"/>
            </w:pPr>
            <w:r>
              <w:t>2025年度工作计划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非现场监管企业数量</w:t>
            </w:r>
          </w:p>
        </w:tc>
        <w:tc>
          <w:tcPr>
            <w:tcW w:w="5386" w:type="dxa"/>
            <w:vAlign w:val="center"/>
          </w:tcPr>
          <w:p>
            <w:pPr>
              <w:pStyle w:val="13"/>
            </w:pPr>
            <w:r>
              <w:t>非现场监管企业数量</w:t>
            </w:r>
          </w:p>
        </w:tc>
        <w:tc>
          <w:tcPr>
            <w:tcW w:w="2268" w:type="dxa"/>
            <w:vAlign w:val="center"/>
          </w:tcPr>
          <w:p>
            <w:pPr>
              <w:pStyle w:val="13"/>
            </w:pPr>
            <w:r>
              <w:t>9家</w:t>
            </w:r>
          </w:p>
        </w:tc>
        <w:tc>
          <w:tcPr>
            <w:tcW w:w="1276" w:type="dxa"/>
            <w:vAlign w:val="center"/>
          </w:tcPr>
          <w:p>
            <w:pPr>
              <w:pStyle w:val="13"/>
            </w:pPr>
            <w:r>
              <w:t>2025年度工作计划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抽检不合格率（风险项）</w:t>
            </w:r>
          </w:p>
        </w:tc>
        <w:tc>
          <w:tcPr>
            <w:tcW w:w="5386" w:type="dxa"/>
            <w:vAlign w:val="center"/>
          </w:tcPr>
          <w:p>
            <w:pPr>
              <w:pStyle w:val="13"/>
            </w:pPr>
            <w:r>
              <w:t>抽检不合格率（风险项）</w:t>
            </w:r>
          </w:p>
        </w:tc>
        <w:tc>
          <w:tcPr>
            <w:tcW w:w="2268" w:type="dxa"/>
            <w:vAlign w:val="center"/>
          </w:tcPr>
          <w:p>
            <w:pPr>
              <w:pStyle w:val="13"/>
            </w:pPr>
            <w:r>
              <w:t>≤0.2%</w:t>
            </w:r>
          </w:p>
        </w:tc>
        <w:tc>
          <w:tcPr>
            <w:tcW w:w="1276" w:type="dxa"/>
            <w:vAlign w:val="center"/>
          </w:tcPr>
          <w:p>
            <w:pPr>
              <w:pStyle w:val="13"/>
            </w:pPr>
            <w:r>
              <w:t>2025年度工作计划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非现场企业监管覆盖率</w:t>
            </w:r>
          </w:p>
        </w:tc>
        <w:tc>
          <w:tcPr>
            <w:tcW w:w="5386" w:type="dxa"/>
            <w:vAlign w:val="center"/>
          </w:tcPr>
          <w:p>
            <w:pPr>
              <w:pStyle w:val="13"/>
            </w:pPr>
            <w:r>
              <w:t>非现场企业监管覆盖率</w:t>
            </w:r>
          </w:p>
        </w:tc>
        <w:tc>
          <w:tcPr>
            <w:tcW w:w="2268" w:type="dxa"/>
            <w:vAlign w:val="center"/>
          </w:tcPr>
          <w:p>
            <w:pPr>
              <w:pStyle w:val="13"/>
            </w:pPr>
            <w:r>
              <w:t>100%</w:t>
            </w:r>
          </w:p>
        </w:tc>
        <w:tc>
          <w:tcPr>
            <w:tcW w:w="1276" w:type="dxa"/>
            <w:vAlign w:val="center"/>
          </w:tcPr>
          <w:p>
            <w:pPr>
              <w:pStyle w:val="13"/>
            </w:pPr>
            <w:r>
              <w:t>2025年度工作计划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食品抽检工作按时完成</w:t>
            </w:r>
          </w:p>
        </w:tc>
        <w:tc>
          <w:tcPr>
            <w:tcW w:w="5386" w:type="dxa"/>
            <w:vAlign w:val="center"/>
          </w:tcPr>
          <w:p>
            <w:pPr>
              <w:pStyle w:val="13"/>
            </w:pPr>
            <w:r>
              <w:t>食品抽检工作按时完成</w:t>
            </w:r>
          </w:p>
        </w:tc>
        <w:tc>
          <w:tcPr>
            <w:tcW w:w="2268" w:type="dxa"/>
            <w:vAlign w:val="center"/>
          </w:tcPr>
          <w:p>
            <w:pPr>
              <w:pStyle w:val="13"/>
            </w:pPr>
            <w:r>
              <w:t>2025年12月31日前</w:t>
            </w:r>
          </w:p>
        </w:tc>
        <w:tc>
          <w:tcPr>
            <w:tcW w:w="1276" w:type="dxa"/>
            <w:vAlign w:val="center"/>
          </w:tcPr>
          <w:p>
            <w:pPr>
              <w:pStyle w:val="13"/>
            </w:pPr>
            <w:r>
              <w:t>2025年度工作计划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抽检批次单价</w:t>
            </w:r>
          </w:p>
        </w:tc>
        <w:tc>
          <w:tcPr>
            <w:tcW w:w="5386" w:type="dxa"/>
            <w:vAlign w:val="center"/>
          </w:tcPr>
          <w:p>
            <w:pPr>
              <w:pStyle w:val="13"/>
            </w:pPr>
            <w:r>
              <w:t>抽检批次单价</w:t>
            </w:r>
          </w:p>
        </w:tc>
        <w:tc>
          <w:tcPr>
            <w:tcW w:w="2268" w:type="dxa"/>
            <w:vAlign w:val="center"/>
          </w:tcPr>
          <w:p>
            <w:pPr>
              <w:pStyle w:val="13"/>
            </w:pPr>
            <w:r>
              <w:t>≤3750元/批次</w:t>
            </w:r>
          </w:p>
        </w:tc>
        <w:tc>
          <w:tcPr>
            <w:tcW w:w="1276" w:type="dxa"/>
            <w:vAlign w:val="center"/>
          </w:tcPr>
          <w:p>
            <w:pPr>
              <w:pStyle w:val="13"/>
            </w:pPr>
            <w:r>
              <w:t>2025年度单位预算测算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食品重大安全事故发生次数</w:t>
            </w:r>
          </w:p>
        </w:tc>
        <w:tc>
          <w:tcPr>
            <w:tcW w:w="5386" w:type="dxa"/>
            <w:vAlign w:val="center"/>
          </w:tcPr>
          <w:p>
            <w:pPr>
              <w:pStyle w:val="13"/>
            </w:pPr>
            <w:r>
              <w:t>食品重大安全事故发生次数</w:t>
            </w:r>
          </w:p>
        </w:tc>
        <w:tc>
          <w:tcPr>
            <w:tcW w:w="2268" w:type="dxa"/>
            <w:vAlign w:val="center"/>
          </w:tcPr>
          <w:p>
            <w:pPr>
              <w:pStyle w:val="13"/>
            </w:pPr>
            <w:r>
              <w:t>0次</w:t>
            </w:r>
          </w:p>
        </w:tc>
        <w:tc>
          <w:tcPr>
            <w:tcW w:w="1276" w:type="dxa"/>
            <w:vAlign w:val="center"/>
          </w:tcPr>
          <w:p>
            <w:pPr>
              <w:pStyle w:val="13"/>
            </w:pPr>
            <w:r>
              <w:t>2025年度工作计划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服务对象满意度</w:t>
            </w:r>
          </w:p>
        </w:tc>
        <w:tc>
          <w:tcPr>
            <w:tcW w:w="5386" w:type="dxa"/>
            <w:vAlign w:val="center"/>
          </w:tcPr>
          <w:p>
            <w:pPr>
              <w:pStyle w:val="13"/>
            </w:pPr>
            <w:r>
              <w:t>服务对象满意度</w:t>
            </w:r>
          </w:p>
        </w:tc>
        <w:tc>
          <w:tcPr>
            <w:tcW w:w="2268" w:type="dxa"/>
            <w:vAlign w:val="center"/>
          </w:tcPr>
          <w:p>
            <w:pPr>
              <w:pStyle w:val="13"/>
            </w:pPr>
            <w:r>
              <w:t>≥90%</w:t>
            </w:r>
          </w:p>
        </w:tc>
        <w:tc>
          <w:tcPr>
            <w:tcW w:w="1276" w:type="dxa"/>
            <w:vAlign w:val="center"/>
          </w:tcPr>
          <w:p>
            <w:pPr>
              <w:pStyle w:val="13"/>
            </w:pPr>
            <w:r>
              <w:t>问卷调查/意见反馈</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27、网络运行工作经费绩效目标表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13000025P00DF14100044</w:t>
            </w:r>
          </w:p>
        </w:tc>
        <w:tc>
          <w:tcPr>
            <w:tcW w:w="2835" w:type="dxa"/>
            <w:vAlign w:val="center"/>
          </w:tcPr>
          <w:p>
            <w:pPr>
              <w:pStyle w:val="11"/>
            </w:pPr>
            <w:r>
              <w:t>项目名称</w:t>
            </w:r>
          </w:p>
        </w:tc>
        <w:tc>
          <w:tcPr>
            <w:tcW w:w="6095" w:type="dxa"/>
            <w:gridSpan w:val="3"/>
            <w:vAlign w:val="center"/>
          </w:tcPr>
          <w:p>
            <w:pPr>
              <w:pStyle w:val="13"/>
            </w:pPr>
            <w:r>
              <w:t>网络运行工作经费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102.00</w:t>
            </w:r>
          </w:p>
        </w:tc>
        <w:tc>
          <w:tcPr>
            <w:tcW w:w="2835" w:type="dxa"/>
            <w:vAlign w:val="center"/>
          </w:tcPr>
          <w:p>
            <w:pPr>
              <w:pStyle w:val="11"/>
            </w:pPr>
            <w:r>
              <w:t>其中：财政    资金</w:t>
            </w:r>
          </w:p>
        </w:tc>
        <w:tc>
          <w:tcPr>
            <w:tcW w:w="2551" w:type="dxa"/>
            <w:vAlign w:val="center"/>
          </w:tcPr>
          <w:p>
            <w:pPr>
              <w:pStyle w:val="13"/>
            </w:pPr>
            <w:r>
              <w:t>102.00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实现全省四级联网，热线接通率达到95以上，培育发展ODR企业500家，工作督导调研、业务培训和编发数据分析报告等。</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30%</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1.实现全省四级联网，热线接通率达到95以上，培育发展ODR企业500家，工作督导调研、业务培训和编发数据分析报告等。</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培育发展ODR企业数量</w:t>
            </w:r>
          </w:p>
        </w:tc>
        <w:tc>
          <w:tcPr>
            <w:tcW w:w="5386" w:type="dxa"/>
            <w:vAlign w:val="center"/>
          </w:tcPr>
          <w:p>
            <w:pPr>
              <w:pStyle w:val="13"/>
            </w:pPr>
            <w:r>
              <w:t>全省发展ODR企业数量500家</w:t>
            </w:r>
          </w:p>
        </w:tc>
        <w:tc>
          <w:tcPr>
            <w:tcW w:w="2268" w:type="dxa"/>
            <w:vAlign w:val="center"/>
          </w:tcPr>
          <w:p>
            <w:pPr>
              <w:pStyle w:val="13"/>
            </w:pPr>
            <w:r>
              <w:t>≥400家</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保障四级网络通畅</w:t>
            </w:r>
          </w:p>
        </w:tc>
        <w:tc>
          <w:tcPr>
            <w:tcW w:w="5386" w:type="dxa"/>
            <w:vAlign w:val="center"/>
          </w:tcPr>
          <w:p>
            <w:pPr>
              <w:pStyle w:val="13"/>
            </w:pPr>
            <w:r>
              <w:t>全省网络质量</w:t>
            </w:r>
          </w:p>
        </w:tc>
        <w:tc>
          <w:tcPr>
            <w:tcW w:w="2268" w:type="dxa"/>
            <w:vAlign w:val="center"/>
          </w:tcPr>
          <w:p>
            <w:pPr>
              <w:pStyle w:val="13"/>
            </w:pPr>
            <w:r>
              <w:t>4级</w:t>
            </w:r>
          </w:p>
        </w:tc>
        <w:tc>
          <w:tcPr>
            <w:tcW w:w="1276" w:type="dxa"/>
            <w:vAlign w:val="center"/>
          </w:tcPr>
          <w:p>
            <w:pPr>
              <w:pStyle w:val="13"/>
            </w:pPr>
            <w:r>
              <w:t>历史经验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全省座席成本</w:t>
            </w:r>
          </w:p>
        </w:tc>
        <w:tc>
          <w:tcPr>
            <w:tcW w:w="5386" w:type="dxa"/>
            <w:vAlign w:val="center"/>
          </w:tcPr>
          <w:p>
            <w:pPr>
              <w:pStyle w:val="13"/>
            </w:pPr>
            <w:r>
              <w:t>单位座席费用</w:t>
            </w:r>
          </w:p>
        </w:tc>
        <w:tc>
          <w:tcPr>
            <w:tcW w:w="2268" w:type="dxa"/>
            <w:vAlign w:val="center"/>
          </w:tcPr>
          <w:p>
            <w:pPr>
              <w:pStyle w:val="13"/>
            </w:pPr>
            <w:r>
              <w:t>≤0.22万</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项目完成时间</w:t>
            </w:r>
          </w:p>
        </w:tc>
        <w:tc>
          <w:tcPr>
            <w:tcW w:w="5386" w:type="dxa"/>
            <w:vAlign w:val="center"/>
          </w:tcPr>
          <w:p>
            <w:pPr>
              <w:pStyle w:val="13"/>
            </w:pPr>
            <w:r>
              <w:t>反映项目资金在规定得时间内支付</w:t>
            </w:r>
          </w:p>
        </w:tc>
        <w:tc>
          <w:tcPr>
            <w:tcW w:w="2268" w:type="dxa"/>
            <w:vAlign w:val="center"/>
          </w:tcPr>
          <w:p>
            <w:pPr>
              <w:pStyle w:val="13"/>
            </w:pPr>
            <w:r>
              <w:t>2025年12月31日前</w:t>
            </w:r>
          </w:p>
        </w:tc>
        <w:tc>
          <w:tcPr>
            <w:tcW w:w="1276" w:type="dxa"/>
            <w:vAlign w:val="center"/>
          </w:tcPr>
          <w:p>
            <w:pPr>
              <w:pStyle w:val="13"/>
            </w:pPr>
            <w:r>
              <w:t>历史经验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经济效益指标</w:t>
            </w:r>
          </w:p>
        </w:tc>
        <w:tc>
          <w:tcPr>
            <w:tcW w:w="2835" w:type="dxa"/>
            <w:vAlign w:val="center"/>
          </w:tcPr>
          <w:p>
            <w:pPr>
              <w:pStyle w:val="13"/>
            </w:pPr>
            <w:r>
              <w:t>热线接通率</w:t>
            </w:r>
          </w:p>
        </w:tc>
        <w:tc>
          <w:tcPr>
            <w:tcW w:w="5386" w:type="dxa"/>
            <w:vAlign w:val="center"/>
          </w:tcPr>
          <w:p>
            <w:pPr>
              <w:pStyle w:val="13"/>
            </w:pPr>
            <w:r>
              <w:t>热线接通率</w:t>
            </w:r>
          </w:p>
        </w:tc>
        <w:tc>
          <w:tcPr>
            <w:tcW w:w="2268" w:type="dxa"/>
            <w:vAlign w:val="center"/>
          </w:tcPr>
          <w:p>
            <w:pPr>
              <w:pStyle w:val="13"/>
            </w:pPr>
            <w:r>
              <w:t>≥95%</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系统内工作人员对网络运行满意度</w:t>
            </w:r>
          </w:p>
        </w:tc>
        <w:tc>
          <w:tcPr>
            <w:tcW w:w="5386" w:type="dxa"/>
            <w:vAlign w:val="center"/>
          </w:tcPr>
          <w:p>
            <w:pPr>
              <w:pStyle w:val="13"/>
            </w:pPr>
            <w:r>
              <w:t>系统内工作人员对网络运行满意度</w:t>
            </w:r>
          </w:p>
        </w:tc>
        <w:tc>
          <w:tcPr>
            <w:tcW w:w="2268" w:type="dxa"/>
            <w:vAlign w:val="center"/>
          </w:tcPr>
          <w:p>
            <w:pPr>
              <w:pStyle w:val="13"/>
            </w:pPr>
            <w:r>
              <w:t>≥90%</w:t>
            </w:r>
          </w:p>
        </w:tc>
        <w:tc>
          <w:tcPr>
            <w:tcW w:w="1276" w:type="dxa"/>
            <w:vAlign w:val="center"/>
          </w:tcPr>
          <w:p>
            <w:pPr>
              <w:pStyle w:val="13"/>
            </w:pPr>
            <w:r>
              <w:t>年度工作计划</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28、12315运行保障经费绩效目标表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13000025P002584100160</w:t>
            </w:r>
          </w:p>
        </w:tc>
        <w:tc>
          <w:tcPr>
            <w:tcW w:w="2835" w:type="dxa"/>
            <w:vAlign w:val="center"/>
          </w:tcPr>
          <w:p>
            <w:pPr>
              <w:pStyle w:val="11"/>
            </w:pPr>
            <w:r>
              <w:t>项目名称</w:t>
            </w:r>
          </w:p>
        </w:tc>
        <w:tc>
          <w:tcPr>
            <w:tcW w:w="6095" w:type="dxa"/>
            <w:gridSpan w:val="3"/>
            <w:vAlign w:val="center"/>
          </w:tcPr>
          <w:p>
            <w:pPr>
              <w:pStyle w:val="13"/>
            </w:pPr>
            <w:r>
              <w:t>12315运行保障经费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220.00</w:t>
            </w:r>
          </w:p>
        </w:tc>
        <w:tc>
          <w:tcPr>
            <w:tcW w:w="2835" w:type="dxa"/>
            <w:vAlign w:val="center"/>
          </w:tcPr>
          <w:p>
            <w:pPr>
              <w:pStyle w:val="11"/>
            </w:pPr>
            <w:r>
              <w:t>其中：财政    资金</w:t>
            </w:r>
          </w:p>
        </w:tc>
        <w:tc>
          <w:tcPr>
            <w:tcW w:w="2551" w:type="dxa"/>
            <w:vAlign w:val="center"/>
          </w:tcPr>
          <w:p>
            <w:pPr>
              <w:pStyle w:val="13"/>
            </w:pPr>
            <w:r>
              <w:t>220.00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用于全省座席数量保障、语音通道保障、省级两级云视频平台运行保障、12315业务平台运行保障和省级座席技术支撑保障等</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30%</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1.保障全省260个座席、全省语音通道畅通、省市两级云视频指挥调度运行平稳、全省语音专线畅通、投诉信息公示、省级座席技术支撑保障。</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全省座席数量</w:t>
            </w:r>
          </w:p>
        </w:tc>
        <w:tc>
          <w:tcPr>
            <w:tcW w:w="5386" w:type="dxa"/>
            <w:vAlign w:val="center"/>
          </w:tcPr>
          <w:p>
            <w:pPr>
              <w:pStyle w:val="13"/>
            </w:pPr>
            <w:r>
              <w:t>全省座席数量</w:t>
            </w:r>
          </w:p>
        </w:tc>
        <w:tc>
          <w:tcPr>
            <w:tcW w:w="2268" w:type="dxa"/>
            <w:vAlign w:val="center"/>
          </w:tcPr>
          <w:p>
            <w:pPr>
              <w:pStyle w:val="13"/>
            </w:pPr>
            <w:r>
              <w:t>≥260个</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全省语言通道通畅</w:t>
            </w:r>
          </w:p>
        </w:tc>
        <w:tc>
          <w:tcPr>
            <w:tcW w:w="5386" w:type="dxa"/>
            <w:vAlign w:val="center"/>
          </w:tcPr>
          <w:p>
            <w:pPr>
              <w:pStyle w:val="13"/>
            </w:pPr>
            <w:r>
              <w:t>语音通道保障</w:t>
            </w:r>
          </w:p>
        </w:tc>
        <w:tc>
          <w:tcPr>
            <w:tcW w:w="2268" w:type="dxa"/>
            <w:vAlign w:val="center"/>
          </w:tcPr>
          <w:p>
            <w:pPr>
              <w:pStyle w:val="13"/>
            </w:pPr>
            <w:r>
              <w:t>≥365天</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云视频平台</w:t>
            </w:r>
          </w:p>
        </w:tc>
        <w:tc>
          <w:tcPr>
            <w:tcW w:w="5386" w:type="dxa"/>
            <w:vAlign w:val="center"/>
          </w:tcPr>
          <w:p>
            <w:pPr>
              <w:pStyle w:val="13"/>
            </w:pPr>
            <w:r>
              <w:t>云视频平台保障</w:t>
            </w:r>
          </w:p>
        </w:tc>
        <w:tc>
          <w:tcPr>
            <w:tcW w:w="2268" w:type="dxa"/>
            <w:vAlign w:val="center"/>
          </w:tcPr>
          <w:p>
            <w:pPr>
              <w:pStyle w:val="13"/>
            </w:pPr>
            <w:r>
              <w:t>≥365天</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省级座席成本</w:t>
            </w:r>
          </w:p>
        </w:tc>
        <w:tc>
          <w:tcPr>
            <w:tcW w:w="5386" w:type="dxa"/>
            <w:vAlign w:val="center"/>
          </w:tcPr>
          <w:p>
            <w:pPr>
              <w:pStyle w:val="13"/>
            </w:pPr>
            <w:r>
              <w:t>省级单位座席成本</w:t>
            </w:r>
          </w:p>
        </w:tc>
        <w:tc>
          <w:tcPr>
            <w:tcW w:w="2268" w:type="dxa"/>
            <w:vAlign w:val="center"/>
          </w:tcPr>
          <w:p>
            <w:pPr>
              <w:pStyle w:val="13"/>
            </w:pPr>
            <w:r>
              <w:t>≤7.5万</w:t>
            </w:r>
          </w:p>
        </w:tc>
        <w:tc>
          <w:tcPr>
            <w:tcW w:w="1276" w:type="dxa"/>
            <w:vAlign w:val="center"/>
          </w:tcPr>
          <w:p>
            <w:pPr>
              <w:pStyle w:val="13"/>
            </w:pPr>
            <w:r>
              <w:t>历史经验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热线电话接通率</w:t>
            </w:r>
          </w:p>
        </w:tc>
        <w:tc>
          <w:tcPr>
            <w:tcW w:w="5386" w:type="dxa"/>
            <w:vAlign w:val="center"/>
          </w:tcPr>
          <w:p>
            <w:pPr>
              <w:pStyle w:val="13"/>
            </w:pPr>
            <w:r>
              <w:t>座席热线畅通保障</w:t>
            </w:r>
          </w:p>
        </w:tc>
        <w:tc>
          <w:tcPr>
            <w:tcW w:w="2268" w:type="dxa"/>
            <w:vAlign w:val="center"/>
          </w:tcPr>
          <w:p>
            <w:pPr>
              <w:pStyle w:val="13"/>
            </w:pPr>
            <w:r>
              <w:t>≥95%</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社会效益指标</w:t>
            </w:r>
          </w:p>
        </w:tc>
        <w:tc>
          <w:tcPr>
            <w:tcW w:w="2835" w:type="dxa"/>
            <w:vAlign w:val="center"/>
          </w:tcPr>
          <w:p>
            <w:pPr>
              <w:pStyle w:val="13"/>
            </w:pPr>
            <w:r>
              <w:t>投诉信息公示率</w:t>
            </w:r>
          </w:p>
        </w:tc>
        <w:tc>
          <w:tcPr>
            <w:tcW w:w="5386" w:type="dxa"/>
            <w:vAlign w:val="center"/>
          </w:tcPr>
          <w:p>
            <w:pPr>
              <w:pStyle w:val="13"/>
            </w:pPr>
            <w:r>
              <w:t>投诉信息公示情况</w:t>
            </w:r>
          </w:p>
        </w:tc>
        <w:tc>
          <w:tcPr>
            <w:tcW w:w="2268" w:type="dxa"/>
            <w:vAlign w:val="center"/>
          </w:tcPr>
          <w:p>
            <w:pPr>
              <w:pStyle w:val="13"/>
            </w:pPr>
            <w:r>
              <w:t>≥90%</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系统人员对平台功能满意程度</w:t>
            </w:r>
          </w:p>
        </w:tc>
        <w:tc>
          <w:tcPr>
            <w:tcW w:w="5386" w:type="dxa"/>
            <w:vAlign w:val="center"/>
          </w:tcPr>
          <w:p>
            <w:pPr>
              <w:pStyle w:val="13"/>
            </w:pPr>
            <w:r>
              <w:t>系统人员对平台功能满意程度</w:t>
            </w:r>
          </w:p>
        </w:tc>
        <w:tc>
          <w:tcPr>
            <w:tcW w:w="2268" w:type="dxa"/>
            <w:vAlign w:val="center"/>
          </w:tcPr>
          <w:p>
            <w:pPr>
              <w:pStyle w:val="13"/>
            </w:pPr>
            <w:r>
              <w:t>≥90%</w:t>
            </w:r>
          </w:p>
        </w:tc>
        <w:tc>
          <w:tcPr>
            <w:tcW w:w="1276" w:type="dxa"/>
            <w:vAlign w:val="center"/>
          </w:tcPr>
          <w:p>
            <w:pPr>
              <w:pStyle w:val="13"/>
            </w:pPr>
            <w:r>
              <w:t>历史经验</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29、广告监测工作经费绩效目标表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13000025P00D0A4100041</w:t>
            </w:r>
          </w:p>
        </w:tc>
        <w:tc>
          <w:tcPr>
            <w:tcW w:w="2835" w:type="dxa"/>
            <w:vAlign w:val="center"/>
          </w:tcPr>
          <w:p>
            <w:pPr>
              <w:pStyle w:val="11"/>
            </w:pPr>
            <w:r>
              <w:t>项目名称</w:t>
            </w:r>
          </w:p>
        </w:tc>
        <w:tc>
          <w:tcPr>
            <w:tcW w:w="6095" w:type="dxa"/>
            <w:gridSpan w:val="3"/>
            <w:vAlign w:val="center"/>
          </w:tcPr>
          <w:p>
            <w:pPr>
              <w:pStyle w:val="13"/>
            </w:pPr>
            <w:r>
              <w:t>广告监测工作经费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57.10</w:t>
            </w:r>
          </w:p>
        </w:tc>
        <w:tc>
          <w:tcPr>
            <w:tcW w:w="2835" w:type="dxa"/>
            <w:vAlign w:val="center"/>
          </w:tcPr>
          <w:p>
            <w:pPr>
              <w:pStyle w:val="11"/>
            </w:pPr>
            <w:r>
              <w:t>其中：财政    资金</w:t>
            </w:r>
          </w:p>
        </w:tc>
        <w:tc>
          <w:tcPr>
            <w:tcW w:w="2551" w:type="dxa"/>
            <w:vAlign w:val="center"/>
          </w:tcPr>
          <w:p>
            <w:pPr>
              <w:pStyle w:val="13"/>
            </w:pPr>
            <w:r>
              <w:t>57.10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continue"/>
          </w:tcPr>
          <w:p/>
        </w:tc>
        <w:tc>
          <w:tcPr>
            <w:tcW w:w="14033" w:type="dxa"/>
            <w:gridSpan w:val="6"/>
            <w:vAlign w:val="center"/>
          </w:tcPr>
          <w:p>
            <w:pPr>
              <w:pStyle w:val="13"/>
            </w:pPr>
            <w:r>
              <w:t>全省户外广告抽查监测，省级传统媒体广告监测及监测设备维修维护。</w:t>
            </w:r>
            <w:r>
              <w:tab/>
            </w:r>
            <w:r>
              <w:tab/>
            </w:r>
            <w:r>
              <w:tab/>
            </w:r>
            <w:r>
              <w:tab/>
            </w:r>
            <w:r>
              <w:tab/>
            </w:r>
            <w:r>
              <w:tab/>
            </w:r>
            <w:r>
              <w:tab/>
            </w:r>
          </w:p>
          <w:p>
            <w:pPr>
              <w:pStyle w:val="13"/>
            </w:pP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continue"/>
          </w:tcPr>
          <w:p/>
        </w:tc>
        <w:tc>
          <w:tcPr>
            <w:tcW w:w="5103" w:type="dxa"/>
            <w:gridSpan w:val="2"/>
            <w:vAlign w:val="center"/>
          </w:tcPr>
          <w:p>
            <w:pPr>
              <w:pStyle w:val="14"/>
            </w:pPr>
            <w:r>
              <w:t>10%</w:t>
            </w:r>
          </w:p>
        </w:tc>
        <w:tc>
          <w:tcPr>
            <w:tcW w:w="2835" w:type="dxa"/>
            <w:vAlign w:val="center"/>
          </w:tcPr>
          <w:p>
            <w:pPr>
              <w:pStyle w:val="14"/>
            </w:pPr>
            <w:r>
              <w:t>60%</w:t>
            </w:r>
          </w:p>
        </w:tc>
        <w:tc>
          <w:tcPr>
            <w:tcW w:w="2551" w:type="dxa"/>
            <w:vAlign w:val="center"/>
          </w:tcPr>
          <w:p>
            <w:pPr>
              <w:pStyle w:val="14"/>
            </w:pPr>
            <w:r>
              <w:t>85%</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  加大户外广告抽查监测力度，强化广告监测数据分析运用，提升虚假违法广告发现能力，保证广告监测平台和设备运行稳定，为增强广告监测工作效率提供坚实保障。</w:t>
            </w:r>
            <w:r>
              <w:tab/>
            </w:r>
            <w:r>
              <w:tab/>
            </w:r>
            <w:r>
              <w:tab/>
            </w:r>
            <w:r>
              <w:tab/>
            </w:r>
            <w:r>
              <w:tab/>
            </w:r>
            <w:r>
              <w:tab/>
            </w:r>
          </w:p>
          <w:p>
            <w:pPr>
              <w:pStyle w:val="13"/>
            </w:pP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户外广告抽查监测工作量</w:t>
            </w:r>
          </w:p>
        </w:tc>
        <w:tc>
          <w:tcPr>
            <w:tcW w:w="5386" w:type="dxa"/>
            <w:vAlign w:val="center"/>
          </w:tcPr>
          <w:p>
            <w:pPr>
              <w:pStyle w:val="13"/>
            </w:pPr>
            <w:r>
              <w:t>每年户外广告抽查监测委派人数和天数</w:t>
            </w:r>
          </w:p>
        </w:tc>
        <w:tc>
          <w:tcPr>
            <w:tcW w:w="2268" w:type="dxa"/>
            <w:vAlign w:val="center"/>
          </w:tcPr>
          <w:p>
            <w:pPr>
              <w:pStyle w:val="13"/>
            </w:pPr>
            <w:r>
              <w:t>≥400人*天</w:t>
            </w:r>
          </w:p>
        </w:tc>
        <w:tc>
          <w:tcPr>
            <w:tcW w:w="1276" w:type="dxa"/>
            <w:vAlign w:val="center"/>
          </w:tcPr>
          <w:p>
            <w:pPr>
              <w:pStyle w:val="13"/>
            </w:pPr>
            <w:r>
              <w:t>每年户外广告抽查监测委派人数*天数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建设和维护广告监测平台数量</w:t>
            </w:r>
          </w:p>
        </w:tc>
        <w:tc>
          <w:tcPr>
            <w:tcW w:w="5386" w:type="dxa"/>
            <w:vAlign w:val="center"/>
          </w:tcPr>
          <w:p>
            <w:pPr>
              <w:pStyle w:val="13"/>
            </w:pPr>
            <w:r>
              <w:t>建设和维护广告监测平台数量</w:t>
            </w:r>
          </w:p>
        </w:tc>
        <w:tc>
          <w:tcPr>
            <w:tcW w:w="2268" w:type="dxa"/>
            <w:vAlign w:val="center"/>
          </w:tcPr>
          <w:p>
            <w:pPr>
              <w:pStyle w:val="13"/>
            </w:pPr>
            <w:r>
              <w:t>≤2个</w:t>
            </w:r>
          </w:p>
        </w:tc>
        <w:tc>
          <w:tcPr>
            <w:tcW w:w="1276" w:type="dxa"/>
            <w:vAlign w:val="center"/>
          </w:tcPr>
          <w:p>
            <w:pPr>
              <w:pStyle w:val="13"/>
            </w:pPr>
            <w:r>
              <w:t>建设和维护广告监测平台个数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广告监测设备更换和维护次数</w:t>
            </w:r>
          </w:p>
        </w:tc>
        <w:tc>
          <w:tcPr>
            <w:tcW w:w="5386" w:type="dxa"/>
            <w:vAlign w:val="center"/>
          </w:tcPr>
          <w:p>
            <w:pPr>
              <w:pStyle w:val="13"/>
            </w:pPr>
            <w:r>
              <w:t>每年广告监测设备更换和维护次数</w:t>
            </w:r>
          </w:p>
        </w:tc>
        <w:tc>
          <w:tcPr>
            <w:tcW w:w="2268" w:type="dxa"/>
            <w:vAlign w:val="center"/>
          </w:tcPr>
          <w:p>
            <w:pPr>
              <w:pStyle w:val="13"/>
            </w:pPr>
            <w:r>
              <w:t>≥10次</w:t>
            </w:r>
          </w:p>
        </w:tc>
        <w:tc>
          <w:tcPr>
            <w:tcW w:w="1276" w:type="dxa"/>
            <w:vAlign w:val="center"/>
          </w:tcPr>
          <w:p>
            <w:pPr>
              <w:pStyle w:val="13"/>
            </w:pPr>
            <w:r>
              <w:t>每年广告监测设备更换和维护次数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省级传统媒体监测数量</w:t>
            </w:r>
          </w:p>
        </w:tc>
        <w:tc>
          <w:tcPr>
            <w:tcW w:w="5386" w:type="dxa"/>
            <w:vAlign w:val="center"/>
          </w:tcPr>
          <w:p>
            <w:pPr>
              <w:pStyle w:val="13"/>
            </w:pPr>
            <w:r>
              <w:t>省级电视、频率媒体监测数量</w:t>
            </w:r>
          </w:p>
        </w:tc>
        <w:tc>
          <w:tcPr>
            <w:tcW w:w="2268" w:type="dxa"/>
            <w:vAlign w:val="center"/>
          </w:tcPr>
          <w:p>
            <w:pPr>
              <w:pStyle w:val="13"/>
            </w:pPr>
            <w:r>
              <w:t>≤21个</w:t>
            </w:r>
          </w:p>
        </w:tc>
        <w:tc>
          <w:tcPr>
            <w:tcW w:w="1276" w:type="dxa"/>
            <w:vAlign w:val="center"/>
          </w:tcPr>
          <w:p>
            <w:pPr>
              <w:pStyle w:val="13"/>
            </w:pPr>
            <w:r>
              <w:t>省级电视、频率媒体监测数量</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户外广告抽查监测数量</w:t>
            </w:r>
          </w:p>
        </w:tc>
        <w:tc>
          <w:tcPr>
            <w:tcW w:w="5386" w:type="dxa"/>
            <w:vAlign w:val="center"/>
          </w:tcPr>
          <w:p>
            <w:pPr>
              <w:pStyle w:val="13"/>
            </w:pPr>
            <w:r>
              <w:t>平均每月监测户外广告条次</w:t>
            </w:r>
          </w:p>
        </w:tc>
        <w:tc>
          <w:tcPr>
            <w:tcW w:w="2268" w:type="dxa"/>
            <w:vAlign w:val="center"/>
          </w:tcPr>
          <w:p>
            <w:pPr>
              <w:pStyle w:val="13"/>
            </w:pPr>
            <w:r>
              <w:t>≥1200条</w:t>
            </w:r>
          </w:p>
        </w:tc>
        <w:tc>
          <w:tcPr>
            <w:tcW w:w="1276" w:type="dxa"/>
            <w:vAlign w:val="center"/>
          </w:tcPr>
          <w:p>
            <w:pPr>
              <w:pStyle w:val="13"/>
            </w:pPr>
            <w:r>
              <w:t>平均每月监测户外广告条次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广告监测平台正常运转率</w:t>
            </w:r>
          </w:p>
        </w:tc>
        <w:tc>
          <w:tcPr>
            <w:tcW w:w="5386" w:type="dxa"/>
            <w:vAlign w:val="center"/>
          </w:tcPr>
          <w:p>
            <w:pPr>
              <w:pStyle w:val="13"/>
            </w:pPr>
            <w:r>
              <w:t>广告监测平台正常运转率</w:t>
            </w:r>
          </w:p>
        </w:tc>
        <w:tc>
          <w:tcPr>
            <w:tcW w:w="2268" w:type="dxa"/>
            <w:vAlign w:val="center"/>
          </w:tcPr>
          <w:p>
            <w:pPr>
              <w:pStyle w:val="13"/>
            </w:pPr>
            <w:r>
              <w:t>≥95%</w:t>
            </w:r>
          </w:p>
        </w:tc>
        <w:tc>
          <w:tcPr>
            <w:tcW w:w="1276" w:type="dxa"/>
            <w:vAlign w:val="center"/>
          </w:tcPr>
          <w:p>
            <w:pPr>
              <w:pStyle w:val="13"/>
            </w:pPr>
            <w:r>
              <w:t>平台正常运转天数/365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广告监测设备正常运转率</w:t>
            </w:r>
          </w:p>
        </w:tc>
        <w:tc>
          <w:tcPr>
            <w:tcW w:w="5386" w:type="dxa"/>
            <w:vAlign w:val="center"/>
          </w:tcPr>
          <w:p>
            <w:pPr>
              <w:pStyle w:val="13"/>
            </w:pPr>
            <w:r>
              <w:t>广告监测设备正常运转率</w:t>
            </w:r>
          </w:p>
        </w:tc>
        <w:tc>
          <w:tcPr>
            <w:tcW w:w="2268" w:type="dxa"/>
            <w:vAlign w:val="center"/>
          </w:tcPr>
          <w:p>
            <w:pPr>
              <w:pStyle w:val="13"/>
            </w:pPr>
            <w:r>
              <w:t>≥95%</w:t>
            </w:r>
          </w:p>
        </w:tc>
        <w:tc>
          <w:tcPr>
            <w:tcW w:w="1276" w:type="dxa"/>
            <w:vAlign w:val="center"/>
          </w:tcPr>
          <w:p>
            <w:pPr>
              <w:pStyle w:val="13"/>
            </w:pPr>
            <w:r>
              <w:t>设备正常运转天数/365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省级传统媒体监测覆盖率</w:t>
            </w:r>
          </w:p>
        </w:tc>
        <w:tc>
          <w:tcPr>
            <w:tcW w:w="5386" w:type="dxa"/>
            <w:vAlign w:val="center"/>
          </w:tcPr>
          <w:p>
            <w:pPr>
              <w:pStyle w:val="13"/>
            </w:pPr>
            <w:r>
              <w:t>省级电视、频率媒体监测覆盖率</w:t>
            </w:r>
          </w:p>
        </w:tc>
        <w:tc>
          <w:tcPr>
            <w:tcW w:w="2268" w:type="dxa"/>
            <w:vAlign w:val="center"/>
          </w:tcPr>
          <w:p>
            <w:pPr>
              <w:pStyle w:val="13"/>
            </w:pPr>
            <w:r>
              <w:t>≥95%</w:t>
            </w:r>
          </w:p>
        </w:tc>
        <w:tc>
          <w:tcPr>
            <w:tcW w:w="1276" w:type="dxa"/>
            <w:vAlign w:val="center"/>
          </w:tcPr>
          <w:p>
            <w:pPr>
              <w:pStyle w:val="13"/>
            </w:pPr>
            <w:r>
              <w:t>省级电视、频率媒体监测数量/省级电视、频率总数量</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户外广告抽查监测周期</w:t>
            </w:r>
          </w:p>
        </w:tc>
        <w:tc>
          <w:tcPr>
            <w:tcW w:w="5386" w:type="dxa"/>
            <w:vAlign w:val="center"/>
          </w:tcPr>
          <w:p>
            <w:pPr>
              <w:pStyle w:val="13"/>
            </w:pPr>
            <w:r>
              <w:t>每次户外广告抽查监测工作平均完成  时间</w:t>
            </w:r>
          </w:p>
        </w:tc>
        <w:tc>
          <w:tcPr>
            <w:tcW w:w="2268" w:type="dxa"/>
            <w:vAlign w:val="center"/>
          </w:tcPr>
          <w:p>
            <w:pPr>
              <w:pStyle w:val="13"/>
            </w:pPr>
            <w:r>
              <w:t>≤3天</w:t>
            </w:r>
          </w:p>
        </w:tc>
        <w:tc>
          <w:tcPr>
            <w:tcW w:w="1276" w:type="dxa"/>
            <w:vAlign w:val="center"/>
          </w:tcPr>
          <w:p>
            <w:pPr>
              <w:pStyle w:val="13"/>
            </w:pPr>
            <w:r>
              <w:t>每次户外广告抽查监测工作平均完成时间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广告监测平台平均维护时间</w:t>
            </w:r>
          </w:p>
        </w:tc>
        <w:tc>
          <w:tcPr>
            <w:tcW w:w="5386" w:type="dxa"/>
            <w:vAlign w:val="center"/>
          </w:tcPr>
          <w:p>
            <w:pPr>
              <w:pStyle w:val="13"/>
            </w:pPr>
            <w:r>
              <w:t>平台开始出现故障到重新投入运行所花费的平均时间</w:t>
            </w:r>
          </w:p>
        </w:tc>
        <w:tc>
          <w:tcPr>
            <w:tcW w:w="2268" w:type="dxa"/>
            <w:vAlign w:val="center"/>
          </w:tcPr>
          <w:p>
            <w:pPr>
              <w:pStyle w:val="13"/>
            </w:pPr>
            <w:r>
              <w:t>≤12小时</w:t>
            </w:r>
          </w:p>
        </w:tc>
        <w:tc>
          <w:tcPr>
            <w:tcW w:w="1276" w:type="dxa"/>
            <w:vAlign w:val="center"/>
          </w:tcPr>
          <w:p>
            <w:pPr>
              <w:pStyle w:val="13"/>
            </w:pPr>
            <w:r>
              <w:t>平台开始出现故障到重新投入运行所花费的平均时间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广告监测设备平均修理时间</w:t>
            </w:r>
          </w:p>
        </w:tc>
        <w:tc>
          <w:tcPr>
            <w:tcW w:w="5386" w:type="dxa"/>
            <w:vAlign w:val="center"/>
          </w:tcPr>
          <w:p>
            <w:pPr>
              <w:pStyle w:val="13"/>
            </w:pPr>
            <w:r>
              <w:t>设备开始出现故障到重新投入运行所花费的平均时间</w:t>
            </w:r>
          </w:p>
        </w:tc>
        <w:tc>
          <w:tcPr>
            <w:tcW w:w="2268" w:type="dxa"/>
            <w:vAlign w:val="center"/>
          </w:tcPr>
          <w:p>
            <w:pPr>
              <w:pStyle w:val="13"/>
            </w:pPr>
            <w:r>
              <w:t>≤12小时</w:t>
            </w:r>
          </w:p>
        </w:tc>
        <w:tc>
          <w:tcPr>
            <w:tcW w:w="1276" w:type="dxa"/>
            <w:vAlign w:val="center"/>
          </w:tcPr>
          <w:p>
            <w:pPr>
              <w:pStyle w:val="13"/>
            </w:pPr>
            <w:r>
              <w:t>设备开始出现故障到重新投入运行所花费的平均时间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省级传统媒体广告数据制作 周期</w:t>
            </w:r>
          </w:p>
        </w:tc>
        <w:tc>
          <w:tcPr>
            <w:tcW w:w="5386" w:type="dxa"/>
            <w:vAlign w:val="center"/>
          </w:tcPr>
          <w:p>
            <w:pPr>
              <w:pStyle w:val="13"/>
            </w:pPr>
            <w:r>
              <w:t>每次省级电视、频率广告数据制作平均完成时间</w:t>
            </w:r>
          </w:p>
        </w:tc>
        <w:tc>
          <w:tcPr>
            <w:tcW w:w="2268" w:type="dxa"/>
            <w:vAlign w:val="center"/>
          </w:tcPr>
          <w:p>
            <w:pPr>
              <w:pStyle w:val="13"/>
            </w:pPr>
            <w:r>
              <w:t>≤7天</w:t>
            </w:r>
          </w:p>
        </w:tc>
        <w:tc>
          <w:tcPr>
            <w:tcW w:w="1276" w:type="dxa"/>
            <w:vAlign w:val="center"/>
          </w:tcPr>
          <w:p>
            <w:pPr>
              <w:pStyle w:val="13"/>
            </w:pPr>
            <w:r>
              <w:t>每次省级电视、频率广告数据制作平均 时间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户外广告抽查监测工作成本</w:t>
            </w:r>
          </w:p>
        </w:tc>
        <w:tc>
          <w:tcPr>
            <w:tcW w:w="5386" w:type="dxa"/>
            <w:vAlign w:val="center"/>
          </w:tcPr>
          <w:p>
            <w:pPr>
              <w:pStyle w:val="13"/>
            </w:pPr>
            <w:r>
              <w:t>每人每天户外广告抽查监测成本</w:t>
            </w:r>
          </w:p>
        </w:tc>
        <w:tc>
          <w:tcPr>
            <w:tcW w:w="2268" w:type="dxa"/>
            <w:vAlign w:val="center"/>
          </w:tcPr>
          <w:p>
            <w:pPr>
              <w:pStyle w:val="13"/>
            </w:pPr>
            <w:r>
              <w:t>≤600元</w:t>
            </w:r>
          </w:p>
        </w:tc>
        <w:tc>
          <w:tcPr>
            <w:tcW w:w="1276" w:type="dxa"/>
            <w:vAlign w:val="center"/>
          </w:tcPr>
          <w:p>
            <w:pPr>
              <w:pStyle w:val="13"/>
            </w:pPr>
            <w:r>
              <w:t>每人每天户外广告抽查监测费用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广告监测平台建设和维护成本</w:t>
            </w:r>
          </w:p>
        </w:tc>
        <w:tc>
          <w:tcPr>
            <w:tcW w:w="5386" w:type="dxa"/>
            <w:vAlign w:val="center"/>
          </w:tcPr>
          <w:p>
            <w:pPr>
              <w:pStyle w:val="13"/>
            </w:pPr>
            <w:r>
              <w:t>每年每个广告监测平台建设、维护及租赁成本</w:t>
            </w:r>
          </w:p>
        </w:tc>
        <w:tc>
          <w:tcPr>
            <w:tcW w:w="2268" w:type="dxa"/>
            <w:vAlign w:val="center"/>
          </w:tcPr>
          <w:p>
            <w:pPr>
              <w:pStyle w:val="13"/>
            </w:pPr>
            <w:r>
              <w:t>≥15万元</w:t>
            </w:r>
          </w:p>
        </w:tc>
        <w:tc>
          <w:tcPr>
            <w:tcW w:w="1276" w:type="dxa"/>
            <w:vAlign w:val="center"/>
          </w:tcPr>
          <w:p>
            <w:pPr>
              <w:pStyle w:val="13"/>
            </w:pPr>
            <w:r>
              <w:t>每年每个广告监测平台建设、维护及租赁费用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广告监测设备更换和维护成本</w:t>
            </w:r>
          </w:p>
        </w:tc>
        <w:tc>
          <w:tcPr>
            <w:tcW w:w="5386" w:type="dxa"/>
            <w:vAlign w:val="center"/>
          </w:tcPr>
          <w:p>
            <w:pPr>
              <w:pStyle w:val="13"/>
            </w:pPr>
            <w:r>
              <w:t>广告监测设备平均更换和维护成本</w:t>
            </w:r>
          </w:p>
        </w:tc>
        <w:tc>
          <w:tcPr>
            <w:tcW w:w="2268" w:type="dxa"/>
            <w:vAlign w:val="center"/>
          </w:tcPr>
          <w:p>
            <w:pPr>
              <w:pStyle w:val="13"/>
            </w:pPr>
            <w:r>
              <w:t>≤5000元</w:t>
            </w:r>
          </w:p>
        </w:tc>
        <w:tc>
          <w:tcPr>
            <w:tcW w:w="1276" w:type="dxa"/>
            <w:vAlign w:val="center"/>
          </w:tcPr>
          <w:p>
            <w:pPr>
              <w:pStyle w:val="13"/>
            </w:pPr>
            <w:r>
              <w:t>平均每次广告监测设备更换和维护费用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省级传统媒体广告数据制作 成本</w:t>
            </w:r>
          </w:p>
        </w:tc>
        <w:tc>
          <w:tcPr>
            <w:tcW w:w="5386" w:type="dxa"/>
            <w:vAlign w:val="center"/>
          </w:tcPr>
          <w:p>
            <w:pPr>
              <w:pStyle w:val="13"/>
            </w:pPr>
            <w:r>
              <w:t>每年平均每个省级电视、频率广告数据制作成本</w:t>
            </w:r>
          </w:p>
        </w:tc>
        <w:tc>
          <w:tcPr>
            <w:tcW w:w="2268" w:type="dxa"/>
            <w:vAlign w:val="center"/>
          </w:tcPr>
          <w:p>
            <w:pPr>
              <w:pStyle w:val="13"/>
            </w:pPr>
            <w:r>
              <w:t>≥5000元</w:t>
            </w:r>
          </w:p>
        </w:tc>
        <w:tc>
          <w:tcPr>
            <w:tcW w:w="1276" w:type="dxa"/>
            <w:vAlign w:val="center"/>
          </w:tcPr>
          <w:p>
            <w:pPr>
              <w:pStyle w:val="13"/>
            </w:pPr>
            <w:r>
              <w:t>每年平均每个省级电视、频率广告数据制作费用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 xml:space="preserve"> 虚假违法广告停播率</w:t>
            </w:r>
          </w:p>
        </w:tc>
        <w:tc>
          <w:tcPr>
            <w:tcW w:w="5386" w:type="dxa"/>
            <w:vAlign w:val="center"/>
          </w:tcPr>
          <w:p>
            <w:pPr>
              <w:pStyle w:val="13"/>
            </w:pPr>
            <w:r>
              <w:t xml:space="preserve"> 虚假违法广告停播率</w:t>
            </w:r>
          </w:p>
        </w:tc>
        <w:tc>
          <w:tcPr>
            <w:tcW w:w="2268" w:type="dxa"/>
            <w:vAlign w:val="center"/>
          </w:tcPr>
          <w:p>
            <w:pPr>
              <w:pStyle w:val="13"/>
            </w:pPr>
            <w:r>
              <w:t>≥90%</w:t>
            </w:r>
          </w:p>
        </w:tc>
        <w:tc>
          <w:tcPr>
            <w:tcW w:w="1276" w:type="dxa"/>
            <w:vAlign w:val="center"/>
          </w:tcPr>
          <w:p>
            <w:pPr>
              <w:pStyle w:val="13"/>
            </w:pPr>
            <w:r>
              <w:t>虚假违法广告停播数量/虚假违法广告数量*100%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服务对象满意度</w:t>
            </w:r>
          </w:p>
        </w:tc>
        <w:tc>
          <w:tcPr>
            <w:tcW w:w="5386" w:type="dxa"/>
            <w:vAlign w:val="center"/>
          </w:tcPr>
          <w:p>
            <w:pPr>
              <w:pStyle w:val="13"/>
            </w:pPr>
            <w:r>
              <w:t>服务对象满意度</w:t>
            </w:r>
          </w:p>
        </w:tc>
        <w:tc>
          <w:tcPr>
            <w:tcW w:w="2268" w:type="dxa"/>
            <w:vAlign w:val="center"/>
          </w:tcPr>
          <w:p>
            <w:pPr>
              <w:pStyle w:val="13"/>
            </w:pPr>
            <w:r>
              <w:t>≥90%</w:t>
            </w:r>
          </w:p>
        </w:tc>
        <w:tc>
          <w:tcPr>
            <w:tcW w:w="1276" w:type="dxa"/>
            <w:vAlign w:val="center"/>
          </w:tcPr>
          <w:p>
            <w:pPr>
              <w:pStyle w:val="13"/>
            </w:pPr>
            <w:r>
              <w:t xml:space="preserve"> 满意人数/调查人数*100%</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30、广告监测保障经费绩效目标表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13000025P00EFE410060D</w:t>
            </w:r>
          </w:p>
        </w:tc>
        <w:tc>
          <w:tcPr>
            <w:tcW w:w="2835" w:type="dxa"/>
            <w:vAlign w:val="center"/>
          </w:tcPr>
          <w:p>
            <w:pPr>
              <w:pStyle w:val="11"/>
            </w:pPr>
            <w:r>
              <w:t>项目名称</w:t>
            </w:r>
          </w:p>
        </w:tc>
        <w:tc>
          <w:tcPr>
            <w:tcW w:w="6095" w:type="dxa"/>
            <w:gridSpan w:val="3"/>
            <w:vAlign w:val="center"/>
          </w:tcPr>
          <w:p>
            <w:pPr>
              <w:pStyle w:val="13"/>
            </w:pPr>
            <w:r>
              <w:t>广告监测保障经费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70.00</w:t>
            </w:r>
          </w:p>
        </w:tc>
        <w:tc>
          <w:tcPr>
            <w:tcW w:w="2835" w:type="dxa"/>
            <w:vAlign w:val="center"/>
          </w:tcPr>
          <w:p>
            <w:pPr>
              <w:pStyle w:val="11"/>
            </w:pPr>
            <w:r>
              <w:t>其中：财政    资金</w:t>
            </w:r>
          </w:p>
        </w:tc>
        <w:tc>
          <w:tcPr>
            <w:tcW w:w="2551" w:type="dxa"/>
            <w:vAlign w:val="center"/>
          </w:tcPr>
          <w:p>
            <w:pPr>
              <w:pStyle w:val="13"/>
            </w:pPr>
            <w:r>
              <w:t>70.00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continue"/>
          </w:tcPr>
          <w:p/>
        </w:tc>
        <w:tc>
          <w:tcPr>
            <w:tcW w:w="14033" w:type="dxa"/>
            <w:gridSpan w:val="6"/>
            <w:vAlign w:val="center"/>
          </w:tcPr>
          <w:p>
            <w:pPr>
              <w:pStyle w:val="13"/>
            </w:pPr>
            <w:r>
              <w:t xml:space="preserve"> 对全省13个市（含定州、辛集市）传统媒体广告发布情况开展监测，建立广告监测云平台，实现广告监测数据采集、存储、派发、处置、反馈、统计分析等一体化功能。</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continue"/>
          </w:tcPr>
          <w:p/>
        </w:tc>
        <w:tc>
          <w:tcPr>
            <w:tcW w:w="5103" w:type="dxa"/>
            <w:gridSpan w:val="2"/>
            <w:vAlign w:val="center"/>
          </w:tcPr>
          <w:p>
            <w:pPr>
              <w:pStyle w:val="14"/>
            </w:pPr>
            <w:r>
              <w:t xml:space="preserve"> </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 加强广告监测平台建设，实现全省市级传统媒体广告监测全覆盖，提升广告监测全流程信息化水平，为广告监管执法提供数据支撑。</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 xml:space="preserve"> 市级传统媒体监测数量</w:t>
            </w:r>
          </w:p>
        </w:tc>
        <w:tc>
          <w:tcPr>
            <w:tcW w:w="5386" w:type="dxa"/>
            <w:vAlign w:val="center"/>
          </w:tcPr>
          <w:p>
            <w:pPr>
              <w:pStyle w:val="13"/>
            </w:pPr>
            <w:r>
              <w:t>全省市级传统媒体监测数量</w:t>
            </w:r>
          </w:p>
        </w:tc>
        <w:tc>
          <w:tcPr>
            <w:tcW w:w="2268" w:type="dxa"/>
            <w:vAlign w:val="center"/>
          </w:tcPr>
          <w:p>
            <w:pPr>
              <w:pStyle w:val="13"/>
            </w:pPr>
            <w:r>
              <w:t>≤99个</w:t>
            </w:r>
          </w:p>
        </w:tc>
        <w:tc>
          <w:tcPr>
            <w:tcW w:w="1276" w:type="dxa"/>
            <w:vAlign w:val="center"/>
          </w:tcPr>
          <w:p>
            <w:pPr>
              <w:pStyle w:val="13"/>
            </w:pPr>
            <w:r>
              <w:t>全省市级传统媒体监测数量</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建设和维护广告监测平台数量</w:t>
            </w:r>
          </w:p>
        </w:tc>
        <w:tc>
          <w:tcPr>
            <w:tcW w:w="5386" w:type="dxa"/>
            <w:vAlign w:val="center"/>
          </w:tcPr>
          <w:p>
            <w:pPr>
              <w:pStyle w:val="13"/>
            </w:pPr>
            <w:r>
              <w:t>建设和维护广告监测平台数量</w:t>
            </w:r>
          </w:p>
        </w:tc>
        <w:tc>
          <w:tcPr>
            <w:tcW w:w="2268" w:type="dxa"/>
            <w:vAlign w:val="center"/>
          </w:tcPr>
          <w:p>
            <w:pPr>
              <w:pStyle w:val="13"/>
            </w:pPr>
            <w:r>
              <w:t>≤1个</w:t>
            </w:r>
          </w:p>
        </w:tc>
        <w:tc>
          <w:tcPr>
            <w:tcW w:w="1276" w:type="dxa"/>
            <w:vAlign w:val="center"/>
          </w:tcPr>
          <w:p>
            <w:pPr>
              <w:pStyle w:val="13"/>
            </w:pPr>
            <w:r>
              <w:t>建设和维护广告监测平台个数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广告监测设备购买和维护数量</w:t>
            </w:r>
          </w:p>
        </w:tc>
        <w:tc>
          <w:tcPr>
            <w:tcW w:w="5386" w:type="dxa"/>
            <w:vAlign w:val="center"/>
          </w:tcPr>
          <w:p>
            <w:pPr>
              <w:pStyle w:val="13"/>
            </w:pPr>
            <w:r>
              <w:t>广告监测设备购买和维护数量</w:t>
            </w:r>
          </w:p>
        </w:tc>
        <w:tc>
          <w:tcPr>
            <w:tcW w:w="2268" w:type="dxa"/>
            <w:vAlign w:val="center"/>
          </w:tcPr>
          <w:p>
            <w:pPr>
              <w:pStyle w:val="13"/>
            </w:pPr>
            <w:r>
              <w:t>≥13套</w:t>
            </w:r>
          </w:p>
        </w:tc>
        <w:tc>
          <w:tcPr>
            <w:tcW w:w="1276" w:type="dxa"/>
            <w:vAlign w:val="center"/>
          </w:tcPr>
          <w:p>
            <w:pPr>
              <w:pStyle w:val="13"/>
            </w:pPr>
            <w:r>
              <w:t>广告监测设备购买和维护套数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 xml:space="preserve"> 市级传统媒体监测覆盖率</w:t>
            </w:r>
          </w:p>
        </w:tc>
        <w:tc>
          <w:tcPr>
            <w:tcW w:w="5386" w:type="dxa"/>
            <w:vAlign w:val="center"/>
          </w:tcPr>
          <w:p>
            <w:pPr>
              <w:pStyle w:val="13"/>
            </w:pPr>
            <w:r>
              <w:t xml:space="preserve"> 市级传统媒体监测覆盖率</w:t>
            </w:r>
          </w:p>
        </w:tc>
        <w:tc>
          <w:tcPr>
            <w:tcW w:w="2268" w:type="dxa"/>
            <w:vAlign w:val="center"/>
          </w:tcPr>
          <w:p>
            <w:pPr>
              <w:pStyle w:val="13"/>
            </w:pPr>
            <w:r>
              <w:t>≥95%</w:t>
            </w:r>
          </w:p>
        </w:tc>
        <w:tc>
          <w:tcPr>
            <w:tcW w:w="1276" w:type="dxa"/>
            <w:vAlign w:val="center"/>
          </w:tcPr>
          <w:p>
            <w:pPr>
              <w:pStyle w:val="13"/>
            </w:pPr>
            <w:r>
              <w:t>市级传统媒体监测数量/市级传统媒体总数量*100%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广告监测平台正常运转率</w:t>
            </w:r>
          </w:p>
        </w:tc>
        <w:tc>
          <w:tcPr>
            <w:tcW w:w="5386" w:type="dxa"/>
            <w:vAlign w:val="center"/>
          </w:tcPr>
          <w:p>
            <w:pPr>
              <w:pStyle w:val="13"/>
            </w:pPr>
            <w:r>
              <w:t>广告监测平台正常运转率</w:t>
            </w:r>
          </w:p>
        </w:tc>
        <w:tc>
          <w:tcPr>
            <w:tcW w:w="2268" w:type="dxa"/>
            <w:vAlign w:val="center"/>
          </w:tcPr>
          <w:p>
            <w:pPr>
              <w:pStyle w:val="13"/>
            </w:pPr>
            <w:r>
              <w:t>≥95%</w:t>
            </w:r>
          </w:p>
        </w:tc>
        <w:tc>
          <w:tcPr>
            <w:tcW w:w="1276" w:type="dxa"/>
            <w:vAlign w:val="center"/>
          </w:tcPr>
          <w:p>
            <w:pPr>
              <w:pStyle w:val="13"/>
            </w:pPr>
            <w:r>
              <w:t>平台正常运转天数/365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广告监测设备正常运转率</w:t>
            </w:r>
          </w:p>
        </w:tc>
        <w:tc>
          <w:tcPr>
            <w:tcW w:w="5386" w:type="dxa"/>
            <w:vAlign w:val="center"/>
          </w:tcPr>
          <w:p>
            <w:pPr>
              <w:pStyle w:val="13"/>
            </w:pPr>
            <w:r>
              <w:t>广告监测设备正常运转率</w:t>
            </w:r>
          </w:p>
        </w:tc>
        <w:tc>
          <w:tcPr>
            <w:tcW w:w="2268" w:type="dxa"/>
            <w:vAlign w:val="center"/>
          </w:tcPr>
          <w:p>
            <w:pPr>
              <w:pStyle w:val="13"/>
            </w:pPr>
            <w:r>
              <w:t>≥95%</w:t>
            </w:r>
          </w:p>
        </w:tc>
        <w:tc>
          <w:tcPr>
            <w:tcW w:w="1276" w:type="dxa"/>
            <w:vAlign w:val="center"/>
          </w:tcPr>
          <w:p>
            <w:pPr>
              <w:pStyle w:val="13"/>
            </w:pPr>
            <w:r>
              <w:t>设备正常运转天数/365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市级传统媒体广告数据制作 周期</w:t>
            </w:r>
          </w:p>
        </w:tc>
        <w:tc>
          <w:tcPr>
            <w:tcW w:w="5386" w:type="dxa"/>
            <w:vAlign w:val="center"/>
          </w:tcPr>
          <w:p>
            <w:pPr>
              <w:pStyle w:val="13"/>
            </w:pPr>
            <w:r>
              <w:t>每次市级传统媒体广告数据制作平均完成时间</w:t>
            </w:r>
          </w:p>
        </w:tc>
        <w:tc>
          <w:tcPr>
            <w:tcW w:w="2268" w:type="dxa"/>
            <w:vAlign w:val="center"/>
          </w:tcPr>
          <w:p>
            <w:pPr>
              <w:pStyle w:val="13"/>
            </w:pPr>
            <w:r>
              <w:t>≤7天</w:t>
            </w:r>
          </w:p>
        </w:tc>
        <w:tc>
          <w:tcPr>
            <w:tcW w:w="1276" w:type="dxa"/>
            <w:vAlign w:val="center"/>
          </w:tcPr>
          <w:p>
            <w:pPr>
              <w:pStyle w:val="13"/>
            </w:pPr>
            <w:r>
              <w:t>每次市级传统媒体广告数据制作平均完成时间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广告监测平台平均维护时间</w:t>
            </w:r>
          </w:p>
        </w:tc>
        <w:tc>
          <w:tcPr>
            <w:tcW w:w="5386" w:type="dxa"/>
            <w:vAlign w:val="center"/>
          </w:tcPr>
          <w:p>
            <w:pPr>
              <w:pStyle w:val="13"/>
            </w:pPr>
            <w:r>
              <w:t>平台开始出现故障到重新投入运行所花费的平均时间</w:t>
            </w:r>
          </w:p>
        </w:tc>
        <w:tc>
          <w:tcPr>
            <w:tcW w:w="2268" w:type="dxa"/>
            <w:vAlign w:val="center"/>
          </w:tcPr>
          <w:p>
            <w:pPr>
              <w:pStyle w:val="13"/>
            </w:pPr>
            <w:r>
              <w:t>≤12小时</w:t>
            </w:r>
          </w:p>
        </w:tc>
        <w:tc>
          <w:tcPr>
            <w:tcW w:w="1276" w:type="dxa"/>
            <w:vAlign w:val="center"/>
          </w:tcPr>
          <w:p>
            <w:pPr>
              <w:pStyle w:val="13"/>
            </w:pPr>
            <w:r>
              <w:t>平台开始出现故障到重新投入运行所花费的平均时间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广告监测设备平均修理时间</w:t>
            </w:r>
          </w:p>
        </w:tc>
        <w:tc>
          <w:tcPr>
            <w:tcW w:w="5386" w:type="dxa"/>
            <w:vAlign w:val="center"/>
          </w:tcPr>
          <w:p>
            <w:pPr>
              <w:pStyle w:val="13"/>
            </w:pPr>
            <w:r>
              <w:t>设备开始出现故障到重新投入运行所花费的平均时间</w:t>
            </w:r>
          </w:p>
        </w:tc>
        <w:tc>
          <w:tcPr>
            <w:tcW w:w="2268" w:type="dxa"/>
            <w:vAlign w:val="center"/>
          </w:tcPr>
          <w:p>
            <w:pPr>
              <w:pStyle w:val="13"/>
            </w:pPr>
            <w:r>
              <w:t>≤12小时</w:t>
            </w:r>
          </w:p>
        </w:tc>
        <w:tc>
          <w:tcPr>
            <w:tcW w:w="1276" w:type="dxa"/>
            <w:vAlign w:val="center"/>
          </w:tcPr>
          <w:p>
            <w:pPr>
              <w:pStyle w:val="13"/>
            </w:pPr>
            <w:r>
              <w:t>设备开始出现故障到重新投入运行所花费的平均时间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市级传统媒体广告数据制作 成本</w:t>
            </w:r>
          </w:p>
        </w:tc>
        <w:tc>
          <w:tcPr>
            <w:tcW w:w="5386" w:type="dxa"/>
            <w:vAlign w:val="center"/>
          </w:tcPr>
          <w:p>
            <w:pPr>
              <w:pStyle w:val="13"/>
            </w:pPr>
            <w:r>
              <w:t>每年平均每个市级传统媒体广告数据制作成本</w:t>
            </w:r>
          </w:p>
        </w:tc>
        <w:tc>
          <w:tcPr>
            <w:tcW w:w="2268" w:type="dxa"/>
            <w:vAlign w:val="center"/>
          </w:tcPr>
          <w:p>
            <w:pPr>
              <w:pStyle w:val="13"/>
            </w:pPr>
            <w:r>
              <w:t>≥2000元</w:t>
            </w:r>
          </w:p>
        </w:tc>
        <w:tc>
          <w:tcPr>
            <w:tcW w:w="1276" w:type="dxa"/>
            <w:vAlign w:val="center"/>
          </w:tcPr>
          <w:p>
            <w:pPr>
              <w:pStyle w:val="13"/>
            </w:pPr>
            <w:r>
              <w:t>每年平均每个市级传统媒体广告数据制作费用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广告监测平台建设和维护成本</w:t>
            </w:r>
          </w:p>
        </w:tc>
        <w:tc>
          <w:tcPr>
            <w:tcW w:w="5386" w:type="dxa"/>
            <w:vAlign w:val="center"/>
          </w:tcPr>
          <w:p>
            <w:pPr>
              <w:pStyle w:val="13"/>
            </w:pPr>
            <w:r>
              <w:t>每年每个广告监测平台建设、维护及租赁成本</w:t>
            </w:r>
          </w:p>
        </w:tc>
        <w:tc>
          <w:tcPr>
            <w:tcW w:w="2268" w:type="dxa"/>
            <w:vAlign w:val="center"/>
          </w:tcPr>
          <w:p>
            <w:pPr>
              <w:pStyle w:val="13"/>
            </w:pPr>
            <w:r>
              <w:t>≥30万元</w:t>
            </w:r>
          </w:p>
        </w:tc>
        <w:tc>
          <w:tcPr>
            <w:tcW w:w="1276" w:type="dxa"/>
            <w:vAlign w:val="center"/>
          </w:tcPr>
          <w:p>
            <w:pPr>
              <w:pStyle w:val="13"/>
            </w:pPr>
            <w:r>
              <w:t>每年每个广告监测平台建设、维护及租赁费用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广告监测设备购买和维护成本</w:t>
            </w:r>
          </w:p>
        </w:tc>
        <w:tc>
          <w:tcPr>
            <w:tcW w:w="5386" w:type="dxa"/>
            <w:vAlign w:val="center"/>
          </w:tcPr>
          <w:p>
            <w:pPr>
              <w:pStyle w:val="13"/>
            </w:pPr>
            <w:r>
              <w:t>购买和维护每套广告监测设备平均成本</w:t>
            </w:r>
          </w:p>
        </w:tc>
        <w:tc>
          <w:tcPr>
            <w:tcW w:w="2268" w:type="dxa"/>
            <w:vAlign w:val="center"/>
          </w:tcPr>
          <w:p>
            <w:pPr>
              <w:pStyle w:val="13"/>
            </w:pPr>
            <w:r>
              <w:t>≤2万元</w:t>
            </w:r>
          </w:p>
        </w:tc>
        <w:tc>
          <w:tcPr>
            <w:tcW w:w="1276" w:type="dxa"/>
            <w:vAlign w:val="center"/>
          </w:tcPr>
          <w:p>
            <w:pPr>
              <w:pStyle w:val="13"/>
            </w:pPr>
            <w:r>
              <w:t>购买和维护每套广告监测设备平均费用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 xml:space="preserve"> 虚假违法广告停播率</w:t>
            </w:r>
          </w:p>
        </w:tc>
        <w:tc>
          <w:tcPr>
            <w:tcW w:w="5386" w:type="dxa"/>
            <w:vAlign w:val="center"/>
          </w:tcPr>
          <w:p>
            <w:pPr>
              <w:pStyle w:val="13"/>
            </w:pPr>
            <w:r>
              <w:t xml:space="preserve"> 虚假违法广告停播率</w:t>
            </w:r>
          </w:p>
        </w:tc>
        <w:tc>
          <w:tcPr>
            <w:tcW w:w="2268" w:type="dxa"/>
            <w:vAlign w:val="center"/>
          </w:tcPr>
          <w:p>
            <w:pPr>
              <w:pStyle w:val="13"/>
            </w:pPr>
            <w:r>
              <w:t>≥90%</w:t>
            </w:r>
          </w:p>
        </w:tc>
        <w:tc>
          <w:tcPr>
            <w:tcW w:w="1276" w:type="dxa"/>
            <w:vAlign w:val="center"/>
          </w:tcPr>
          <w:p>
            <w:pPr>
              <w:pStyle w:val="13"/>
            </w:pPr>
            <w:r>
              <w:t>虚假违法广告停播数量/虚假违法广告数量*100%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服务对象满意度</w:t>
            </w:r>
          </w:p>
        </w:tc>
        <w:tc>
          <w:tcPr>
            <w:tcW w:w="5386" w:type="dxa"/>
            <w:vAlign w:val="center"/>
          </w:tcPr>
          <w:p>
            <w:pPr>
              <w:pStyle w:val="13"/>
            </w:pPr>
            <w:r>
              <w:t>服务对象满意度</w:t>
            </w:r>
          </w:p>
        </w:tc>
        <w:tc>
          <w:tcPr>
            <w:tcW w:w="2268" w:type="dxa"/>
            <w:vAlign w:val="center"/>
          </w:tcPr>
          <w:p>
            <w:pPr>
              <w:pStyle w:val="13"/>
            </w:pPr>
            <w:r>
              <w:t>≥90%</w:t>
            </w:r>
          </w:p>
        </w:tc>
        <w:tc>
          <w:tcPr>
            <w:tcW w:w="1276" w:type="dxa"/>
            <w:vAlign w:val="center"/>
          </w:tcPr>
          <w:p>
            <w:pPr>
              <w:pStyle w:val="13"/>
            </w:pPr>
            <w:r>
              <w:t xml:space="preserve"> 满意人数/调查人数*100%</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31、宣传服务经费绩效目标表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13000025P00A26410008A</w:t>
            </w:r>
          </w:p>
        </w:tc>
        <w:tc>
          <w:tcPr>
            <w:tcW w:w="2835" w:type="dxa"/>
            <w:vAlign w:val="center"/>
          </w:tcPr>
          <w:p>
            <w:pPr>
              <w:pStyle w:val="11"/>
            </w:pPr>
            <w:r>
              <w:t>项目名称</w:t>
            </w:r>
          </w:p>
        </w:tc>
        <w:tc>
          <w:tcPr>
            <w:tcW w:w="6095" w:type="dxa"/>
            <w:gridSpan w:val="3"/>
            <w:vAlign w:val="center"/>
          </w:tcPr>
          <w:p>
            <w:pPr>
              <w:pStyle w:val="13"/>
            </w:pPr>
            <w:r>
              <w:t>宣传服务经费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187.62</w:t>
            </w:r>
          </w:p>
        </w:tc>
        <w:tc>
          <w:tcPr>
            <w:tcW w:w="2835" w:type="dxa"/>
            <w:vAlign w:val="center"/>
          </w:tcPr>
          <w:p>
            <w:pPr>
              <w:pStyle w:val="11"/>
            </w:pPr>
            <w:r>
              <w:t>其中：财政    资金</w:t>
            </w:r>
          </w:p>
        </w:tc>
        <w:tc>
          <w:tcPr>
            <w:tcW w:w="2551" w:type="dxa"/>
            <w:vAlign w:val="center"/>
          </w:tcPr>
          <w:p>
            <w:pPr>
              <w:pStyle w:val="13"/>
            </w:pPr>
            <w:r>
              <w:t>187.00</w:t>
            </w:r>
          </w:p>
        </w:tc>
        <w:tc>
          <w:tcPr>
            <w:tcW w:w="2268" w:type="dxa"/>
            <w:vAlign w:val="center"/>
          </w:tcPr>
          <w:p>
            <w:pPr>
              <w:pStyle w:val="11"/>
            </w:pPr>
            <w:r>
              <w:t>其他资金</w:t>
            </w:r>
          </w:p>
        </w:tc>
        <w:tc>
          <w:tcPr>
            <w:tcW w:w="1276" w:type="dxa"/>
            <w:vAlign w:val="center"/>
          </w:tcPr>
          <w:p>
            <w:pPr>
              <w:pStyle w:val="13"/>
            </w:pPr>
            <w:r>
              <w:t>0.62</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continue"/>
          </w:tcPr>
          <w:p/>
        </w:tc>
        <w:tc>
          <w:tcPr>
            <w:tcW w:w="14033" w:type="dxa"/>
            <w:gridSpan w:val="6"/>
            <w:vAlign w:val="center"/>
          </w:tcPr>
          <w:p>
            <w:pPr>
              <w:pStyle w:val="13"/>
            </w:pPr>
            <w:r>
              <w:t>预算资金187.62万元，主要用于宣传服务支出。如《河北市场监管》内部资料编印、邮寄费，省局门户网站运行、维护、更新费，省局抖音和快手官方政务号短视频创意制作发布费等。</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8%</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通过做好省局重大活动和重要会议摄影摄像宣传保障，编印发《河北市场监管》内部资料，建设新闻影像资料库，建设、维护、更新门户网站，完成省局抖音、快手官方政务号短视频创意制作发布等工作，顺利完成省局交给的宣传工作任务。</w:t>
            </w:r>
            <w:r>
              <w:tab/>
            </w:r>
            <w:r>
              <w:tab/>
            </w:r>
            <w:r>
              <w:tab/>
            </w:r>
            <w:r>
              <w:tab/>
            </w:r>
            <w:r>
              <w:tab/>
            </w:r>
            <w:r>
              <w:tab/>
            </w:r>
          </w:p>
          <w:p>
            <w:pPr>
              <w:pStyle w:val="13"/>
            </w:pP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编印内部资料数量</w:t>
            </w:r>
          </w:p>
        </w:tc>
        <w:tc>
          <w:tcPr>
            <w:tcW w:w="5386" w:type="dxa"/>
            <w:vAlign w:val="center"/>
          </w:tcPr>
          <w:p>
            <w:pPr>
              <w:pStyle w:val="13"/>
            </w:pPr>
            <w:r>
              <w:t>编印《河北市场监管》内部资料数量</w:t>
            </w:r>
          </w:p>
        </w:tc>
        <w:tc>
          <w:tcPr>
            <w:tcW w:w="2268" w:type="dxa"/>
            <w:vAlign w:val="center"/>
          </w:tcPr>
          <w:p>
            <w:pPr>
              <w:pStyle w:val="13"/>
            </w:pPr>
            <w:r>
              <w:t>6800本/月</w:t>
            </w:r>
          </w:p>
        </w:tc>
        <w:tc>
          <w:tcPr>
            <w:tcW w:w="1276" w:type="dxa"/>
            <w:vAlign w:val="center"/>
          </w:tcPr>
          <w:p>
            <w:pPr>
              <w:pStyle w:val="13"/>
            </w:pPr>
            <w:r>
              <w:t>2025年度单位工作计划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门户网站建设、维护、更新天数</w:t>
            </w:r>
          </w:p>
        </w:tc>
        <w:tc>
          <w:tcPr>
            <w:tcW w:w="5386" w:type="dxa"/>
            <w:vAlign w:val="center"/>
          </w:tcPr>
          <w:p>
            <w:pPr>
              <w:pStyle w:val="13"/>
            </w:pPr>
            <w:r>
              <w:t>门户网站建设、维护、更新情况</w:t>
            </w:r>
          </w:p>
        </w:tc>
        <w:tc>
          <w:tcPr>
            <w:tcW w:w="2268" w:type="dxa"/>
            <w:vAlign w:val="center"/>
          </w:tcPr>
          <w:p>
            <w:pPr>
              <w:pStyle w:val="13"/>
            </w:pPr>
            <w:r>
              <w:t>365天</w:t>
            </w:r>
          </w:p>
        </w:tc>
        <w:tc>
          <w:tcPr>
            <w:tcW w:w="1276" w:type="dxa"/>
            <w:vAlign w:val="center"/>
          </w:tcPr>
          <w:p>
            <w:pPr>
              <w:pStyle w:val="13"/>
            </w:pPr>
            <w:r>
              <w:t>2025年度单位工作计划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短视频创意制作发布数量</w:t>
            </w:r>
          </w:p>
        </w:tc>
        <w:tc>
          <w:tcPr>
            <w:tcW w:w="5386" w:type="dxa"/>
            <w:vAlign w:val="center"/>
          </w:tcPr>
          <w:p>
            <w:pPr>
              <w:pStyle w:val="13"/>
            </w:pPr>
            <w:r>
              <w:t>抖音、快手官方政务号短视频创意制作发布情况</w:t>
            </w:r>
          </w:p>
        </w:tc>
        <w:tc>
          <w:tcPr>
            <w:tcW w:w="2268" w:type="dxa"/>
            <w:vAlign w:val="center"/>
          </w:tcPr>
          <w:p>
            <w:pPr>
              <w:pStyle w:val="13"/>
            </w:pPr>
            <w:r>
              <w:t>≥600条/年</w:t>
            </w:r>
          </w:p>
        </w:tc>
        <w:tc>
          <w:tcPr>
            <w:tcW w:w="1276" w:type="dxa"/>
            <w:vAlign w:val="center"/>
          </w:tcPr>
          <w:p>
            <w:pPr>
              <w:pStyle w:val="13"/>
            </w:pPr>
            <w:r>
              <w:t>2025年度单位工作计划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图片和影像拍摄完成数量</w:t>
            </w:r>
          </w:p>
        </w:tc>
        <w:tc>
          <w:tcPr>
            <w:tcW w:w="5386" w:type="dxa"/>
            <w:vAlign w:val="center"/>
          </w:tcPr>
          <w:p>
            <w:pPr>
              <w:pStyle w:val="13"/>
            </w:pPr>
            <w:r>
              <w:t>图片和影像拍摄完成情况</w:t>
            </w:r>
          </w:p>
        </w:tc>
        <w:tc>
          <w:tcPr>
            <w:tcW w:w="2268" w:type="dxa"/>
            <w:vAlign w:val="center"/>
          </w:tcPr>
          <w:p>
            <w:pPr>
              <w:pStyle w:val="13"/>
            </w:pPr>
            <w:r>
              <w:t>≥90次/年</w:t>
            </w:r>
          </w:p>
        </w:tc>
        <w:tc>
          <w:tcPr>
            <w:tcW w:w="1276" w:type="dxa"/>
            <w:vAlign w:val="center"/>
          </w:tcPr>
          <w:p>
            <w:pPr>
              <w:pStyle w:val="13"/>
            </w:pPr>
            <w:r>
              <w:t>2025年度单位工作计划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内部资料印刷平均费用</w:t>
            </w:r>
          </w:p>
        </w:tc>
        <w:tc>
          <w:tcPr>
            <w:tcW w:w="5386" w:type="dxa"/>
            <w:vAlign w:val="center"/>
          </w:tcPr>
          <w:p>
            <w:pPr>
              <w:pStyle w:val="13"/>
            </w:pPr>
            <w:r>
              <w:t>每本内部资料印刷单价</w:t>
            </w:r>
          </w:p>
        </w:tc>
        <w:tc>
          <w:tcPr>
            <w:tcW w:w="2268" w:type="dxa"/>
            <w:vAlign w:val="center"/>
          </w:tcPr>
          <w:p>
            <w:pPr>
              <w:pStyle w:val="13"/>
            </w:pPr>
            <w:r>
              <w:t>≤5.75元/本</w:t>
            </w:r>
          </w:p>
        </w:tc>
        <w:tc>
          <w:tcPr>
            <w:tcW w:w="1276" w:type="dxa"/>
            <w:vAlign w:val="center"/>
          </w:tcPr>
          <w:p>
            <w:pPr>
              <w:pStyle w:val="13"/>
            </w:pPr>
            <w:r>
              <w:t>2025年度单位预算测算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门户网站维护成本</w:t>
            </w:r>
          </w:p>
        </w:tc>
        <w:tc>
          <w:tcPr>
            <w:tcW w:w="5386" w:type="dxa"/>
            <w:vAlign w:val="center"/>
          </w:tcPr>
          <w:p>
            <w:pPr>
              <w:pStyle w:val="13"/>
            </w:pPr>
            <w:r>
              <w:t>门户网站年度维护成本</w:t>
            </w:r>
          </w:p>
        </w:tc>
        <w:tc>
          <w:tcPr>
            <w:tcW w:w="2268" w:type="dxa"/>
            <w:vAlign w:val="center"/>
          </w:tcPr>
          <w:p>
            <w:pPr>
              <w:pStyle w:val="13"/>
            </w:pPr>
            <w:r>
              <w:t>≤47万元/年</w:t>
            </w:r>
          </w:p>
        </w:tc>
        <w:tc>
          <w:tcPr>
            <w:tcW w:w="1276" w:type="dxa"/>
            <w:vAlign w:val="center"/>
          </w:tcPr>
          <w:p>
            <w:pPr>
              <w:pStyle w:val="13"/>
            </w:pPr>
            <w:r>
              <w:t>2025年度单位预算测算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短视频创意制作发布平均费用</w:t>
            </w:r>
          </w:p>
        </w:tc>
        <w:tc>
          <w:tcPr>
            <w:tcW w:w="5386" w:type="dxa"/>
            <w:vAlign w:val="center"/>
          </w:tcPr>
          <w:p>
            <w:pPr>
              <w:pStyle w:val="13"/>
            </w:pPr>
            <w:r>
              <w:t>短视频创意制作发布单价</w:t>
            </w:r>
          </w:p>
        </w:tc>
        <w:tc>
          <w:tcPr>
            <w:tcW w:w="2268" w:type="dxa"/>
            <w:vAlign w:val="center"/>
          </w:tcPr>
          <w:p>
            <w:pPr>
              <w:pStyle w:val="13"/>
            </w:pPr>
            <w:r>
              <w:t>≤779元/条</w:t>
            </w:r>
          </w:p>
        </w:tc>
        <w:tc>
          <w:tcPr>
            <w:tcW w:w="1276" w:type="dxa"/>
            <w:vAlign w:val="center"/>
          </w:tcPr>
          <w:p>
            <w:pPr>
              <w:pStyle w:val="13"/>
            </w:pPr>
            <w:r>
              <w:t>2025年度单位预算测算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内部资料内容过审率</w:t>
            </w:r>
          </w:p>
        </w:tc>
        <w:tc>
          <w:tcPr>
            <w:tcW w:w="5386" w:type="dxa"/>
            <w:vAlign w:val="center"/>
          </w:tcPr>
          <w:p>
            <w:pPr>
              <w:pStyle w:val="13"/>
            </w:pPr>
            <w:r>
              <w:t>内部资料过审情况</w:t>
            </w:r>
          </w:p>
        </w:tc>
        <w:tc>
          <w:tcPr>
            <w:tcW w:w="2268" w:type="dxa"/>
            <w:vAlign w:val="center"/>
          </w:tcPr>
          <w:p>
            <w:pPr>
              <w:pStyle w:val="13"/>
            </w:pPr>
            <w:r>
              <w:t>100%</w:t>
            </w:r>
          </w:p>
        </w:tc>
        <w:tc>
          <w:tcPr>
            <w:tcW w:w="1276" w:type="dxa"/>
            <w:vAlign w:val="center"/>
          </w:tcPr>
          <w:p>
            <w:pPr>
              <w:pStyle w:val="13"/>
            </w:pPr>
            <w:r>
              <w:t>参照近两年实际情况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门户网站维护合格率</w:t>
            </w:r>
          </w:p>
        </w:tc>
        <w:tc>
          <w:tcPr>
            <w:tcW w:w="5386" w:type="dxa"/>
            <w:vAlign w:val="center"/>
          </w:tcPr>
          <w:p>
            <w:pPr>
              <w:pStyle w:val="13"/>
            </w:pPr>
            <w:r>
              <w:t>门户网站日常维护情况</w:t>
            </w:r>
          </w:p>
        </w:tc>
        <w:tc>
          <w:tcPr>
            <w:tcW w:w="2268" w:type="dxa"/>
            <w:vAlign w:val="center"/>
          </w:tcPr>
          <w:p>
            <w:pPr>
              <w:pStyle w:val="13"/>
            </w:pPr>
            <w:r>
              <w:t>≥95%</w:t>
            </w:r>
          </w:p>
        </w:tc>
        <w:tc>
          <w:tcPr>
            <w:tcW w:w="1276" w:type="dxa"/>
            <w:vAlign w:val="center"/>
          </w:tcPr>
          <w:p>
            <w:pPr>
              <w:pStyle w:val="13"/>
            </w:pPr>
            <w:r>
              <w:t>参照近两年实际情况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抖音、快手官方政务号系统内评比排名</w:t>
            </w:r>
          </w:p>
        </w:tc>
        <w:tc>
          <w:tcPr>
            <w:tcW w:w="5386" w:type="dxa"/>
            <w:vAlign w:val="center"/>
          </w:tcPr>
          <w:p>
            <w:pPr>
              <w:pStyle w:val="13"/>
            </w:pPr>
            <w:r>
              <w:t>在全国市场监管系统政务新媒体排名情况</w:t>
            </w:r>
          </w:p>
        </w:tc>
        <w:tc>
          <w:tcPr>
            <w:tcW w:w="2268" w:type="dxa"/>
            <w:vAlign w:val="center"/>
          </w:tcPr>
          <w:p>
            <w:pPr>
              <w:pStyle w:val="13"/>
            </w:pPr>
            <w:r>
              <w:t>≤10名次</w:t>
            </w:r>
          </w:p>
        </w:tc>
        <w:tc>
          <w:tcPr>
            <w:tcW w:w="1276" w:type="dxa"/>
            <w:vAlign w:val="center"/>
          </w:tcPr>
          <w:p>
            <w:pPr>
              <w:pStyle w:val="13"/>
            </w:pPr>
            <w:r>
              <w:t>参照近两年实际情况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内部资料出版工作完成及时率</w:t>
            </w:r>
          </w:p>
        </w:tc>
        <w:tc>
          <w:tcPr>
            <w:tcW w:w="5386" w:type="dxa"/>
            <w:vAlign w:val="center"/>
          </w:tcPr>
          <w:p>
            <w:pPr>
              <w:pStyle w:val="13"/>
            </w:pPr>
            <w:r>
              <w:t>内部资料出版工作完成及时情况</w:t>
            </w:r>
          </w:p>
        </w:tc>
        <w:tc>
          <w:tcPr>
            <w:tcW w:w="2268" w:type="dxa"/>
            <w:vAlign w:val="center"/>
          </w:tcPr>
          <w:p>
            <w:pPr>
              <w:pStyle w:val="13"/>
            </w:pPr>
            <w:r>
              <w:t>100%</w:t>
            </w:r>
          </w:p>
        </w:tc>
        <w:tc>
          <w:tcPr>
            <w:tcW w:w="1276" w:type="dxa"/>
            <w:vAlign w:val="center"/>
          </w:tcPr>
          <w:p>
            <w:pPr>
              <w:pStyle w:val="13"/>
            </w:pPr>
            <w:r>
              <w:t>参照近两年实际情况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短视频每月更新频次</w:t>
            </w:r>
          </w:p>
        </w:tc>
        <w:tc>
          <w:tcPr>
            <w:tcW w:w="5386" w:type="dxa"/>
            <w:vAlign w:val="center"/>
          </w:tcPr>
          <w:p>
            <w:pPr>
              <w:pStyle w:val="13"/>
            </w:pPr>
            <w:r>
              <w:t>短视频每月更新情况</w:t>
            </w:r>
          </w:p>
        </w:tc>
        <w:tc>
          <w:tcPr>
            <w:tcW w:w="2268" w:type="dxa"/>
            <w:vAlign w:val="center"/>
          </w:tcPr>
          <w:p>
            <w:pPr>
              <w:pStyle w:val="13"/>
            </w:pPr>
            <w:r>
              <w:t>≥25次/月</w:t>
            </w:r>
          </w:p>
        </w:tc>
        <w:tc>
          <w:tcPr>
            <w:tcW w:w="1276" w:type="dxa"/>
            <w:vAlign w:val="center"/>
          </w:tcPr>
          <w:p>
            <w:pPr>
              <w:pStyle w:val="13"/>
            </w:pPr>
            <w:r>
              <w:t>2025年度单位工作计划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restart"/>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内部资料市场监管信息宣传覆盖率</w:t>
            </w:r>
          </w:p>
        </w:tc>
        <w:tc>
          <w:tcPr>
            <w:tcW w:w="5386" w:type="dxa"/>
            <w:vAlign w:val="center"/>
          </w:tcPr>
          <w:p>
            <w:pPr>
              <w:pStyle w:val="13"/>
            </w:pPr>
            <w:r>
              <w:t>市场监管信息宣传情况</w:t>
            </w:r>
          </w:p>
        </w:tc>
        <w:tc>
          <w:tcPr>
            <w:tcW w:w="2268" w:type="dxa"/>
            <w:vAlign w:val="center"/>
          </w:tcPr>
          <w:p>
            <w:pPr>
              <w:pStyle w:val="13"/>
            </w:pPr>
            <w:r>
              <w:t>≥90%</w:t>
            </w:r>
          </w:p>
        </w:tc>
        <w:tc>
          <w:tcPr>
            <w:tcW w:w="1276" w:type="dxa"/>
            <w:vAlign w:val="center"/>
          </w:tcPr>
          <w:p>
            <w:pPr>
              <w:pStyle w:val="13"/>
            </w:pPr>
            <w:r>
              <w:t>参照近两年实际情况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社会效益指标</w:t>
            </w:r>
          </w:p>
        </w:tc>
        <w:tc>
          <w:tcPr>
            <w:tcW w:w="2835" w:type="dxa"/>
            <w:vAlign w:val="center"/>
          </w:tcPr>
          <w:p>
            <w:pPr>
              <w:pStyle w:val="13"/>
            </w:pPr>
            <w:r>
              <w:t>门户网站日常正常运行合格率</w:t>
            </w:r>
          </w:p>
        </w:tc>
        <w:tc>
          <w:tcPr>
            <w:tcW w:w="5386" w:type="dxa"/>
            <w:vAlign w:val="center"/>
          </w:tcPr>
          <w:p>
            <w:pPr>
              <w:pStyle w:val="13"/>
            </w:pPr>
            <w:r>
              <w:t>门户网站日常正常运行情况</w:t>
            </w:r>
          </w:p>
        </w:tc>
        <w:tc>
          <w:tcPr>
            <w:tcW w:w="2268" w:type="dxa"/>
            <w:vAlign w:val="center"/>
          </w:tcPr>
          <w:p>
            <w:pPr>
              <w:pStyle w:val="13"/>
            </w:pPr>
            <w:r>
              <w:t>≥95%</w:t>
            </w:r>
          </w:p>
        </w:tc>
        <w:tc>
          <w:tcPr>
            <w:tcW w:w="1276" w:type="dxa"/>
            <w:vAlign w:val="center"/>
          </w:tcPr>
          <w:p>
            <w:pPr>
              <w:pStyle w:val="13"/>
            </w:pPr>
            <w:r>
              <w:t>参照近两年实际情况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社会效益指标</w:t>
            </w:r>
          </w:p>
        </w:tc>
        <w:tc>
          <w:tcPr>
            <w:tcW w:w="2835" w:type="dxa"/>
            <w:vAlign w:val="center"/>
          </w:tcPr>
          <w:p>
            <w:pPr>
              <w:pStyle w:val="13"/>
            </w:pPr>
            <w:r>
              <w:t>短视频播放量</w:t>
            </w:r>
          </w:p>
        </w:tc>
        <w:tc>
          <w:tcPr>
            <w:tcW w:w="5386" w:type="dxa"/>
            <w:vAlign w:val="center"/>
          </w:tcPr>
          <w:p>
            <w:pPr>
              <w:pStyle w:val="13"/>
            </w:pPr>
            <w:r>
              <w:t>短视频全年播放量情况</w:t>
            </w:r>
          </w:p>
        </w:tc>
        <w:tc>
          <w:tcPr>
            <w:tcW w:w="2268" w:type="dxa"/>
            <w:vAlign w:val="center"/>
          </w:tcPr>
          <w:p>
            <w:pPr>
              <w:pStyle w:val="13"/>
            </w:pPr>
            <w:r>
              <w:t>≥3000万次/年</w:t>
            </w:r>
          </w:p>
        </w:tc>
        <w:tc>
          <w:tcPr>
            <w:tcW w:w="1276" w:type="dxa"/>
            <w:vAlign w:val="center"/>
          </w:tcPr>
          <w:p>
            <w:pPr>
              <w:pStyle w:val="13"/>
            </w:pPr>
            <w:r>
              <w:t>参照近两年实际情况</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32、科研项目经费绩效目标表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13000025P0066F4100249</w:t>
            </w:r>
          </w:p>
        </w:tc>
        <w:tc>
          <w:tcPr>
            <w:tcW w:w="2835" w:type="dxa"/>
            <w:vAlign w:val="center"/>
          </w:tcPr>
          <w:p>
            <w:pPr>
              <w:pStyle w:val="11"/>
            </w:pPr>
            <w:r>
              <w:t>项目名称</w:t>
            </w:r>
          </w:p>
        </w:tc>
        <w:tc>
          <w:tcPr>
            <w:tcW w:w="6095" w:type="dxa"/>
            <w:gridSpan w:val="3"/>
            <w:vAlign w:val="center"/>
          </w:tcPr>
          <w:p>
            <w:pPr>
              <w:pStyle w:val="13"/>
            </w:pPr>
            <w:r>
              <w:t>科研项目经费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400.00</w:t>
            </w:r>
          </w:p>
        </w:tc>
        <w:tc>
          <w:tcPr>
            <w:tcW w:w="2835" w:type="dxa"/>
            <w:vAlign w:val="center"/>
          </w:tcPr>
          <w:p>
            <w:pPr>
              <w:pStyle w:val="11"/>
            </w:pPr>
            <w:r>
              <w:t>其中：财政    资金</w:t>
            </w:r>
          </w:p>
        </w:tc>
        <w:tc>
          <w:tcPr>
            <w:tcW w:w="2551" w:type="dxa"/>
            <w:vAlign w:val="center"/>
          </w:tcPr>
          <w:p>
            <w:pPr>
              <w:pStyle w:val="13"/>
            </w:pPr>
            <w:r>
              <w:t xml:space="preserve"> </w:t>
            </w:r>
          </w:p>
        </w:tc>
        <w:tc>
          <w:tcPr>
            <w:tcW w:w="2268" w:type="dxa"/>
            <w:vAlign w:val="center"/>
          </w:tcPr>
          <w:p>
            <w:pPr>
              <w:pStyle w:val="11"/>
            </w:pPr>
            <w:r>
              <w:t>其他资金</w:t>
            </w:r>
          </w:p>
        </w:tc>
        <w:tc>
          <w:tcPr>
            <w:tcW w:w="1276" w:type="dxa"/>
            <w:vAlign w:val="center"/>
          </w:tcPr>
          <w:p>
            <w:pPr>
              <w:pStyle w:val="13"/>
            </w:pPr>
            <w:r>
              <w:t>400.00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用于省食品检验研究研究科研项目活动及相关科研绩效奖励支出。</w:t>
            </w:r>
            <w:r>
              <w:tab/>
            </w:r>
            <w:r>
              <w:tab/>
            </w:r>
            <w:r>
              <w:tab/>
            </w:r>
            <w:r>
              <w:tab/>
            </w:r>
            <w:r>
              <w:tab/>
            </w:r>
            <w:r>
              <w:tab/>
            </w:r>
          </w:p>
          <w:p>
            <w:pPr>
              <w:pStyle w:val="13"/>
            </w:pP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8%</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1.用于省食品检验研究研究科研项目活动及相关科研绩效奖励支出。</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立项项目数</w:t>
            </w:r>
          </w:p>
        </w:tc>
        <w:tc>
          <w:tcPr>
            <w:tcW w:w="5386" w:type="dxa"/>
            <w:vAlign w:val="center"/>
          </w:tcPr>
          <w:p>
            <w:pPr>
              <w:pStyle w:val="13"/>
            </w:pPr>
            <w:r>
              <w:t>反映立项的项目数</w:t>
            </w:r>
          </w:p>
        </w:tc>
        <w:tc>
          <w:tcPr>
            <w:tcW w:w="2268" w:type="dxa"/>
            <w:vAlign w:val="center"/>
          </w:tcPr>
          <w:p>
            <w:pPr>
              <w:pStyle w:val="13"/>
            </w:pPr>
            <w:r>
              <w:t>≥5项</w:t>
            </w:r>
          </w:p>
        </w:tc>
        <w:tc>
          <w:tcPr>
            <w:tcW w:w="1276" w:type="dxa"/>
            <w:vAlign w:val="center"/>
          </w:tcPr>
          <w:p>
            <w:pPr>
              <w:pStyle w:val="13"/>
            </w:pPr>
            <w:r>
              <w:t>科研年度计划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项目验收合格率</w:t>
            </w:r>
          </w:p>
        </w:tc>
        <w:tc>
          <w:tcPr>
            <w:tcW w:w="5386" w:type="dxa"/>
            <w:vAlign w:val="center"/>
          </w:tcPr>
          <w:p>
            <w:pPr>
              <w:pStyle w:val="13"/>
            </w:pPr>
            <w:r>
              <w:t>反映项目合格情况</w:t>
            </w:r>
          </w:p>
        </w:tc>
        <w:tc>
          <w:tcPr>
            <w:tcW w:w="2268" w:type="dxa"/>
            <w:vAlign w:val="center"/>
          </w:tcPr>
          <w:p>
            <w:pPr>
              <w:pStyle w:val="13"/>
            </w:pPr>
            <w:r>
              <w:t>100%</w:t>
            </w:r>
          </w:p>
        </w:tc>
        <w:tc>
          <w:tcPr>
            <w:tcW w:w="1276" w:type="dxa"/>
            <w:vAlign w:val="center"/>
          </w:tcPr>
          <w:p>
            <w:pPr>
              <w:pStyle w:val="13"/>
            </w:pPr>
            <w:r>
              <w:t>科研年度计划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当年完成项目数量</w:t>
            </w:r>
          </w:p>
        </w:tc>
        <w:tc>
          <w:tcPr>
            <w:tcW w:w="5386" w:type="dxa"/>
            <w:vAlign w:val="center"/>
          </w:tcPr>
          <w:p>
            <w:pPr>
              <w:pStyle w:val="13"/>
            </w:pPr>
            <w:r>
              <w:t>反映当年完成项目数</w:t>
            </w:r>
          </w:p>
        </w:tc>
        <w:tc>
          <w:tcPr>
            <w:tcW w:w="2268" w:type="dxa"/>
            <w:vAlign w:val="center"/>
          </w:tcPr>
          <w:p>
            <w:pPr>
              <w:pStyle w:val="13"/>
            </w:pPr>
            <w:r>
              <w:t>≥5项</w:t>
            </w:r>
          </w:p>
        </w:tc>
        <w:tc>
          <w:tcPr>
            <w:tcW w:w="1276" w:type="dxa"/>
            <w:vAlign w:val="center"/>
          </w:tcPr>
          <w:p>
            <w:pPr>
              <w:pStyle w:val="13"/>
            </w:pPr>
            <w:r>
              <w:t>科研年度计划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每个的平均费用</w:t>
            </w:r>
          </w:p>
        </w:tc>
        <w:tc>
          <w:tcPr>
            <w:tcW w:w="5386" w:type="dxa"/>
            <w:vAlign w:val="center"/>
          </w:tcPr>
          <w:p>
            <w:pPr>
              <w:pStyle w:val="13"/>
            </w:pPr>
            <w:r>
              <w:t>反映平均每个项目的经费额</w:t>
            </w:r>
          </w:p>
        </w:tc>
        <w:tc>
          <w:tcPr>
            <w:tcW w:w="2268" w:type="dxa"/>
            <w:vAlign w:val="center"/>
          </w:tcPr>
          <w:p>
            <w:pPr>
              <w:pStyle w:val="13"/>
            </w:pPr>
            <w:r>
              <w:t>≤80万元</w:t>
            </w:r>
          </w:p>
        </w:tc>
        <w:tc>
          <w:tcPr>
            <w:tcW w:w="1276" w:type="dxa"/>
            <w:vAlign w:val="center"/>
          </w:tcPr>
          <w:p>
            <w:pPr>
              <w:pStyle w:val="13"/>
            </w:pPr>
            <w:r>
              <w:t>年度预算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发表科研成果论文</w:t>
            </w:r>
          </w:p>
        </w:tc>
        <w:tc>
          <w:tcPr>
            <w:tcW w:w="5386" w:type="dxa"/>
            <w:vAlign w:val="center"/>
          </w:tcPr>
          <w:p>
            <w:pPr>
              <w:pStyle w:val="13"/>
            </w:pPr>
            <w:r>
              <w:t>反映项目成果的体现形式</w:t>
            </w:r>
          </w:p>
        </w:tc>
        <w:tc>
          <w:tcPr>
            <w:tcW w:w="2268" w:type="dxa"/>
            <w:vAlign w:val="center"/>
          </w:tcPr>
          <w:p>
            <w:pPr>
              <w:pStyle w:val="13"/>
            </w:pPr>
            <w:r>
              <w:t>≥10篇</w:t>
            </w:r>
          </w:p>
        </w:tc>
        <w:tc>
          <w:tcPr>
            <w:tcW w:w="1276" w:type="dxa"/>
            <w:vAlign w:val="center"/>
          </w:tcPr>
          <w:p>
            <w:pPr>
              <w:pStyle w:val="13"/>
            </w:pPr>
            <w:r>
              <w:t>年度科研计划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服务对象满意度</w:t>
            </w:r>
          </w:p>
        </w:tc>
        <w:tc>
          <w:tcPr>
            <w:tcW w:w="5386" w:type="dxa"/>
            <w:vAlign w:val="center"/>
          </w:tcPr>
          <w:p>
            <w:pPr>
              <w:pStyle w:val="13"/>
            </w:pPr>
            <w:r>
              <w:t>服务对象满意度</w:t>
            </w:r>
          </w:p>
        </w:tc>
        <w:tc>
          <w:tcPr>
            <w:tcW w:w="2268" w:type="dxa"/>
            <w:vAlign w:val="center"/>
          </w:tcPr>
          <w:p>
            <w:pPr>
              <w:pStyle w:val="13"/>
            </w:pPr>
            <w:r>
              <w:t>≥95%</w:t>
            </w:r>
          </w:p>
        </w:tc>
        <w:tc>
          <w:tcPr>
            <w:tcW w:w="1276" w:type="dxa"/>
            <w:vAlign w:val="center"/>
          </w:tcPr>
          <w:p>
            <w:pPr>
              <w:pStyle w:val="13"/>
            </w:pPr>
            <w:r>
              <w:t>无投诉</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33、食品检验检测经费绩效目标表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13000025P00EFE4100611</w:t>
            </w:r>
          </w:p>
        </w:tc>
        <w:tc>
          <w:tcPr>
            <w:tcW w:w="2835" w:type="dxa"/>
            <w:vAlign w:val="center"/>
          </w:tcPr>
          <w:p>
            <w:pPr>
              <w:pStyle w:val="11"/>
            </w:pPr>
            <w:r>
              <w:t>项目名称</w:t>
            </w:r>
          </w:p>
        </w:tc>
        <w:tc>
          <w:tcPr>
            <w:tcW w:w="6095" w:type="dxa"/>
            <w:gridSpan w:val="3"/>
            <w:vAlign w:val="center"/>
          </w:tcPr>
          <w:p>
            <w:pPr>
              <w:pStyle w:val="13"/>
            </w:pPr>
            <w:r>
              <w:t>食品检验检测经费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5390.00</w:t>
            </w:r>
          </w:p>
        </w:tc>
        <w:tc>
          <w:tcPr>
            <w:tcW w:w="2835" w:type="dxa"/>
            <w:vAlign w:val="center"/>
          </w:tcPr>
          <w:p>
            <w:pPr>
              <w:pStyle w:val="11"/>
            </w:pPr>
            <w:r>
              <w:t>其中：财政    资金</w:t>
            </w:r>
          </w:p>
        </w:tc>
        <w:tc>
          <w:tcPr>
            <w:tcW w:w="2551" w:type="dxa"/>
            <w:vAlign w:val="center"/>
          </w:tcPr>
          <w:p>
            <w:pPr>
              <w:pStyle w:val="13"/>
            </w:pPr>
            <w:r>
              <w:t xml:space="preserve"> </w:t>
            </w:r>
          </w:p>
        </w:tc>
        <w:tc>
          <w:tcPr>
            <w:tcW w:w="2268" w:type="dxa"/>
            <w:vAlign w:val="center"/>
          </w:tcPr>
          <w:p>
            <w:pPr>
              <w:pStyle w:val="11"/>
            </w:pPr>
            <w:r>
              <w:t>其他资金</w:t>
            </w:r>
          </w:p>
        </w:tc>
        <w:tc>
          <w:tcPr>
            <w:tcW w:w="1276" w:type="dxa"/>
            <w:vAlign w:val="center"/>
          </w:tcPr>
          <w:p>
            <w:pPr>
              <w:pStyle w:val="13"/>
            </w:pPr>
            <w:r>
              <w:t>5390.00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用于单位完成各项委托检验检测工作，确保单位各项工作顺利完成。</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8%</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1.按时完成各项委托检验检测工作，并确保各项检验检测工作数据准确。</w:t>
            </w:r>
          </w:p>
          <w:p>
            <w:pPr>
              <w:pStyle w:val="13"/>
            </w:pPr>
            <w:r>
              <w:t>2.弥补单位正常公用经费不足部分，保证单位各项工作顺利开展。</w:t>
            </w:r>
            <w:r>
              <w:tab/>
            </w:r>
            <w:r>
              <w:tab/>
            </w:r>
            <w:r>
              <w:tab/>
            </w:r>
            <w:r>
              <w:tab/>
            </w:r>
            <w:r>
              <w:tab/>
            </w:r>
            <w:r>
              <w:tab/>
            </w:r>
          </w:p>
          <w:p>
            <w:pPr>
              <w:pStyle w:val="13"/>
            </w:pP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食品检验检测批次数量</w:t>
            </w:r>
          </w:p>
        </w:tc>
        <w:tc>
          <w:tcPr>
            <w:tcW w:w="5386" w:type="dxa"/>
            <w:vAlign w:val="center"/>
          </w:tcPr>
          <w:p>
            <w:pPr>
              <w:pStyle w:val="13"/>
            </w:pPr>
            <w:r>
              <w:t>完成委托检验、监督抽检等检验检测批次数</w:t>
            </w:r>
          </w:p>
        </w:tc>
        <w:tc>
          <w:tcPr>
            <w:tcW w:w="2268" w:type="dxa"/>
            <w:vAlign w:val="center"/>
          </w:tcPr>
          <w:p>
            <w:pPr>
              <w:pStyle w:val="13"/>
            </w:pPr>
            <w:r>
              <w:t>≥22000批次</w:t>
            </w:r>
          </w:p>
        </w:tc>
        <w:tc>
          <w:tcPr>
            <w:tcW w:w="1276" w:type="dxa"/>
            <w:vAlign w:val="center"/>
          </w:tcPr>
          <w:p>
            <w:pPr>
              <w:pStyle w:val="13"/>
            </w:pPr>
            <w:r>
              <w:t>历史经验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复检报告中维持原判的占复检报数总数</w:t>
            </w:r>
          </w:p>
        </w:tc>
        <w:tc>
          <w:tcPr>
            <w:tcW w:w="5386" w:type="dxa"/>
            <w:vAlign w:val="center"/>
          </w:tcPr>
          <w:p>
            <w:pPr>
              <w:pStyle w:val="13"/>
            </w:pPr>
            <w:r>
              <w:t>复检报告中维持原判的占复检报数总数</w:t>
            </w:r>
          </w:p>
          <w:p>
            <w:pPr>
              <w:pStyle w:val="13"/>
            </w:pPr>
          </w:p>
        </w:tc>
        <w:tc>
          <w:tcPr>
            <w:tcW w:w="2268" w:type="dxa"/>
            <w:vAlign w:val="center"/>
          </w:tcPr>
          <w:p>
            <w:pPr>
              <w:pStyle w:val="13"/>
            </w:pPr>
            <w:r>
              <w:t>≥95%</w:t>
            </w:r>
          </w:p>
        </w:tc>
        <w:tc>
          <w:tcPr>
            <w:tcW w:w="1276" w:type="dxa"/>
            <w:vAlign w:val="center"/>
          </w:tcPr>
          <w:p>
            <w:pPr>
              <w:pStyle w:val="13"/>
            </w:pPr>
            <w:r>
              <w:t>历史经验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完成样品检验任务及时率</w:t>
            </w:r>
          </w:p>
        </w:tc>
        <w:tc>
          <w:tcPr>
            <w:tcW w:w="5386" w:type="dxa"/>
            <w:vAlign w:val="center"/>
          </w:tcPr>
          <w:p>
            <w:pPr>
              <w:pStyle w:val="13"/>
            </w:pPr>
            <w:r>
              <w:t>及时出具检验报告数量占全部检验报告数量的比率</w:t>
            </w:r>
          </w:p>
        </w:tc>
        <w:tc>
          <w:tcPr>
            <w:tcW w:w="2268" w:type="dxa"/>
            <w:vAlign w:val="center"/>
          </w:tcPr>
          <w:p>
            <w:pPr>
              <w:pStyle w:val="13"/>
            </w:pPr>
            <w:r>
              <w:t>≥95%</w:t>
            </w:r>
          </w:p>
        </w:tc>
        <w:tc>
          <w:tcPr>
            <w:tcW w:w="1276" w:type="dxa"/>
            <w:vAlign w:val="center"/>
          </w:tcPr>
          <w:p>
            <w:pPr>
              <w:pStyle w:val="13"/>
            </w:pPr>
            <w:r>
              <w:t>历史经验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平均每批次成本</w:t>
            </w:r>
          </w:p>
        </w:tc>
        <w:tc>
          <w:tcPr>
            <w:tcW w:w="5386" w:type="dxa"/>
            <w:vAlign w:val="center"/>
          </w:tcPr>
          <w:p>
            <w:pPr>
              <w:pStyle w:val="13"/>
            </w:pPr>
            <w:r>
              <w:t>平均每批次成本</w:t>
            </w:r>
          </w:p>
        </w:tc>
        <w:tc>
          <w:tcPr>
            <w:tcW w:w="2268" w:type="dxa"/>
            <w:vAlign w:val="center"/>
          </w:tcPr>
          <w:p>
            <w:pPr>
              <w:pStyle w:val="13"/>
            </w:pPr>
            <w:r>
              <w:t>≤0.27万元</w:t>
            </w:r>
          </w:p>
        </w:tc>
        <w:tc>
          <w:tcPr>
            <w:tcW w:w="1276" w:type="dxa"/>
            <w:vAlign w:val="center"/>
          </w:tcPr>
          <w:p>
            <w:pPr>
              <w:pStyle w:val="13"/>
            </w:pPr>
            <w:r>
              <w:t>历史经验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检验报告准确率</w:t>
            </w:r>
          </w:p>
        </w:tc>
        <w:tc>
          <w:tcPr>
            <w:tcW w:w="5386" w:type="dxa"/>
            <w:vAlign w:val="center"/>
          </w:tcPr>
          <w:p>
            <w:pPr>
              <w:pStyle w:val="13"/>
            </w:pPr>
            <w:r>
              <w:t>委托检验、抽检等检验报告准确率</w:t>
            </w:r>
          </w:p>
        </w:tc>
        <w:tc>
          <w:tcPr>
            <w:tcW w:w="2268" w:type="dxa"/>
            <w:vAlign w:val="center"/>
          </w:tcPr>
          <w:p>
            <w:pPr>
              <w:pStyle w:val="13"/>
            </w:pPr>
            <w:r>
              <w:t>≥98%</w:t>
            </w:r>
          </w:p>
        </w:tc>
        <w:tc>
          <w:tcPr>
            <w:tcW w:w="1276" w:type="dxa"/>
            <w:vAlign w:val="center"/>
          </w:tcPr>
          <w:p>
            <w:pPr>
              <w:pStyle w:val="13"/>
            </w:pPr>
            <w:r>
              <w:t>历史经验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客户满意度</w:t>
            </w:r>
          </w:p>
        </w:tc>
        <w:tc>
          <w:tcPr>
            <w:tcW w:w="5386" w:type="dxa"/>
            <w:vAlign w:val="center"/>
          </w:tcPr>
          <w:p>
            <w:pPr>
              <w:pStyle w:val="13"/>
            </w:pPr>
            <w:r>
              <w:t>服务对象满意度</w:t>
            </w:r>
          </w:p>
        </w:tc>
        <w:tc>
          <w:tcPr>
            <w:tcW w:w="2268" w:type="dxa"/>
            <w:vAlign w:val="center"/>
          </w:tcPr>
          <w:p>
            <w:pPr>
              <w:pStyle w:val="13"/>
            </w:pPr>
            <w:r>
              <w:t>≥95%</w:t>
            </w:r>
          </w:p>
        </w:tc>
        <w:tc>
          <w:tcPr>
            <w:tcW w:w="1276" w:type="dxa"/>
            <w:vAlign w:val="center"/>
          </w:tcPr>
          <w:p>
            <w:pPr>
              <w:pStyle w:val="13"/>
            </w:pPr>
            <w:r>
              <w:t>调查问卷</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34、实验室设备设施购置经费绩效目标表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13000025P00997410011P</w:t>
            </w:r>
          </w:p>
        </w:tc>
        <w:tc>
          <w:tcPr>
            <w:tcW w:w="2835" w:type="dxa"/>
            <w:vAlign w:val="center"/>
          </w:tcPr>
          <w:p>
            <w:pPr>
              <w:pStyle w:val="11"/>
            </w:pPr>
            <w:r>
              <w:t>项目名称</w:t>
            </w:r>
          </w:p>
        </w:tc>
        <w:tc>
          <w:tcPr>
            <w:tcW w:w="6095" w:type="dxa"/>
            <w:gridSpan w:val="3"/>
            <w:vAlign w:val="center"/>
          </w:tcPr>
          <w:p>
            <w:pPr>
              <w:pStyle w:val="13"/>
            </w:pPr>
            <w:r>
              <w:t>实验室设备设施购置经费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1001.00</w:t>
            </w:r>
          </w:p>
        </w:tc>
        <w:tc>
          <w:tcPr>
            <w:tcW w:w="2835" w:type="dxa"/>
            <w:vAlign w:val="center"/>
          </w:tcPr>
          <w:p>
            <w:pPr>
              <w:pStyle w:val="11"/>
            </w:pPr>
            <w:r>
              <w:t>其中：财政    资金</w:t>
            </w:r>
          </w:p>
        </w:tc>
        <w:tc>
          <w:tcPr>
            <w:tcW w:w="2551" w:type="dxa"/>
            <w:vAlign w:val="center"/>
          </w:tcPr>
          <w:p>
            <w:pPr>
              <w:pStyle w:val="13"/>
            </w:pPr>
            <w:r>
              <w:t xml:space="preserve"> </w:t>
            </w:r>
          </w:p>
        </w:tc>
        <w:tc>
          <w:tcPr>
            <w:tcW w:w="2268" w:type="dxa"/>
            <w:vAlign w:val="center"/>
          </w:tcPr>
          <w:p>
            <w:pPr>
              <w:pStyle w:val="11"/>
            </w:pPr>
            <w:r>
              <w:t>其他资金</w:t>
            </w:r>
          </w:p>
        </w:tc>
        <w:tc>
          <w:tcPr>
            <w:tcW w:w="1276" w:type="dxa"/>
            <w:vAlign w:val="center"/>
          </w:tcPr>
          <w:p>
            <w:pPr>
              <w:pStyle w:val="13"/>
            </w:pPr>
            <w:r>
              <w:t>1001.00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通过项目实施进一步提高单位检验检测效率，提升食品检验能力。</w:t>
            </w:r>
            <w:r>
              <w:tab/>
            </w:r>
            <w:r>
              <w:tab/>
            </w:r>
            <w:r>
              <w:tab/>
            </w:r>
            <w:r>
              <w:tab/>
            </w:r>
            <w:r>
              <w:tab/>
            </w:r>
            <w:r>
              <w:tab/>
            </w:r>
          </w:p>
          <w:p>
            <w:pPr>
              <w:pStyle w:val="13"/>
            </w:pP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8%</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1.通过项目实施进一步提高单位检验检测效率，提升食品检验能力。</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本项目购买设备数量</w:t>
            </w:r>
          </w:p>
        </w:tc>
        <w:tc>
          <w:tcPr>
            <w:tcW w:w="5386" w:type="dxa"/>
            <w:vAlign w:val="center"/>
          </w:tcPr>
          <w:p>
            <w:pPr>
              <w:pStyle w:val="13"/>
            </w:pPr>
            <w:r>
              <w:t>本项目购买设备数量</w:t>
            </w:r>
          </w:p>
        </w:tc>
        <w:tc>
          <w:tcPr>
            <w:tcW w:w="2268" w:type="dxa"/>
            <w:vAlign w:val="center"/>
          </w:tcPr>
          <w:p>
            <w:pPr>
              <w:pStyle w:val="13"/>
            </w:pPr>
            <w:r>
              <w:t>≥10台</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项目验收合格率</w:t>
            </w:r>
          </w:p>
        </w:tc>
        <w:tc>
          <w:tcPr>
            <w:tcW w:w="5386" w:type="dxa"/>
            <w:vAlign w:val="center"/>
          </w:tcPr>
          <w:p>
            <w:pPr>
              <w:pStyle w:val="13"/>
            </w:pPr>
            <w:r>
              <w:t>反映项目执行情况</w:t>
            </w:r>
          </w:p>
        </w:tc>
        <w:tc>
          <w:tcPr>
            <w:tcW w:w="2268" w:type="dxa"/>
            <w:vAlign w:val="center"/>
          </w:tcPr>
          <w:p>
            <w:pPr>
              <w:pStyle w:val="13"/>
            </w:pPr>
            <w:r>
              <w:t>100%</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完成时限</w:t>
            </w:r>
          </w:p>
        </w:tc>
        <w:tc>
          <w:tcPr>
            <w:tcW w:w="5386" w:type="dxa"/>
            <w:vAlign w:val="center"/>
          </w:tcPr>
          <w:p>
            <w:pPr>
              <w:pStyle w:val="13"/>
            </w:pPr>
            <w:r>
              <w:t>反映项目的完成时间</w:t>
            </w:r>
          </w:p>
        </w:tc>
        <w:tc>
          <w:tcPr>
            <w:tcW w:w="2268" w:type="dxa"/>
            <w:vAlign w:val="center"/>
          </w:tcPr>
          <w:p>
            <w:pPr>
              <w:pStyle w:val="13"/>
            </w:pPr>
            <w:r>
              <w:t>2025年12月底前完成</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单台设备成本</w:t>
            </w:r>
          </w:p>
        </w:tc>
        <w:tc>
          <w:tcPr>
            <w:tcW w:w="5386" w:type="dxa"/>
            <w:vAlign w:val="center"/>
          </w:tcPr>
          <w:p>
            <w:pPr>
              <w:pStyle w:val="13"/>
            </w:pPr>
            <w:r>
              <w:t>单台设备成本</w:t>
            </w:r>
          </w:p>
        </w:tc>
        <w:tc>
          <w:tcPr>
            <w:tcW w:w="2268" w:type="dxa"/>
            <w:vAlign w:val="center"/>
          </w:tcPr>
          <w:p>
            <w:pPr>
              <w:pStyle w:val="13"/>
            </w:pPr>
            <w:r>
              <w:t>≤700万元</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设备运行良好率</w:t>
            </w:r>
          </w:p>
        </w:tc>
        <w:tc>
          <w:tcPr>
            <w:tcW w:w="5386" w:type="dxa"/>
            <w:vAlign w:val="center"/>
          </w:tcPr>
          <w:p>
            <w:pPr>
              <w:pStyle w:val="13"/>
            </w:pPr>
            <w:r>
              <w:t>设备正常运行比例</w:t>
            </w:r>
          </w:p>
        </w:tc>
        <w:tc>
          <w:tcPr>
            <w:tcW w:w="2268" w:type="dxa"/>
            <w:vAlign w:val="center"/>
          </w:tcPr>
          <w:p>
            <w:pPr>
              <w:pStyle w:val="13"/>
            </w:pPr>
            <w:r>
              <w:t>≥95%</w:t>
            </w:r>
          </w:p>
        </w:tc>
        <w:tc>
          <w:tcPr>
            <w:tcW w:w="1276" w:type="dxa"/>
            <w:vAlign w:val="center"/>
          </w:tcPr>
          <w:p>
            <w:pPr>
              <w:pStyle w:val="13"/>
            </w:pPr>
            <w:r>
              <w:t>历史经验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使用人员满意度</w:t>
            </w:r>
          </w:p>
        </w:tc>
        <w:tc>
          <w:tcPr>
            <w:tcW w:w="5386" w:type="dxa"/>
            <w:vAlign w:val="center"/>
          </w:tcPr>
          <w:p>
            <w:pPr>
              <w:pStyle w:val="13"/>
            </w:pPr>
            <w:r>
              <w:t>使用人员满意度</w:t>
            </w:r>
          </w:p>
        </w:tc>
        <w:tc>
          <w:tcPr>
            <w:tcW w:w="2268" w:type="dxa"/>
            <w:vAlign w:val="center"/>
          </w:tcPr>
          <w:p>
            <w:pPr>
              <w:pStyle w:val="13"/>
            </w:pPr>
            <w:r>
              <w:t>≥95%</w:t>
            </w:r>
          </w:p>
        </w:tc>
        <w:tc>
          <w:tcPr>
            <w:tcW w:w="1276" w:type="dxa"/>
            <w:vAlign w:val="center"/>
          </w:tcPr>
          <w:p>
            <w:pPr>
              <w:pStyle w:val="13"/>
            </w:pPr>
            <w:r>
              <w:t>调查问卷</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35、食品监管能力提升经费（中央提前下达）绩效目标表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13000025P00001710003U</w:t>
            </w:r>
          </w:p>
        </w:tc>
        <w:tc>
          <w:tcPr>
            <w:tcW w:w="2835" w:type="dxa"/>
            <w:vAlign w:val="center"/>
          </w:tcPr>
          <w:p>
            <w:pPr>
              <w:pStyle w:val="11"/>
            </w:pPr>
            <w:r>
              <w:t>项目名称</w:t>
            </w:r>
          </w:p>
        </w:tc>
        <w:tc>
          <w:tcPr>
            <w:tcW w:w="6095" w:type="dxa"/>
            <w:gridSpan w:val="3"/>
            <w:vAlign w:val="center"/>
          </w:tcPr>
          <w:p>
            <w:pPr>
              <w:pStyle w:val="13"/>
            </w:pPr>
            <w:r>
              <w:t>食品监管能力提升经费（中央提前下达）</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220.00</w:t>
            </w:r>
          </w:p>
        </w:tc>
        <w:tc>
          <w:tcPr>
            <w:tcW w:w="2835" w:type="dxa"/>
            <w:vAlign w:val="center"/>
          </w:tcPr>
          <w:p>
            <w:pPr>
              <w:pStyle w:val="11"/>
            </w:pPr>
            <w:r>
              <w:t>其中：财政    资金</w:t>
            </w:r>
          </w:p>
        </w:tc>
        <w:tc>
          <w:tcPr>
            <w:tcW w:w="2551" w:type="dxa"/>
            <w:vAlign w:val="center"/>
          </w:tcPr>
          <w:p>
            <w:pPr>
              <w:pStyle w:val="13"/>
            </w:pPr>
            <w:r>
              <w:t>220.00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食品监管人员能力提升</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8%</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1.通过食品监管人员能力提升项目，提高食品监管队伍风险防控能力、食品监管能力和业务水平</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 xml:space="preserve"> 人天数</w:t>
            </w:r>
          </w:p>
        </w:tc>
        <w:tc>
          <w:tcPr>
            <w:tcW w:w="5386" w:type="dxa"/>
            <w:vAlign w:val="center"/>
          </w:tcPr>
          <w:p>
            <w:pPr>
              <w:pStyle w:val="13"/>
            </w:pPr>
            <w:r>
              <w:t>参加能力提升的实际人数天数</w:t>
            </w:r>
          </w:p>
        </w:tc>
        <w:tc>
          <w:tcPr>
            <w:tcW w:w="2268" w:type="dxa"/>
            <w:vAlign w:val="center"/>
          </w:tcPr>
          <w:p>
            <w:pPr>
              <w:pStyle w:val="13"/>
            </w:pPr>
            <w:r>
              <w:t>≥4890 人/天</w:t>
            </w:r>
          </w:p>
        </w:tc>
        <w:tc>
          <w:tcPr>
            <w:tcW w:w="1276" w:type="dxa"/>
            <w:vAlign w:val="center"/>
          </w:tcPr>
          <w:p>
            <w:pPr>
              <w:pStyle w:val="13"/>
            </w:pPr>
            <w:r>
              <w:t>2025年度食品监管能力提升项目计划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 xml:space="preserve"> 运转保障率</w:t>
            </w:r>
          </w:p>
        </w:tc>
        <w:tc>
          <w:tcPr>
            <w:tcW w:w="5386" w:type="dxa"/>
            <w:vAlign w:val="center"/>
          </w:tcPr>
          <w:p>
            <w:pPr>
              <w:pStyle w:val="13"/>
            </w:pPr>
            <w:r>
              <w:t>能力提升工作保障率</w:t>
            </w:r>
          </w:p>
        </w:tc>
        <w:tc>
          <w:tcPr>
            <w:tcW w:w="2268" w:type="dxa"/>
            <w:vAlign w:val="center"/>
          </w:tcPr>
          <w:p>
            <w:pPr>
              <w:pStyle w:val="13"/>
            </w:pPr>
            <w:r>
              <w:t>≥85 %</w:t>
            </w:r>
          </w:p>
        </w:tc>
        <w:tc>
          <w:tcPr>
            <w:tcW w:w="1276" w:type="dxa"/>
            <w:vAlign w:val="center"/>
          </w:tcPr>
          <w:p>
            <w:pPr>
              <w:pStyle w:val="13"/>
            </w:pPr>
            <w:r>
              <w:t>2025年度食品监管能力提升项目计划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 xml:space="preserve"> 工作完成时间</w:t>
            </w:r>
          </w:p>
        </w:tc>
        <w:tc>
          <w:tcPr>
            <w:tcW w:w="5386" w:type="dxa"/>
            <w:vAlign w:val="center"/>
          </w:tcPr>
          <w:p>
            <w:pPr>
              <w:pStyle w:val="13"/>
            </w:pPr>
            <w:r>
              <w:t>工作完成时间</w:t>
            </w:r>
          </w:p>
        </w:tc>
        <w:tc>
          <w:tcPr>
            <w:tcW w:w="2268" w:type="dxa"/>
            <w:vAlign w:val="center"/>
          </w:tcPr>
          <w:p>
            <w:pPr>
              <w:pStyle w:val="13"/>
            </w:pPr>
            <w:r>
              <w:t xml:space="preserve"> 2025年12月31日前</w:t>
            </w:r>
          </w:p>
        </w:tc>
        <w:tc>
          <w:tcPr>
            <w:tcW w:w="1276" w:type="dxa"/>
            <w:vAlign w:val="center"/>
          </w:tcPr>
          <w:p>
            <w:pPr>
              <w:pStyle w:val="13"/>
            </w:pPr>
            <w:r>
              <w:t>2025年度食品监管能力提升项目计划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 xml:space="preserve"> 培训费标准</w:t>
            </w:r>
          </w:p>
          <w:p>
            <w:pPr>
              <w:pStyle w:val="13"/>
            </w:pPr>
          </w:p>
        </w:tc>
        <w:tc>
          <w:tcPr>
            <w:tcW w:w="5386" w:type="dxa"/>
            <w:vAlign w:val="center"/>
          </w:tcPr>
          <w:p>
            <w:pPr>
              <w:pStyle w:val="13"/>
            </w:pPr>
            <w:r>
              <w:t>培训费标准</w:t>
            </w:r>
          </w:p>
          <w:p>
            <w:pPr>
              <w:pStyle w:val="13"/>
            </w:pPr>
          </w:p>
        </w:tc>
        <w:tc>
          <w:tcPr>
            <w:tcW w:w="2268" w:type="dxa"/>
            <w:vAlign w:val="center"/>
          </w:tcPr>
          <w:p>
            <w:pPr>
              <w:pStyle w:val="13"/>
            </w:pPr>
            <w:r>
              <w:t>≤450  元/人/天</w:t>
            </w:r>
          </w:p>
          <w:p>
            <w:pPr>
              <w:pStyle w:val="13"/>
            </w:pPr>
          </w:p>
        </w:tc>
        <w:tc>
          <w:tcPr>
            <w:tcW w:w="1276" w:type="dxa"/>
            <w:vAlign w:val="center"/>
          </w:tcPr>
          <w:p>
            <w:pPr>
              <w:pStyle w:val="13"/>
            </w:pPr>
            <w:r>
              <w:t>依照财政开支标准</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 xml:space="preserve"> 进一步提高食品监管队伍能力</w:t>
            </w:r>
          </w:p>
        </w:tc>
        <w:tc>
          <w:tcPr>
            <w:tcW w:w="5386" w:type="dxa"/>
            <w:vAlign w:val="center"/>
          </w:tcPr>
          <w:p>
            <w:pPr>
              <w:pStyle w:val="13"/>
            </w:pPr>
            <w:r>
              <w:t>参加能力提升人员测评合格率</w:t>
            </w:r>
          </w:p>
          <w:p>
            <w:pPr>
              <w:pStyle w:val="13"/>
            </w:pPr>
          </w:p>
        </w:tc>
        <w:tc>
          <w:tcPr>
            <w:tcW w:w="2268" w:type="dxa"/>
            <w:vAlign w:val="center"/>
          </w:tcPr>
          <w:p>
            <w:pPr>
              <w:pStyle w:val="13"/>
            </w:pPr>
            <w:r>
              <w:t>≥80 %</w:t>
            </w:r>
          </w:p>
        </w:tc>
        <w:tc>
          <w:tcPr>
            <w:tcW w:w="1276" w:type="dxa"/>
            <w:vAlign w:val="center"/>
          </w:tcPr>
          <w:p>
            <w:pPr>
              <w:pStyle w:val="13"/>
            </w:pPr>
            <w:r>
              <w:t xml:space="preserve"> 2025年度食品监管能力提升项目计划</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 xml:space="preserve"> 服务对象满意度</w:t>
            </w:r>
          </w:p>
          <w:p>
            <w:pPr>
              <w:pStyle w:val="13"/>
            </w:pPr>
          </w:p>
        </w:tc>
        <w:tc>
          <w:tcPr>
            <w:tcW w:w="5386" w:type="dxa"/>
            <w:vAlign w:val="center"/>
          </w:tcPr>
          <w:p>
            <w:pPr>
              <w:pStyle w:val="13"/>
            </w:pPr>
            <w:r>
              <w:t>参加能力提升人员满意度</w:t>
            </w:r>
          </w:p>
          <w:p>
            <w:pPr>
              <w:pStyle w:val="13"/>
            </w:pPr>
            <w:r>
              <w:t xml:space="preserve"> </w:t>
            </w:r>
          </w:p>
        </w:tc>
        <w:tc>
          <w:tcPr>
            <w:tcW w:w="2268" w:type="dxa"/>
            <w:vAlign w:val="center"/>
          </w:tcPr>
          <w:p>
            <w:pPr>
              <w:pStyle w:val="13"/>
            </w:pPr>
            <w:r>
              <w:t>≥85 %</w:t>
            </w:r>
          </w:p>
        </w:tc>
        <w:tc>
          <w:tcPr>
            <w:tcW w:w="1276" w:type="dxa"/>
            <w:vAlign w:val="center"/>
          </w:tcPr>
          <w:p>
            <w:pPr>
              <w:pStyle w:val="13"/>
            </w:pPr>
            <w:r>
              <w:t>依照能力提升满意度调查表</w:t>
            </w:r>
            <w:r>
              <w:tab/>
            </w:r>
          </w:p>
          <w:p>
            <w:pPr>
              <w:pStyle w:val="13"/>
            </w:pP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36、知识产权维权援助经费绩效目标表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13000025P00B754100574</w:t>
            </w:r>
          </w:p>
        </w:tc>
        <w:tc>
          <w:tcPr>
            <w:tcW w:w="2835" w:type="dxa"/>
            <w:vAlign w:val="center"/>
          </w:tcPr>
          <w:p>
            <w:pPr>
              <w:pStyle w:val="11"/>
            </w:pPr>
            <w:r>
              <w:t>项目名称</w:t>
            </w:r>
          </w:p>
        </w:tc>
        <w:tc>
          <w:tcPr>
            <w:tcW w:w="6095" w:type="dxa"/>
            <w:gridSpan w:val="3"/>
            <w:vAlign w:val="center"/>
          </w:tcPr>
          <w:p>
            <w:pPr>
              <w:pStyle w:val="13"/>
            </w:pPr>
            <w:r>
              <w:t>知识产权维权援助经费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160.00</w:t>
            </w:r>
          </w:p>
        </w:tc>
        <w:tc>
          <w:tcPr>
            <w:tcW w:w="2835" w:type="dxa"/>
            <w:vAlign w:val="center"/>
          </w:tcPr>
          <w:p>
            <w:pPr>
              <w:pStyle w:val="11"/>
            </w:pPr>
            <w:r>
              <w:t>其中：财政    资金</w:t>
            </w:r>
          </w:p>
        </w:tc>
        <w:tc>
          <w:tcPr>
            <w:tcW w:w="2551" w:type="dxa"/>
            <w:vAlign w:val="center"/>
          </w:tcPr>
          <w:p>
            <w:pPr>
              <w:pStyle w:val="13"/>
            </w:pPr>
            <w:r>
              <w:t>160.00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预算资金160万元，全部来源于财政资金，主要用于咨询指导服务、公益援助服务、行政裁决工作、知识产权纠纷调解、知识产权体系建设、为企业提供海外纠纷应对指导等支出。</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30%</w:t>
            </w:r>
          </w:p>
        </w:tc>
        <w:tc>
          <w:tcPr>
            <w:tcW w:w="2835" w:type="dxa"/>
            <w:vAlign w:val="center"/>
          </w:tcPr>
          <w:p>
            <w:pPr>
              <w:pStyle w:val="14"/>
            </w:pPr>
            <w:r>
              <w:t>60%</w:t>
            </w:r>
          </w:p>
        </w:tc>
        <w:tc>
          <w:tcPr>
            <w:tcW w:w="2551" w:type="dxa"/>
            <w:vAlign w:val="center"/>
          </w:tcPr>
          <w:p>
            <w:pPr>
              <w:pStyle w:val="14"/>
            </w:pPr>
            <w:r>
              <w:t>85%</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1.通过为知识产权行政执法和行政执法工作提供技术支持，开展有关知识产权法律法规、 授权确权程序与法律状态、纠纷处理方式、取证方法等咨询指导服务，为自然人、法人或其他组织的专利、商标、地理标志、集成电路布图设计等知识产权维权援助申请提供维权公益援助服务，维护权利人合法权益。</w:t>
            </w:r>
            <w:r>
              <w:tab/>
            </w:r>
            <w:r>
              <w:tab/>
            </w:r>
            <w:r>
              <w:tab/>
            </w:r>
            <w:r>
              <w:tab/>
            </w:r>
            <w:r>
              <w:tab/>
            </w:r>
            <w:r>
              <w:tab/>
            </w:r>
          </w:p>
          <w:p>
            <w:pPr>
              <w:pStyle w:val="13"/>
            </w:pPr>
          </w:p>
          <w:p>
            <w:pPr>
              <w:pStyle w:val="13"/>
            </w:pPr>
            <w:r>
              <w:t>2.通过开展企业海外知识产权纠纷应对指导服务，帮助解决我省涉外企业在“走出去”过程中遇到的知识产权纠纷和问题，提升海外知识产权保护效能和水平。</w:t>
            </w:r>
            <w:r>
              <w:tab/>
            </w:r>
            <w:r>
              <w:tab/>
            </w:r>
            <w:r>
              <w:tab/>
            </w:r>
            <w:r>
              <w:tab/>
            </w:r>
            <w:r>
              <w:tab/>
            </w:r>
            <w:r>
              <w:tab/>
            </w:r>
          </w:p>
          <w:p>
            <w:pPr>
              <w:pStyle w:val="13"/>
            </w:pPr>
          </w:p>
          <w:p>
            <w:pPr>
              <w:pStyle w:val="13"/>
            </w:pPr>
            <w:r>
              <w:t>3.通过加强知识产权维权援助宣传，提高全社会保护和运用知识产权的意识和能力。</w:t>
            </w:r>
            <w:r>
              <w:tab/>
            </w:r>
            <w:r>
              <w:tab/>
            </w:r>
            <w:r>
              <w:tab/>
            </w:r>
            <w:r>
              <w:tab/>
            </w:r>
            <w:r>
              <w:tab/>
            </w:r>
            <w:r>
              <w:tab/>
            </w:r>
          </w:p>
          <w:p>
            <w:pPr>
              <w:pStyle w:val="13"/>
            </w:pPr>
          </w:p>
          <w:p>
            <w:pPr>
              <w:pStyle w:val="13"/>
            </w:pPr>
            <w:r>
              <w:t>4.通过加强知识产权保护服务体系建设，指导分中心（工作站）开展知识产权保护服务工作，扩大知识产权保护服务覆盖面。</w:t>
            </w:r>
            <w:r>
              <w:tab/>
            </w:r>
            <w:r>
              <w:tab/>
            </w:r>
            <w:r>
              <w:tab/>
            </w:r>
            <w:r>
              <w:tab/>
            </w:r>
            <w:r>
              <w:tab/>
            </w:r>
            <w:r>
              <w:tab/>
            </w:r>
          </w:p>
          <w:p>
            <w:pPr>
              <w:pStyle w:val="13"/>
            </w:pP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专利侵权判定咨询案件数</w:t>
            </w:r>
          </w:p>
        </w:tc>
        <w:tc>
          <w:tcPr>
            <w:tcW w:w="5386" w:type="dxa"/>
            <w:vAlign w:val="center"/>
          </w:tcPr>
          <w:p>
            <w:pPr>
              <w:pStyle w:val="13"/>
            </w:pPr>
            <w:r>
              <w:t>专利侵权判定咨询案件数</w:t>
            </w:r>
          </w:p>
        </w:tc>
        <w:tc>
          <w:tcPr>
            <w:tcW w:w="2268" w:type="dxa"/>
            <w:vAlign w:val="center"/>
          </w:tcPr>
          <w:p>
            <w:pPr>
              <w:pStyle w:val="13"/>
            </w:pPr>
            <w:r>
              <w:t>≥50件</w:t>
            </w:r>
          </w:p>
        </w:tc>
        <w:tc>
          <w:tcPr>
            <w:tcW w:w="1276" w:type="dxa"/>
            <w:vAlign w:val="center"/>
          </w:tcPr>
          <w:p>
            <w:pPr>
              <w:pStyle w:val="13"/>
            </w:pPr>
            <w:r>
              <w:t>各地市行政司法机关委托数量</w:t>
            </w:r>
          </w:p>
          <w:p>
            <w:pPr>
              <w:pStyle w:val="13"/>
            </w:pP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司法衔接机制处理侵权纠纷案件数</w:t>
            </w:r>
          </w:p>
        </w:tc>
        <w:tc>
          <w:tcPr>
            <w:tcW w:w="5386" w:type="dxa"/>
            <w:vAlign w:val="center"/>
          </w:tcPr>
          <w:p>
            <w:pPr>
              <w:pStyle w:val="13"/>
            </w:pPr>
            <w:r>
              <w:t>通过司法衔接机制处理侵权纠纷案件数</w:t>
            </w:r>
          </w:p>
        </w:tc>
        <w:tc>
          <w:tcPr>
            <w:tcW w:w="2268" w:type="dxa"/>
            <w:vAlign w:val="center"/>
          </w:tcPr>
          <w:p>
            <w:pPr>
              <w:pStyle w:val="13"/>
            </w:pPr>
            <w:r>
              <w:t>≥200件</w:t>
            </w:r>
          </w:p>
        </w:tc>
        <w:tc>
          <w:tcPr>
            <w:tcW w:w="1276" w:type="dxa"/>
            <w:vAlign w:val="center"/>
          </w:tcPr>
          <w:p>
            <w:pPr>
              <w:pStyle w:val="13"/>
            </w:pPr>
            <w:r>
              <w:t>国家局知识产权快速协同保护工作考核</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支撑行政执法和行政裁决案件数量</w:t>
            </w:r>
          </w:p>
        </w:tc>
        <w:tc>
          <w:tcPr>
            <w:tcW w:w="5386" w:type="dxa"/>
            <w:vAlign w:val="center"/>
          </w:tcPr>
          <w:p>
            <w:pPr>
              <w:pStyle w:val="13"/>
            </w:pPr>
            <w:r>
              <w:t>支撑案件数量</w:t>
            </w:r>
          </w:p>
        </w:tc>
        <w:tc>
          <w:tcPr>
            <w:tcW w:w="2268" w:type="dxa"/>
            <w:vAlign w:val="center"/>
          </w:tcPr>
          <w:p>
            <w:pPr>
              <w:pStyle w:val="13"/>
            </w:pPr>
            <w:r>
              <w:t>≥150件</w:t>
            </w:r>
          </w:p>
        </w:tc>
        <w:tc>
          <w:tcPr>
            <w:tcW w:w="1276" w:type="dxa"/>
            <w:vAlign w:val="center"/>
          </w:tcPr>
          <w:p>
            <w:pPr>
              <w:pStyle w:val="13"/>
            </w:pPr>
            <w:r>
              <w:t>国家局知识产权快速协同保护工作考核</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知识产权纠纷调解案件数量</w:t>
            </w:r>
          </w:p>
        </w:tc>
        <w:tc>
          <w:tcPr>
            <w:tcW w:w="5386" w:type="dxa"/>
            <w:vAlign w:val="center"/>
          </w:tcPr>
          <w:p>
            <w:pPr>
              <w:pStyle w:val="13"/>
            </w:pPr>
            <w:r>
              <w:t>通过河北省知识产权纠纷人民调解案件数</w:t>
            </w:r>
          </w:p>
        </w:tc>
        <w:tc>
          <w:tcPr>
            <w:tcW w:w="2268" w:type="dxa"/>
            <w:vAlign w:val="center"/>
          </w:tcPr>
          <w:p>
            <w:pPr>
              <w:pStyle w:val="13"/>
            </w:pPr>
            <w:r>
              <w:t>≥400件</w:t>
            </w:r>
          </w:p>
        </w:tc>
        <w:tc>
          <w:tcPr>
            <w:tcW w:w="1276" w:type="dxa"/>
            <w:vAlign w:val="center"/>
          </w:tcPr>
          <w:p>
            <w:pPr>
              <w:pStyle w:val="13"/>
            </w:pPr>
            <w:r>
              <w:t>法院委托调解实际数量</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海外知识产权风险预警及监测项目</w:t>
            </w:r>
          </w:p>
        </w:tc>
        <w:tc>
          <w:tcPr>
            <w:tcW w:w="5386" w:type="dxa"/>
            <w:vAlign w:val="center"/>
          </w:tcPr>
          <w:p>
            <w:pPr>
              <w:pStyle w:val="13"/>
            </w:pPr>
            <w:r>
              <w:t>海外知识产权监测反馈次数</w:t>
            </w:r>
          </w:p>
        </w:tc>
        <w:tc>
          <w:tcPr>
            <w:tcW w:w="2268" w:type="dxa"/>
            <w:vAlign w:val="center"/>
          </w:tcPr>
          <w:p>
            <w:pPr>
              <w:pStyle w:val="13"/>
            </w:pPr>
            <w:r>
              <w:t>≥50次</w:t>
            </w:r>
          </w:p>
        </w:tc>
        <w:tc>
          <w:tcPr>
            <w:tcW w:w="1276" w:type="dxa"/>
            <w:vAlign w:val="center"/>
          </w:tcPr>
          <w:p>
            <w:pPr>
              <w:pStyle w:val="13"/>
            </w:pPr>
            <w:r>
              <w:t>依照合同</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专利侵权判定合规率</w:t>
            </w:r>
          </w:p>
        </w:tc>
        <w:tc>
          <w:tcPr>
            <w:tcW w:w="5386" w:type="dxa"/>
            <w:vAlign w:val="center"/>
          </w:tcPr>
          <w:p>
            <w:pPr>
              <w:pStyle w:val="13"/>
            </w:pPr>
            <w:r>
              <w:t>为申请人提供援助咨询，法律依据是否合格</w:t>
            </w:r>
          </w:p>
        </w:tc>
        <w:tc>
          <w:tcPr>
            <w:tcW w:w="2268" w:type="dxa"/>
            <w:vAlign w:val="center"/>
          </w:tcPr>
          <w:p>
            <w:pPr>
              <w:pStyle w:val="13"/>
            </w:pPr>
            <w:r>
              <w:t>≥90%</w:t>
            </w:r>
          </w:p>
        </w:tc>
        <w:tc>
          <w:tcPr>
            <w:tcW w:w="1276" w:type="dxa"/>
            <w:vAlign w:val="center"/>
          </w:tcPr>
          <w:p>
            <w:pPr>
              <w:pStyle w:val="13"/>
            </w:pPr>
            <w:r>
              <w:t>访问调查表</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行政与司法衔接案件完成率</w:t>
            </w:r>
          </w:p>
        </w:tc>
        <w:tc>
          <w:tcPr>
            <w:tcW w:w="5386" w:type="dxa"/>
            <w:vAlign w:val="center"/>
          </w:tcPr>
          <w:p>
            <w:pPr>
              <w:pStyle w:val="13"/>
            </w:pPr>
            <w:r>
              <w:t>按照合同完成率</w:t>
            </w:r>
          </w:p>
        </w:tc>
        <w:tc>
          <w:tcPr>
            <w:tcW w:w="2268" w:type="dxa"/>
            <w:vAlign w:val="center"/>
          </w:tcPr>
          <w:p>
            <w:pPr>
              <w:pStyle w:val="13"/>
            </w:pPr>
            <w:r>
              <w:t>100%</w:t>
            </w:r>
          </w:p>
        </w:tc>
        <w:tc>
          <w:tcPr>
            <w:tcW w:w="1276" w:type="dxa"/>
            <w:vAlign w:val="center"/>
          </w:tcPr>
          <w:p>
            <w:pPr>
              <w:pStyle w:val="13"/>
            </w:pPr>
            <w:r>
              <w:t>验收报告</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支撑行政执法和行政裁决案件完成率</w:t>
            </w:r>
          </w:p>
        </w:tc>
        <w:tc>
          <w:tcPr>
            <w:tcW w:w="5386" w:type="dxa"/>
            <w:vAlign w:val="center"/>
          </w:tcPr>
          <w:p>
            <w:pPr>
              <w:pStyle w:val="13"/>
            </w:pPr>
            <w:r>
              <w:t>按照合同完成率</w:t>
            </w:r>
          </w:p>
        </w:tc>
        <w:tc>
          <w:tcPr>
            <w:tcW w:w="2268" w:type="dxa"/>
            <w:vAlign w:val="center"/>
          </w:tcPr>
          <w:p>
            <w:pPr>
              <w:pStyle w:val="13"/>
            </w:pPr>
            <w:r>
              <w:t>100%</w:t>
            </w:r>
          </w:p>
        </w:tc>
        <w:tc>
          <w:tcPr>
            <w:tcW w:w="1276" w:type="dxa"/>
            <w:vAlign w:val="center"/>
          </w:tcPr>
          <w:p>
            <w:pPr>
              <w:pStyle w:val="13"/>
            </w:pPr>
            <w:r>
              <w:t>验收报告</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知识产权纠纷调解案件完成率</w:t>
            </w:r>
          </w:p>
        </w:tc>
        <w:tc>
          <w:tcPr>
            <w:tcW w:w="5386" w:type="dxa"/>
            <w:vAlign w:val="center"/>
          </w:tcPr>
          <w:p>
            <w:pPr>
              <w:pStyle w:val="13"/>
            </w:pPr>
            <w:r>
              <w:t>按照合同完成率</w:t>
            </w:r>
          </w:p>
        </w:tc>
        <w:tc>
          <w:tcPr>
            <w:tcW w:w="2268" w:type="dxa"/>
            <w:vAlign w:val="center"/>
          </w:tcPr>
          <w:p>
            <w:pPr>
              <w:pStyle w:val="13"/>
            </w:pPr>
            <w:r>
              <w:t>100%</w:t>
            </w:r>
          </w:p>
        </w:tc>
        <w:tc>
          <w:tcPr>
            <w:tcW w:w="1276" w:type="dxa"/>
            <w:vAlign w:val="center"/>
          </w:tcPr>
          <w:p>
            <w:pPr>
              <w:pStyle w:val="13"/>
            </w:pPr>
            <w:r>
              <w:t>验收报告</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海外知识产权风险预警及监测项目完成率</w:t>
            </w:r>
          </w:p>
        </w:tc>
        <w:tc>
          <w:tcPr>
            <w:tcW w:w="5386" w:type="dxa"/>
            <w:vAlign w:val="center"/>
          </w:tcPr>
          <w:p>
            <w:pPr>
              <w:pStyle w:val="13"/>
            </w:pPr>
            <w:r>
              <w:t>按照合同完成率</w:t>
            </w:r>
          </w:p>
        </w:tc>
        <w:tc>
          <w:tcPr>
            <w:tcW w:w="2268" w:type="dxa"/>
            <w:vAlign w:val="center"/>
          </w:tcPr>
          <w:p>
            <w:pPr>
              <w:pStyle w:val="13"/>
            </w:pPr>
            <w:r>
              <w:t>100%</w:t>
            </w:r>
          </w:p>
        </w:tc>
        <w:tc>
          <w:tcPr>
            <w:tcW w:w="1276" w:type="dxa"/>
            <w:vAlign w:val="center"/>
          </w:tcPr>
          <w:p>
            <w:pPr>
              <w:pStyle w:val="13"/>
            </w:pPr>
            <w:r>
              <w:t>验收报告</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完成专利侵权判定咨询时限</w:t>
            </w:r>
          </w:p>
        </w:tc>
        <w:tc>
          <w:tcPr>
            <w:tcW w:w="5386" w:type="dxa"/>
            <w:vAlign w:val="center"/>
          </w:tcPr>
          <w:p>
            <w:pPr>
              <w:pStyle w:val="13"/>
            </w:pPr>
            <w:r>
              <w:t>完成合同指定数量案件</w:t>
            </w:r>
          </w:p>
        </w:tc>
        <w:tc>
          <w:tcPr>
            <w:tcW w:w="2268" w:type="dxa"/>
            <w:vAlign w:val="center"/>
          </w:tcPr>
          <w:p>
            <w:pPr>
              <w:pStyle w:val="13"/>
            </w:pPr>
            <w:r>
              <w:t>≤180天</w:t>
            </w:r>
          </w:p>
        </w:tc>
        <w:tc>
          <w:tcPr>
            <w:tcW w:w="1276" w:type="dxa"/>
            <w:vAlign w:val="center"/>
          </w:tcPr>
          <w:p>
            <w:pPr>
              <w:pStyle w:val="13"/>
            </w:pPr>
            <w:r>
              <w:t>依照合同</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建立行政与司法衔接所需天数</w:t>
            </w:r>
          </w:p>
        </w:tc>
        <w:tc>
          <w:tcPr>
            <w:tcW w:w="5386" w:type="dxa"/>
            <w:vAlign w:val="center"/>
          </w:tcPr>
          <w:p>
            <w:pPr>
              <w:pStyle w:val="13"/>
            </w:pPr>
            <w:r>
              <w:t>完成合同指定数量案件</w:t>
            </w:r>
          </w:p>
        </w:tc>
        <w:tc>
          <w:tcPr>
            <w:tcW w:w="2268" w:type="dxa"/>
            <w:vAlign w:val="center"/>
          </w:tcPr>
          <w:p>
            <w:pPr>
              <w:pStyle w:val="13"/>
            </w:pPr>
            <w:r>
              <w:t>≤180天</w:t>
            </w:r>
          </w:p>
        </w:tc>
        <w:tc>
          <w:tcPr>
            <w:tcW w:w="1276" w:type="dxa"/>
            <w:vAlign w:val="center"/>
          </w:tcPr>
          <w:p>
            <w:pPr>
              <w:pStyle w:val="13"/>
            </w:pPr>
            <w:r>
              <w:t>依照合同</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行政执法和行政裁决所需时间</w:t>
            </w:r>
          </w:p>
        </w:tc>
        <w:tc>
          <w:tcPr>
            <w:tcW w:w="5386" w:type="dxa"/>
            <w:vAlign w:val="center"/>
          </w:tcPr>
          <w:p>
            <w:pPr>
              <w:pStyle w:val="13"/>
            </w:pPr>
            <w:r>
              <w:t>完成合同指定数量案件</w:t>
            </w:r>
          </w:p>
        </w:tc>
        <w:tc>
          <w:tcPr>
            <w:tcW w:w="2268" w:type="dxa"/>
            <w:vAlign w:val="center"/>
          </w:tcPr>
          <w:p>
            <w:pPr>
              <w:pStyle w:val="13"/>
            </w:pPr>
            <w:r>
              <w:t>≤180天</w:t>
            </w:r>
          </w:p>
        </w:tc>
        <w:tc>
          <w:tcPr>
            <w:tcW w:w="1276" w:type="dxa"/>
            <w:vAlign w:val="center"/>
          </w:tcPr>
          <w:p>
            <w:pPr>
              <w:pStyle w:val="13"/>
            </w:pPr>
            <w:r>
              <w:t>依照合同</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完成纠纷调解案件所需天数</w:t>
            </w:r>
          </w:p>
        </w:tc>
        <w:tc>
          <w:tcPr>
            <w:tcW w:w="5386" w:type="dxa"/>
            <w:vAlign w:val="center"/>
          </w:tcPr>
          <w:p>
            <w:pPr>
              <w:pStyle w:val="13"/>
            </w:pPr>
            <w:r>
              <w:t>完成合同指定数量案件</w:t>
            </w:r>
          </w:p>
        </w:tc>
        <w:tc>
          <w:tcPr>
            <w:tcW w:w="2268" w:type="dxa"/>
            <w:vAlign w:val="center"/>
          </w:tcPr>
          <w:p>
            <w:pPr>
              <w:pStyle w:val="13"/>
            </w:pPr>
            <w:r>
              <w:t>≤180天</w:t>
            </w:r>
          </w:p>
        </w:tc>
        <w:tc>
          <w:tcPr>
            <w:tcW w:w="1276" w:type="dxa"/>
            <w:vAlign w:val="center"/>
          </w:tcPr>
          <w:p>
            <w:pPr>
              <w:pStyle w:val="13"/>
            </w:pPr>
            <w:r>
              <w:t>依照合同</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海外知识产权风险预警及监测项目反馈时间</w:t>
            </w:r>
          </w:p>
        </w:tc>
        <w:tc>
          <w:tcPr>
            <w:tcW w:w="5386" w:type="dxa"/>
            <w:vAlign w:val="center"/>
          </w:tcPr>
          <w:p>
            <w:pPr>
              <w:pStyle w:val="13"/>
            </w:pPr>
            <w:r>
              <w:t>监测系统反馈的及时率</w:t>
            </w:r>
          </w:p>
        </w:tc>
        <w:tc>
          <w:tcPr>
            <w:tcW w:w="2268" w:type="dxa"/>
            <w:vAlign w:val="center"/>
          </w:tcPr>
          <w:p>
            <w:pPr>
              <w:pStyle w:val="13"/>
            </w:pPr>
            <w:r>
              <w:t>≤3天</w:t>
            </w:r>
          </w:p>
        </w:tc>
        <w:tc>
          <w:tcPr>
            <w:tcW w:w="1276" w:type="dxa"/>
            <w:vAlign w:val="center"/>
          </w:tcPr>
          <w:p>
            <w:pPr>
              <w:pStyle w:val="13"/>
            </w:pPr>
            <w:r>
              <w:t>近2年实际情况</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专利侵权判定咨询成本</w:t>
            </w:r>
          </w:p>
        </w:tc>
        <w:tc>
          <w:tcPr>
            <w:tcW w:w="5386" w:type="dxa"/>
            <w:vAlign w:val="center"/>
          </w:tcPr>
          <w:p>
            <w:pPr>
              <w:pStyle w:val="13"/>
            </w:pPr>
            <w:r>
              <w:t>专利侵权判定咨询成本</w:t>
            </w:r>
          </w:p>
        </w:tc>
        <w:tc>
          <w:tcPr>
            <w:tcW w:w="2268" w:type="dxa"/>
            <w:vAlign w:val="center"/>
          </w:tcPr>
          <w:p>
            <w:pPr>
              <w:pStyle w:val="13"/>
            </w:pPr>
            <w:r>
              <w:t>≤800元/件</w:t>
            </w:r>
          </w:p>
        </w:tc>
        <w:tc>
          <w:tcPr>
            <w:tcW w:w="1276" w:type="dxa"/>
            <w:vAlign w:val="center"/>
          </w:tcPr>
          <w:p>
            <w:pPr>
              <w:pStyle w:val="13"/>
            </w:pPr>
            <w:r>
              <w:t>各地市行政司法机关委托数量</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衔接司法保护成本</w:t>
            </w:r>
          </w:p>
        </w:tc>
        <w:tc>
          <w:tcPr>
            <w:tcW w:w="5386" w:type="dxa"/>
            <w:vAlign w:val="center"/>
          </w:tcPr>
          <w:p>
            <w:pPr>
              <w:pStyle w:val="13"/>
            </w:pPr>
            <w:r>
              <w:t>衔接司法保护成本</w:t>
            </w:r>
          </w:p>
        </w:tc>
        <w:tc>
          <w:tcPr>
            <w:tcW w:w="2268" w:type="dxa"/>
            <w:vAlign w:val="center"/>
          </w:tcPr>
          <w:p>
            <w:pPr>
              <w:pStyle w:val="13"/>
            </w:pPr>
            <w:r>
              <w:t>≤30万元/项</w:t>
            </w:r>
          </w:p>
        </w:tc>
        <w:tc>
          <w:tcPr>
            <w:tcW w:w="1276" w:type="dxa"/>
            <w:vAlign w:val="center"/>
          </w:tcPr>
          <w:p>
            <w:pPr>
              <w:pStyle w:val="13"/>
            </w:pPr>
            <w:r>
              <w:t>近2年实际情况</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支撑行政执法和行政裁决成本</w:t>
            </w:r>
          </w:p>
        </w:tc>
        <w:tc>
          <w:tcPr>
            <w:tcW w:w="5386" w:type="dxa"/>
            <w:vAlign w:val="center"/>
          </w:tcPr>
          <w:p>
            <w:pPr>
              <w:pStyle w:val="13"/>
            </w:pPr>
            <w:r>
              <w:t>支撑行政执法和行政裁决成本</w:t>
            </w:r>
          </w:p>
        </w:tc>
        <w:tc>
          <w:tcPr>
            <w:tcW w:w="2268" w:type="dxa"/>
            <w:vAlign w:val="center"/>
          </w:tcPr>
          <w:p>
            <w:pPr>
              <w:pStyle w:val="13"/>
            </w:pPr>
            <w:r>
              <w:t>≤200元/件</w:t>
            </w:r>
          </w:p>
        </w:tc>
        <w:tc>
          <w:tcPr>
            <w:tcW w:w="1276" w:type="dxa"/>
            <w:vAlign w:val="center"/>
          </w:tcPr>
          <w:p>
            <w:pPr>
              <w:pStyle w:val="13"/>
            </w:pPr>
            <w:r>
              <w:t>法院委托调解实际数量</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人民调解案件成本</w:t>
            </w:r>
          </w:p>
        </w:tc>
        <w:tc>
          <w:tcPr>
            <w:tcW w:w="5386" w:type="dxa"/>
            <w:vAlign w:val="center"/>
          </w:tcPr>
          <w:p>
            <w:pPr>
              <w:pStyle w:val="13"/>
            </w:pPr>
            <w:r>
              <w:t>人民调解案件成本</w:t>
            </w:r>
          </w:p>
        </w:tc>
        <w:tc>
          <w:tcPr>
            <w:tcW w:w="2268" w:type="dxa"/>
            <w:vAlign w:val="center"/>
          </w:tcPr>
          <w:p>
            <w:pPr>
              <w:pStyle w:val="13"/>
            </w:pPr>
            <w:r>
              <w:t>≤200元/件</w:t>
            </w:r>
          </w:p>
        </w:tc>
        <w:tc>
          <w:tcPr>
            <w:tcW w:w="1276" w:type="dxa"/>
            <w:vAlign w:val="center"/>
          </w:tcPr>
          <w:p>
            <w:pPr>
              <w:pStyle w:val="13"/>
            </w:pPr>
            <w:r>
              <w:t>近2年实际情况</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海外知识产权风险预警及监测项目</w:t>
            </w:r>
          </w:p>
        </w:tc>
        <w:tc>
          <w:tcPr>
            <w:tcW w:w="5386" w:type="dxa"/>
            <w:vAlign w:val="center"/>
          </w:tcPr>
          <w:p>
            <w:pPr>
              <w:pStyle w:val="13"/>
            </w:pPr>
            <w:r>
              <w:t>海外知识产权风险预警及监测项目成本</w:t>
            </w:r>
          </w:p>
        </w:tc>
        <w:tc>
          <w:tcPr>
            <w:tcW w:w="2268" w:type="dxa"/>
            <w:vAlign w:val="center"/>
          </w:tcPr>
          <w:p>
            <w:pPr>
              <w:pStyle w:val="13"/>
            </w:pPr>
            <w:r>
              <w:t>≤30万元/项</w:t>
            </w:r>
          </w:p>
        </w:tc>
        <w:tc>
          <w:tcPr>
            <w:tcW w:w="1276" w:type="dxa"/>
            <w:vAlign w:val="center"/>
          </w:tcPr>
          <w:p>
            <w:pPr>
              <w:pStyle w:val="13"/>
            </w:pPr>
            <w:r>
              <w:t>近2年实际情况</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开展智力援助次数</w:t>
            </w:r>
          </w:p>
        </w:tc>
        <w:tc>
          <w:tcPr>
            <w:tcW w:w="5386" w:type="dxa"/>
            <w:vAlign w:val="center"/>
          </w:tcPr>
          <w:p>
            <w:pPr>
              <w:pStyle w:val="13"/>
            </w:pPr>
            <w:r>
              <w:t>开展知识产权维权智力援助，提高知识产权保护意识和能力</w:t>
            </w:r>
          </w:p>
        </w:tc>
        <w:tc>
          <w:tcPr>
            <w:tcW w:w="2268" w:type="dxa"/>
            <w:vAlign w:val="center"/>
          </w:tcPr>
          <w:p>
            <w:pPr>
              <w:pStyle w:val="13"/>
            </w:pPr>
            <w:r>
              <w:t>≥200次</w:t>
            </w:r>
          </w:p>
        </w:tc>
        <w:tc>
          <w:tcPr>
            <w:tcW w:w="1276" w:type="dxa"/>
            <w:vAlign w:val="center"/>
          </w:tcPr>
          <w:p>
            <w:pPr>
              <w:pStyle w:val="13"/>
            </w:pPr>
            <w:r>
              <w:t>国家局知识产权局海外分中心考核</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维权人员满意度</w:t>
            </w:r>
          </w:p>
        </w:tc>
        <w:tc>
          <w:tcPr>
            <w:tcW w:w="5386" w:type="dxa"/>
            <w:vAlign w:val="center"/>
          </w:tcPr>
          <w:p>
            <w:pPr>
              <w:pStyle w:val="13"/>
            </w:pPr>
            <w:r>
              <w:t>维权人员满意度</w:t>
            </w:r>
          </w:p>
        </w:tc>
        <w:tc>
          <w:tcPr>
            <w:tcW w:w="2268" w:type="dxa"/>
            <w:vAlign w:val="center"/>
          </w:tcPr>
          <w:p>
            <w:pPr>
              <w:pStyle w:val="13"/>
            </w:pPr>
            <w:r>
              <w:t>≥90%</w:t>
            </w:r>
          </w:p>
        </w:tc>
        <w:tc>
          <w:tcPr>
            <w:tcW w:w="1276" w:type="dxa"/>
            <w:vAlign w:val="center"/>
          </w:tcPr>
          <w:p>
            <w:pPr>
              <w:pStyle w:val="13"/>
            </w:pPr>
            <w:r>
              <w:t>调查问卷，电话回访</w:t>
            </w:r>
            <w:r>
              <w:tab/>
            </w:r>
          </w:p>
          <w:p>
            <w:pPr>
              <w:pStyle w:val="13"/>
            </w:pP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37、知识产权宣传推广经费绩效目标表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13000025P00B75410058P</w:t>
            </w:r>
          </w:p>
        </w:tc>
        <w:tc>
          <w:tcPr>
            <w:tcW w:w="2835" w:type="dxa"/>
            <w:vAlign w:val="center"/>
          </w:tcPr>
          <w:p>
            <w:pPr>
              <w:pStyle w:val="11"/>
            </w:pPr>
            <w:r>
              <w:t>项目名称</w:t>
            </w:r>
          </w:p>
        </w:tc>
        <w:tc>
          <w:tcPr>
            <w:tcW w:w="6095" w:type="dxa"/>
            <w:gridSpan w:val="3"/>
            <w:vAlign w:val="center"/>
          </w:tcPr>
          <w:p>
            <w:pPr>
              <w:pStyle w:val="13"/>
            </w:pPr>
            <w:r>
              <w:t>知识产权宣传推广经费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110.00</w:t>
            </w:r>
          </w:p>
        </w:tc>
        <w:tc>
          <w:tcPr>
            <w:tcW w:w="2835" w:type="dxa"/>
            <w:vAlign w:val="center"/>
          </w:tcPr>
          <w:p>
            <w:pPr>
              <w:pStyle w:val="11"/>
            </w:pPr>
            <w:r>
              <w:t>其中：财政    资金</w:t>
            </w:r>
          </w:p>
        </w:tc>
        <w:tc>
          <w:tcPr>
            <w:tcW w:w="2551" w:type="dxa"/>
            <w:vAlign w:val="center"/>
          </w:tcPr>
          <w:p>
            <w:pPr>
              <w:pStyle w:val="13"/>
            </w:pPr>
            <w:r>
              <w:t>110.00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预算资金110万元，全部来源于财政资金，主要用于组织专利代理师考试、开展知识产权相关宣传活动及辅助工作支出等。</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30%</w:t>
            </w:r>
          </w:p>
        </w:tc>
        <w:tc>
          <w:tcPr>
            <w:tcW w:w="2835" w:type="dxa"/>
            <w:vAlign w:val="center"/>
          </w:tcPr>
          <w:p>
            <w:pPr>
              <w:pStyle w:val="14"/>
            </w:pPr>
            <w:r>
              <w:t>60%</w:t>
            </w:r>
          </w:p>
        </w:tc>
        <w:tc>
          <w:tcPr>
            <w:tcW w:w="2551" w:type="dxa"/>
            <w:vAlign w:val="center"/>
          </w:tcPr>
          <w:p>
            <w:pPr>
              <w:pStyle w:val="14"/>
            </w:pPr>
            <w:r>
              <w:t>85%</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1.通过在“4.26”知识产权宣传周、全国科技周期间组织举办形式多样的知识产权宣传活动，加强知识产权保护宣传教育，增强尊重和保护知识产权意识，营造良好舆论氛围</w:t>
            </w:r>
            <w:r>
              <w:tab/>
            </w:r>
            <w:r>
              <w:tab/>
            </w:r>
            <w:r>
              <w:tab/>
            </w:r>
            <w:r>
              <w:tab/>
            </w:r>
            <w:r>
              <w:tab/>
            </w:r>
            <w:r>
              <w:tab/>
            </w:r>
          </w:p>
          <w:p>
            <w:pPr>
              <w:pStyle w:val="13"/>
            </w:pPr>
          </w:p>
          <w:p>
            <w:pPr>
              <w:pStyle w:val="13"/>
            </w:pPr>
            <w:r>
              <w:t>2.做好石家庄考点考务工作，为社会不断培养知识产权专业人才，每年参加考试人数不低于1200人。</w:t>
            </w:r>
            <w:r>
              <w:tab/>
            </w:r>
            <w:r>
              <w:tab/>
            </w:r>
            <w:r>
              <w:tab/>
            </w:r>
            <w:r>
              <w:tab/>
            </w:r>
            <w:r>
              <w:tab/>
            </w:r>
            <w:r>
              <w:tab/>
            </w:r>
          </w:p>
          <w:p>
            <w:pPr>
              <w:pStyle w:val="13"/>
            </w:pP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宣传活动次数</w:t>
            </w:r>
          </w:p>
        </w:tc>
        <w:tc>
          <w:tcPr>
            <w:tcW w:w="5386" w:type="dxa"/>
            <w:vAlign w:val="center"/>
          </w:tcPr>
          <w:p>
            <w:pPr>
              <w:pStyle w:val="13"/>
            </w:pPr>
            <w:r>
              <w:t>多种形式组织开展知识产权宣传活动</w:t>
            </w:r>
          </w:p>
        </w:tc>
        <w:tc>
          <w:tcPr>
            <w:tcW w:w="2268" w:type="dxa"/>
            <w:vAlign w:val="center"/>
          </w:tcPr>
          <w:p>
            <w:pPr>
              <w:pStyle w:val="13"/>
            </w:pPr>
            <w:r>
              <w:t>≥8次</w:t>
            </w:r>
          </w:p>
        </w:tc>
        <w:tc>
          <w:tcPr>
            <w:tcW w:w="1276" w:type="dxa"/>
            <w:vAlign w:val="center"/>
          </w:tcPr>
          <w:p>
            <w:pPr>
              <w:pStyle w:val="13"/>
            </w:pPr>
            <w:r>
              <w:t>中心工作安排</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参加代理师考试资格参考人数</w:t>
            </w:r>
          </w:p>
        </w:tc>
        <w:tc>
          <w:tcPr>
            <w:tcW w:w="5386" w:type="dxa"/>
            <w:vAlign w:val="center"/>
          </w:tcPr>
          <w:p>
            <w:pPr>
              <w:pStyle w:val="13"/>
            </w:pPr>
            <w:r>
              <w:t>代理师考试资格参考人数</w:t>
            </w:r>
          </w:p>
        </w:tc>
        <w:tc>
          <w:tcPr>
            <w:tcW w:w="2268" w:type="dxa"/>
            <w:vAlign w:val="center"/>
          </w:tcPr>
          <w:p>
            <w:pPr>
              <w:pStyle w:val="13"/>
            </w:pPr>
            <w:r>
              <w:t>≥1200人</w:t>
            </w:r>
          </w:p>
        </w:tc>
        <w:tc>
          <w:tcPr>
            <w:tcW w:w="1276" w:type="dxa"/>
            <w:vAlign w:val="center"/>
          </w:tcPr>
          <w:p>
            <w:pPr>
              <w:pStyle w:val="13"/>
            </w:pPr>
            <w:r>
              <w:t>近2年实际情况</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宣传活动参与率</w:t>
            </w:r>
          </w:p>
        </w:tc>
        <w:tc>
          <w:tcPr>
            <w:tcW w:w="5386" w:type="dxa"/>
            <w:vAlign w:val="center"/>
          </w:tcPr>
          <w:p>
            <w:pPr>
              <w:pStyle w:val="13"/>
            </w:pPr>
            <w:r>
              <w:t>开展知识产权宣传活动参与情况</w:t>
            </w:r>
          </w:p>
        </w:tc>
        <w:tc>
          <w:tcPr>
            <w:tcW w:w="2268" w:type="dxa"/>
            <w:vAlign w:val="center"/>
          </w:tcPr>
          <w:p>
            <w:pPr>
              <w:pStyle w:val="13"/>
            </w:pPr>
            <w:r>
              <w:t>≥90%</w:t>
            </w:r>
          </w:p>
        </w:tc>
        <w:tc>
          <w:tcPr>
            <w:tcW w:w="1276" w:type="dxa"/>
            <w:vAlign w:val="center"/>
          </w:tcPr>
          <w:p>
            <w:pPr>
              <w:pStyle w:val="13"/>
            </w:pPr>
            <w:r>
              <w:t>近2年实际情况</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代理师考试资格审查准确率</w:t>
            </w:r>
          </w:p>
        </w:tc>
        <w:tc>
          <w:tcPr>
            <w:tcW w:w="5386" w:type="dxa"/>
            <w:vAlign w:val="center"/>
          </w:tcPr>
          <w:p>
            <w:pPr>
              <w:pStyle w:val="13"/>
            </w:pPr>
            <w:r>
              <w:t>符合国家局资格审查要求</w:t>
            </w:r>
          </w:p>
        </w:tc>
        <w:tc>
          <w:tcPr>
            <w:tcW w:w="2268" w:type="dxa"/>
            <w:vAlign w:val="center"/>
          </w:tcPr>
          <w:p>
            <w:pPr>
              <w:pStyle w:val="13"/>
            </w:pPr>
            <w:r>
              <w:t>100%</w:t>
            </w:r>
          </w:p>
        </w:tc>
        <w:tc>
          <w:tcPr>
            <w:tcW w:w="1276" w:type="dxa"/>
            <w:vAlign w:val="center"/>
          </w:tcPr>
          <w:p>
            <w:pPr>
              <w:pStyle w:val="13"/>
            </w:pPr>
            <w:r>
              <w:t>国家局关于资格初审要求</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开展宣传活动及时率</w:t>
            </w:r>
          </w:p>
        </w:tc>
        <w:tc>
          <w:tcPr>
            <w:tcW w:w="5386" w:type="dxa"/>
            <w:vAlign w:val="center"/>
          </w:tcPr>
          <w:p>
            <w:pPr>
              <w:pStyle w:val="13"/>
            </w:pPr>
            <w:r>
              <w:t>及时有效全面开展知识产权宣传</w:t>
            </w:r>
          </w:p>
        </w:tc>
        <w:tc>
          <w:tcPr>
            <w:tcW w:w="2268" w:type="dxa"/>
            <w:vAlign w:val="center"/>
          </w:tcPr>
          <w:p>
            <w:pPr>
              <w:pStyle w:val="13"/>
            </w:pPr>
            <w:r>
              <w:t>≥90%</w:t>
            </w:r>
          </w:p>
        </w:tc>
        <w:tc>
          <w:tcPr>
            <w:tcW w:w="1276" w:type="dxa"/>
            <w:vAlign w:val="center"/>
          </w:tcPr>
          <w:p>
            <w:pPr>
              <w:pStyle w:val="13"/>
            </w:pPr>
            <w:r>
              <w:t>国家局知识产权快速协同保护工作考核</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代理资格考试承办及时率</w:t>
            </w:r>
          </w:p>
        </w:tc>
        <w:tc>
          <w:tcPr>
            <w:tcW w:w="5386" w:type="dxa"/>
            <w:vAlign w:val="center"/>
          </w:tcPr>
          <w:p>
            <w:pPr>
              <w:pStyle w:val="13"/>
            </w:pPr>
            <w:r>
              <w:t>承办考试及时性</w:t>
            </w:r>
          </w:p>
        </w:tc>
        <w:tc>
          <w:tcPr>
            <w:tcW w:w="2268" w:type="dxa"/>
            <w:vAlign w:val="center"/>
          </w:tcPr>
          <w:p>
            <w:pPr>
              <w:pStyle w:val="13"/>
            </w:pPr>
            <w:r>
              <w:t>100%</w:t>
            </w:r>
          </w:p>
        </w:tc>
        <w:tc>
          <w:tcPr>
            <w:tcW w:w="1276" w:type="dxa"/>
            <w:vAlign w:val="center"/>
          </w:tcPr>
          <w:p>
            <w:pPr>
              <w:pStyle w:val="13"/>
            </w:pPr>
            <w:r>
              <w:t>国家知识产权局2025年专利代理师考试通知</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知识产权宣传周系列活动费用</w:t>
            </w:r>
          </w:p>
        </w:tc>
        <w:tc>
          <w:tcPr>
            <w:tcW w:w="5386" w:type="dxa"/>
            <w:vAlign w:val="center"/>
          </w:tcPr>
          <w:p>
            <w:pPr>
              <w:pStyle w:val="13"/>
            </w:pPr>
            <w:r>
              <w:t>广场活动经费</w:t>
            </w:r>
          </w:p>
        </w:tc>
        <w:tc>
          <w:tcPr>
            <w:tcW w:w="2268" w:type="dxa"/>
            <w:vAlign w:val="center"/>
          </w:tcPr>
          <w:p>
            <w:pPr>
              <w:pStyle w:val="13"/>
            </w:pPr>
            <w:r>
              <w:t>≤10万元/场</w:t>
            </w:r>
          </w:p>
        </w:tc>
        <w:tc>
          <w:tcPr>
            <w:tcW w:w="1276" w:type="dxa"/>
            <w:vAlign w:val="center"/>
          </w:tcPr>
          <w:p>
            <w:pPr>
              <w:pStyle w:val="13"/>
            </w:pPr>
            <w:r>
              <w:t>近2年实际情况</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代理师资格考试费用</w:t>
            </w:r>
          </w:p>
        </w:tc>
        <w:tc>
          <w:tcPr>
            <w:tcW w:w="5386" w:type="dxa"/>
            <w:vAlign w:val="center"/>
          </w:tcPr>
          <w:p>
            <w:pPr>
              <w:pStyle w:val="13"/>
            </w:pPr>
            <w:r>
              <w:t>代理师考试成本指标</w:t>
            </w:r>
          </w:p>
        </w:tc>
        <w:tc>
          <w:tcPr>
            <w:tcW w:w="2268" w:type="dxa"/>
            <w:vAlign w:val="center"/>
          </w:tcPr>
          <w:p>
            <w:pPr>
              <w:pStyle w:val="13"/>
            </w:pPr>
            <w:r>
              <w:t>≤200元/人</w:t>
            </w:r>
          </w:p>
        </w:tc>
        <w:tc>
          <w:tcPr>
            <w:tcW w:w="1276" w:type="dxa"/>
            <w:vAlign w:val="center"/>
          </w:tcPr>
          <w:p>
            <w:pPr>
              <w:pStyle w:val="13"/>
            </w:pPr>
            <w:r>
              <w:t>国家知识产权局专利代理师考试通知</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各类媒体报道次数</w:t>
            </w:r>
          </w:p>
        </w:tc>
        <w:tc>
          <w:tcPr>
            <w:tcW w:w="5386" w:type="dxa"/>
            <w:vAlign w:val="center"/>
          </w:tcPr>
          <w:p>
            <w:pPr>
              <w:pStyle w:val="13"/>
            </w:pPr>
            <w:r>
              <w:t>提高宣传覆盖面，提高社会影响力</w:t>
            </w:r>
          </w:p>
        </w:tc>
        <w:tc>
          <w:tcPr>
            <w:tcW w:w="2268" w:type="dxa"/>
            <w:vAlign w:val="center"/>
          </w:tcPr>
          <w:p>
            <w:pPr>
              <w:pStyle w:val="13"/>
            </w:pPr>
            <w:r>
              <w:t>≥15次</w:t>
            </w:r>
          </w:p>
        </w:tc>
        <w:tc>
          <w:tcPr>
            <w:tcW w:w="1276" w:type="dxa"/>
            <w:vAlign w:val="center"/>
          </w:tcPr>
          <w:p>
            <w:pPr>
              <w:pStyle w:val="13"/>
            </w:pPr>
            <w:r>
              <w:t>历史经验</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参加考试人员满意度</w:t>
            </w:r>
          </w:p>
        </w:tc>
        <w:tc>
          <w:tcPr>
            <w:tcW w:w="5386" w:type="dxa"/>
            <w:vAlign w:val="center"/>
          </w:tcPr>
          <w:p>
            <w:pPr>
              <w:pStyle w:val="13"/>
            </w:pPr>
            <w:r>
              <w:t>参加考试人员满意度</w:t>
            </w:r>
          </w:p>
        </w:tc>
        <w:tc>
          <w:tcPr>
            <w:tcW w:w="2268" w:type="dxa"/>
            <w:vAlign w:val="center"/>
          </w:tcPr>
          <w:p>
            <w:pPr>
              <w:pStyle w:val="13"/>
            </w:pPr>
            <w:r>
              <w:t>≥90%</w:t>
            </w:r>
          </w:p>
        </w:tc>
        <w:tc>
          <w:tcPr>
            <w:tcW w:w="1276" w:type="dxa"/>
            <w:vAlign w:val="center"/>
          </w:tcPr>
          <w:p>
            <w:pPr>
              <w:pStyle w:val="13"/>
            </w:pPr>
            <w:r>
              <w:t>问卷调查</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38、知识产权专利审查经费绩效目标表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13000025P00C72410005E</w:t>
            </w:r>
          </w:p>
        </w:tc>
        <w:tc>
          <w:tcPr>
            <w:tcW w:w="2835" w:type="dxa"/>
            <w:vAlign w:val="center"/>
          </w:tcPr>
          <w:p>
            <w:pPr>
              <w:pStyle w:val="11"/>
            </w:pPr>
            <w:r>
              <w:t>项目名称</w:t>
            </w:r>
          </w:p>
        </w:tc>
        <w:tc>
          <w:tcPr>
            <w:tcW w:w="6095" w:type="dxa"/>
            <w:gridSpan w:val="3"/>
            <w:vAlign w:val="center"/>
          </w:tcPr>
          <w:p>
            <w:pPr>
              <w:pStyle w:val="13"/>
            </w:pPr>
            <w:r>
              <w:t>知识产权专利审查经费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300.00</w:t>
            </w:r>
          </w:p>
        </w:tc>
        <w:tc>
          <w:tcPr>
            <w:tcW w:w="2835" w:type="dxa"/>
            <w:vAlign w:val="center"/>
          </w:tcPr>
          <w:p>
            <w:pPr>
              <w:pStyle w:val="11"/>
            </w:pPr>
            <w:r>
              <w:t>其中：财政    资金</w:t>
            </w:r>
          </w:p>
        </w:tc>
        <w:tc>
          <w:tcPr>
            <w:tcW w:w="2551" w:type="dxa"/>
            <w:vAlign w:val="center"/>
          </w:tcPr>
          <w:p>
            <w:pPr>
              <w:pStyle w:val="13"/>
            </w:pPr>
            <w:r>
              <w:t>300.00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预算资金300万元，全部来源于财政资金，主要用于建设专利预审质量体系，开展专利导航、知识产权运营等知识产权公共服务，对预审员开展能力培训活动支出等。</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30%</w:t>
            </w:r>
          </w:p>
        </w:tc>
        <w:tc>
          <w:tcPr>
            <w:tcW w:w="2835" w:type="dxa"/>
            <w:vAlign w:val="center"/>
          </w:tcPr>
          <w:p>
            <w:pPr>
              <w:pStyle w:val="14"/>
            </w:pPr>
            <w:r>
              <w:t>60%</w:t>
            </w:r>
          </w:p>
        </w:tc>
        <w:tc>
          <w:tcPr>
            <w:tcW w:w="2551" w:type="dxa"/>
            <w:vAlign w:val="center"/>
          </w:tcPr>
          <w:p>
            <w:pPr>
              <w:pStyle w:val="14"/>
            </w:pPr>
            <w:r>
              <w:t>85%</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1.通过定期对预审员进行能力提升培训，使其熟练掌握本职工作及相关知识产权专利和技能，满足岗位需求。</w:t>
            </w:r>
            <w:r>
              <w:tab/>
            </w:r>
            <w:r>
              <w:tab/>
            </w:r>
            <w:r>
              <w:tab/>
            </w:r>
            <w:r>
              <w:tab/>
            </w:r>
            <w:r>
              <w:tab/>
            </w:r>
            <w:r>
              <w:tab/>
            </w:r>
          </w:p>
          <w:p>
            <w:pPr>
              <w:pStyle w:val="13"/>
            </w:pPr>
          </w:p>
          <w:p>
            <w:pPr>
              <w:pStyle w:val="13"/>
            </w:pPr>
            <w:r>
              <w:t>2.通过开展专利导航、知识产权运营等知识产权公共服务，形成相关报告或案例，服务我省产业发展。</w:t>
            </w:r>
            <w:r>
              <w:tab/>
            </w:r>
            <w:r>
              <w:tab/>
            </w:r>
            <w:r>
              <w:tab/>
            </w:r>
            <w:r>
              <w:tab/>
            </w:r>
            <w:r>
              <w:tab/>
            </w:r>
            <w:r>
              <w:tab/>
            </w:r>
          </w:p>
          <w:p>
            <w:pPr>
              <w:pStyle w:val="13"/>
            </w:pPr>
          </w:p>
          <w:p>
            <w:pPr>
              <w:pStyle w:val="13"/>
            </w:pPr>
            <w:r>
              <w:t>3.服务我省产业发展，接收相关产业案件合格量每年2000件以上</w:t>
            </w:r>
            <w:r>
              <w:tab/>
            </w:r>
            <w:r>
              <w:t>，保障我省知识产权产业发展。</w:t>
            </w:r>
            <w:r>
              <w:tab/>
            </w:r>
            <w:r>
              <w:tab/>
            </w:r>
            <w:r>
              <w:tab/>
            </w:r>
            <w:r>
              <w:tab/>
            </w:r>
            <w:r>
              <w:tab/>
            </w:r>
            <w:r>
              <w:tab/>
            </w:r>
          </w:p>
          <w:p>
            <w:pPr>
              <w:pStyle w:val="13"/>
            </w:pPr>
          </w:p>
          <w:p>
            <w:pPr>
              <w:pStyle w:val="13"/>
            </w:pPr>
            <w:r>
              <w:t>4.保证网站运行，为备案主体提供高质量服务。</w:t>
            </w:r>
            <w:r>
              <w:tab/>
            </w:r>
            <w:r>
              <w:tab/>
            </w:r>
            <w:r>
              <w:tab/>
            </w:r>
            <w:r>
              <w:tab/>
            </w:r>
            <w:r>
              <w:tab/>
            </w:r>
            <w:r>
              <w:tab/>
            </w:r>
          </w:p>
          <w:p>
            <w:pPr>
              <w:pStyle w:val="13"/>
            </w:pPr>
          </w:p>
          <w:p>
            <w:pPr>
              <w:pStyle w:val="13"/>
            </w:pPr>
            <w:r>
              <w:t>5.通过专利快速预审质量控制体系建设，严格把控专利快速预审案件的质量。</w:t>
            </w:r>
            <w:r>
              <w:tab/>
            </w:r>
            <w:r>
              <w:tab/>
            </w:r>
            <w:r>
              <w:tab/>
            </w:r>
            <w:r>
              <w:tab/>
            </w:r>
            <w:r>
              <w:tab/>
            </w:r>
            <w:r>
              <w:tab/>
            </w:r>
          </w:p>
          <w:p>
            <w:pPr>
              <w:pStyle w:val="13"/>
            </w:pP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预审案件接收量</w:t>
            </w:r>
          </w:p>
        </w:tc>
        <w:tc>
          <w:tcPr>
            <w:tcW w:w="5386" w:type="dxa"/>
            <w:vAlign w:val="center"/>
          </w:tcPr>
          <w:p>
            <w:pPr>
              <w:pStyle w:val="13"/>
            </w:pPr>
            <w:r>
              <w:t>接收备案主体提交的案件数量</w:t>
            </w:r>
          </w:p>
        </w:tc>
        <w:tc>
          <w:tcPr>
            <w:tcW w:w="2268" w:type="dxa"/>
            <w:vAlign w:val="center"/>
          </w:tcPr>
          <w:p>
            <w:pPr>
              <w:pStyle w:val="13"/>
            </w:pPr>
            <w:r>
              <w:t>≥3500件</w:t>
            </w:r>
          </w:p>
        </w:tc>
        <w:tc>
          <w:tcPr>
            <w:tcW w:w="1276" w:type="dxa"/>
            <w:vAlign w:val="center"/>
          </w:tcPr>
          <w:p>
            <w:pPr>
              <w:pStyle w:val="13"/>
            </w:pPr>
            <w:r>
              <w:t>根据往年测算</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开展预审员能力提升活动次数</w:t>
            </w:r>
          </w:p>
        </w:tc>
        <w:tc>
          <w:tcPr>
            <w:tcW w:w="5386" w:type="dxa"/>
            <w:vAlign w:val="center"/>
          </w:tcPr>
          <w:p>
            <w:pPr>
              <w:pStyle w:val="13"/>
            </w:pPr>
            <w:r>
              <w:t>开展预审员能力提升活动数量情况</w:t>
            </w:r>
          </w:p>
        </w:tc>
        <w:tc>
          <w:tcPr>
            <w:tcW w:w="2268" w:type="dxa"/>
            <w:vAlign w:val="center"/>
          </w:tcPr>
          <w:p>
            <w:pPr>
              <w:pStyle w:val="13"/>
            </w:pPr>
            <w:r>
              <w:t>≥10次</w:t>
            </w:r>
          </w:p>
        </w:tc>
        <w:tc>
          <w:tcPr>
            <w:tcW w:w="1276" w:type="dxa"/>
            <w:vAlign w:val="center"/>
          </w:tcPr>
          <w:p>
            <w:pPr>
              <w:pStyle w:val="13"/>
            </w:pPr>
            <w:r>
              <w:t>2025年度预审部门工作计划培训安排</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专利导航项目</w:t>
            </w:r>
          </w:p>
        </w:tc>
        <w:tc>
          <w:tcPr>
            <w:tcW w:w="5386" w:type="dxa"/>
            <w:vAlign w:val="center"/>
          </w:tcPr>
          <w:p>
            <w:pPr>
              <w:pStyle w:val="13"/>
            </w:pPr>
            <w:r>
              <w:t>年度要完成的专利导航项目</w:t>
            </w:r>
          </w:p>
        </w:tc>
        <w:tc>
          <w:tcPr>
            <w:tcW w:w="2268" w:type="dxa"/>
            <w:vAlign w:val="center"/>
          </w:tcPr>
          <w:p>
            <w:pPr>
              <w:pStyle w:val="13"/>
            </w:pPr>
            <w:r>
              <w:t>≥3件</w:t>
            </w:r>
          </w:p>
        </w:tc>
        <w:tc>
          <w:tcPr>
            <w:tcW w:w="1276" w:type="dxa"/>
            <w:vAlign w:val="center"/>
          </w:tcPr>
          <w:p>
            <w:pPr>
              <w:pStyle w:val="13"/>
            </w:pPr>
            <w:r>
              <w:t>国知局《2024年度全国知识产权行政保护工作绩效考核（含知识产权快速协同保护绩效考核）方案</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网站安全运行天数</w:t>
            </w:r>
          </w:p>
        </w:tc>
        <w:tc>
          <w:tcPr>
            <w:tcW w:w="5386" w:type="dxa"/>
            <w:vAlign w:val="center"/>
          </w:tcPr>
          <w:p>
            <w:pPr>
              <w:pStyle w:val="13"/>
            </w:pPr>
            <w:r>
              <w:t>网站安全运行天数</w:t>
            </w:r>
          </w:p>
        </w:tc>
        <w:tc>
          <w:tcPr>
            <w:tcW w:w="2268" w:type="dxa"/>
            <w:vAlign w:val="center"/>
          </w:tcPr>
          <w:p>
            <w:pPr>
              <w:pStyle w:val="13"/>
            </w:pPr>
            <w:r>
              <w:t>≥350天</w:t>
            </w:r>
          </w:p>
        </w:tc>
        <w:tc>
          <w:tcPr>
            <w:tcW w:w="1276" w:type="dxa"/>
            <w:vAlign w:val="center"/>
          </w:tcPr>
          <w:p>
            <w:pPr>
              <w:pStyle w:val="13"/>
            </w:pPr>
            <w:r>
              <w:t>近两年经验</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新增备案企业数量</w:t>
            </w:r>
          </w:p>
        </w:tc>
        <w:tc>
          <w:tcPr>
            <w:tcW w:w="5386" w:type="dxa"/>
            <w:vAlign w:val="center"/>
          </w:tcPr>
          <w:p>
            <w:pPr>
              <w:pStyle w:val="13"/>
            </w:pPr>
            <w:r>
              <w:t>新增备案企业数量</w:t>
            </w:r>
          </w:p>
        </w:tc>
        <w:tc>
          <w:tcPr>
            <w:tcW w:w="2268" w:type="dxa"/>
            <w:vAlign w:val="center"/>
          </w:tcPr>
          <w:p>
            <w:pPr>
              <w:pStyle w:val="13"/>
            </w:pPr>
            <w:r>
              <w:t>≥100个</w:t>
            </w:r>
          </w:p>
        </w:tc>
        <w:tc>
          <w:tcPr>
            <w:tcW w:w="1276" w:type="dxa"/>
            <w:vAlign w:val="center"/>
          </w:tcPr>
          <w:p>
            <w:pPr>
              <w:pStyle w:val="13"/>
            </w:pPr>
            <w:r>
              <w:t>近两年经验</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预审案件合格量</w:t>
            </w:r>
          </w:p>
        </w:tc>
        <w:tc>
          <w:tcPr>
            <w:tcW w:w="5386" w:type="dxa"/>
            <w:vAlign w:val="center"/>
          </w:tcPr>
          <w:p>
            <w:pPr>
              <w:pStyle w:val="13"/>
            </w:pPr>
            <w:r>
              <w:t>经审查预审合格的案件量</w:t>
            </w:r>
          </w:p>
        </w:tc>
        <w:tc>
          <w:tcPr>
            <w:tcW w:w="2268" w:type="dxa"/>
            <w:vAlign w:val="center"/>
          </w:tcPr>
          <w:p>
            <w:pPr>
              <w:pStyle w:val="13"/>
            </w:pPr>
            <w:r>
              <w:t>≥2000件</w:t>
            </w:r>
          </w:p>
        </w:tc>
        <w:tc>
          <w:tcPr>
            <w:tcW w:w="1276" w:type="dxa"/>
            <w:vAlign w:val="center"/>
          </w:tcPr>
          <w:p>
            <w:pPr>
              <w:pStyle w:val="13"/>
            </w:pPr>
            <w:r>
              <w:t>国知局《2024年度全国知识产权行政保护工作绩效考核（含知识产权快速协同保护绩效考核）方案</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审查质量缺陷率</w:t>
            </w:r>
          </w:p>
        </w:tc>
        <w:tc>
          <w:tcPr>
            <w:tcW w:w="5386" w:type="dxa"/>
            <w:vAlign w:val="center"/>
          </w:tcPr>
          <w:p>
            <w:pPr>
              <w:pStyle w:val="13"/>
            </w:pPr>
            <w:r>
              <w:t>控制审查质量缺陷率</w:t>
            </w:r>
          </w:p>
        </w:tc>
        <w:tc>
          <w:tcPr>
            <w:tcW w:w="2268" w:type="dxa"/>
            <w:vAlign w:val="center"/>
          </w:tcPr>
          <w:p>
            <w:pPr>
              <w:pStyle w:val="13"/>
            </w:pPr>
            <w:r>
              <w:t>≤5%</w:t>
            </w:r>
          </w:p>
        </w:tc>
        <w:tc>
          <w:tcPr>
            <w:tcW w:w="1276" w:type="dxa"/>
            <w:vAlign w:val="center"/>
          </w:tcPr>
          <w:p>
            <w:pPr>
              <w:pStyle w:val="13"/>
            </w:pPr>
            <w:r>
              <w:t>国知局《2024年度全国知识产权行政保护工作绩效考核（含知识产权快速协同保护绩效考核）方案</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专利导航项通过验收率</w:t>
            </w:r>
          </w:p>
        </w:tc>
        <w:tc>
          <w:tcPr>
            <w:tcW w:w="5386" w:type="dxa"/>
            <w:vAlign w:val="center"/>
          </w:tcPr>
          <w:p>
            <w:pPr>
              <w:pStyle w:val="13"/>
            </w:pPr>
            <w:r>
              <w:t>专利导航项通过验收率</w:t>
            </w:r>
          </w:p>
        </w:tc>
        <w:tc>
          <w:tcPr>
            <w:tcW w:w="2268" w:type="dxa"/>
            <w:vAlign w:val="center"/>
          </w:tcPr>
          <w:p>
            <w:pPr>
              <w:pStyle w:val="13"/>
            </w:pPr>
            <w:r>
              <w:t>100%</w:t>
            </w:r>
          </w:p>
        </w:tc>
        <w:tc>
          <w:tcPr>
            <w:tcW w:w="1276" w:type="dxa"/>
            <w:vAlign w:val="center"/>
          </w:tcPr>
          <w:p>
            <w:pPr>
              <w:pStyle w:val="13"/>
            </w:pPr>
            <w:r>
              <w:t>近两年经验</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网络正常运行率</w:t>
            </w:r>
          </w:p>
        </w:tc>
        <w:tc>
          <w:tcPr>
            <w:tcW w:w="5386" w:type="dxa"/>
            <w:vAlign w:val="center"/>
          </w:tcPr>
          <w:p>
            <w:pPr>
              <w:pStyle w:val="13"/>
            </w:pPr>
            <w:r>
              <w:t>网络正常运行率</w:t>
            </w:r>
          </w:p>
        </w:tc>
        <w:tc>
          <w:tcPr>
            <w:tcW w:w="2268" w:type="dxa"/>
            <w:vAlign w:val="center"/>
          </w:tcPr>
          <w:p>
            <w:pPr>
              <w:pStyle w:val="13"/>
            </w:pPr>
            <w:r>
              <w:t>≥95%</w:t>
            </w:r>
          </w:p>
        </w:tc>
        <w:tc>
          <w:tcPr>
            <w:tcW w:w="1276" w:type="dxa"/>
            <w:vAlign w:val="center"/>
          </w:tcPr>
          <w:p>
            <w:pPr>
              <w:pStyle w:val="13"/>
            </w:pPr>
            <w:r>
              <w:t>工作计划</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备案企业管理合规率</w:t>
            </w:r>
          </w:p>
        </w:tc>
        <w:tc>
          <w:tcPr>
            <w:tcW w:w="5386" w:type="dxa"/>
            <w:vAlign w:val="center"/>
          </w:tcPr>
          <w:p>
            <w:pPr>
              <w:pStyle w:val="13"/>
            </w:pPr>
            <w:r>
              <w:t>备案企业分级分类管理</w:t>
            </w:r>
          </w:p>
        </w:tc>
        <w:tc>
          <w:tcPr>
            <w:tcW w:w="2268" w:type="dxa"/>
            <w:vAlign w:val="center"/>
          </w:tcPr>
          <w:p>
            <w:pPr>
              <w:pStyle w:val="13"/>
            </w:pPr>
            <w:r>
              <w:t>100%</w:t>
            </w:r>
          </w:p>
        </w:tc>
        <w:tc>
          <w:tcPr>
            <w:tcW w:w="1276" w:type="dxa"/>
            <w:vAlign w:val="center"/>
          </w:tcPr>
          <w:p>
            <w:pPr>
              <w:pStyle w:val="13"/>
            </w:pPr>
            <w:r>
              <w:t>近两年经验</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案件预审平均周期</w:t>
            </w:r>
          </w:p>
        </w:tc>
        <w:tc>
          <w:tcPr>
            <w:tcW w:w="5386" w:type="dxa"/>
            <w:vAlign w:val="center"/>
          </w:tcPr>
          <w:p>
            <w:pPr>
              <w:pStyle w:val="13"/>
            </w:pPr>
            <w:r>
              <w:t>预审案件自接收至结案的时间</w:t>
            </w:r>
          </w:p>
        </w:tc>
        <w:tc>
          <w:tcPr>
            <w:tcW w:w="2268" w:type="dxa"/>
            <w:vAlign w:val="center"/>
          </w:tcPr>
          <w:p>
            <w:pPr>
              <w:pStyle w:val="13"/>
            </w:pPr>
            <w:r>
              <w:t>≤7天</w:t>
            </w:r>
          </w:p>
        </w:tc>
        <w:tc>
          <w:tcPr>
            <w:tcW w:w="1276" w:type="dxa"/>
            <w:vAlign w:val="center"/>
          </w:tcPr>
          <w:p>
            <w:pPr>
              <w:pStyle w:val="13"/>
            </w:pPr>
            <w:r>
              <w:t>国知局《2024年度全国知识产权行政保护工作绩效考核（含知识产权快速协同保护绩效考核）方案</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完成专利导航时间</w:t>
            </w:r>
          </w:p>
        </w:tc>
        <w:tc>
          <w:tcPr>
            <w:tcW w:w="5386" w:type="dxa"/>
            <w:vAlign w:val="center"/>
          </w:tcPr>
          <w:p>
            <w:pPr>
              <w:pStyle w:val="13"/>
            </w:pPr>
            <w:r>
              <w:t>完成导航项目期限</w:t>
            </w:r>
          </w:p>
        </w:tc>
        <w:tc>
          <w:tcPr>
            <w:tcW w:w="2268" w:type="dxa"/>
            <w:vAlign w:val="center"/>
          </w:tcPr>
          <w:p>
            <w:pPr>
              <w:pStyle w:val="13"/>
            </w:pPr>
            <w:r>
              <w:t>≤120天</w:t>
            </w:r>
          </w:p>
        </w:tc>
        <w:tc>
          <w:tcPr>
            <w:tcW w:w="1276" w:type="dxa"/>
            <w:vAlign w:val="center"/>
          </w:tcPr>
          <w:p>
            <w:pPr>
              <w:pStyle w:val="13"/>
            </w:pPr>
            <w:r>
              <w:t>合同要求</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设备故障修复所需时间</w:t>
            </w:r>
          </w:p>
        </w:tc>
        <w:tc>
          <w:tcPr>
            <w:tcW w:w="5386" w:type="dxa"/>
            <w:vAlign w:val="center"/>
          </w:tcPr>
          <w:p>
            <w:pPr>
              <w:pStyle w:val="13"/>
            </w:pPr>
            <w:r>
              <w:t>故障修复及时性</w:t>
            </w:r>
          </w:p>
        </w:tc>
        <w:tc>
          <w:tcPr>
            <w:tcW w:w="2268" w:type="dxa"/>
            <w:vAlign w:val="center"/>
          </w:tcPr>
          <w:p>
            <w:pPr>
              <w:pStyle w:val="13"/>
            </w:pPr>
            <w:r>
              <w:t>≤24小时</w:t>
            </w:r>
          </w:p>
        </w:tc>
        <w:tc>
          <w:tcPr>
            <w:tcW w:w="1276" w:type="dxa"/>
            <w:vAlign w:val="center"/>
          </w:tcPr>
          <w:p>
            <w:pPr>
              <w:pStyle w:val="13"/>
            </w:pPr>
            <w:r>
              <w:t>合同要求</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信息网络正常运行率</w:t>
            </w:r>
          </w:p>
        </w:tc>
        <w:tc>
          <w:tcPr>
            <w:tcW w:w="5386" w:type="dxa"/>
            <w:vAlign w:val="center"/>
          </w:tcPr>
          <w:p>
            <w:pPr>
              <w:pStyle w:val="13"/>
            </w:pPr>
            <w:r>
              <w:t>反映设备正常运转情况</w:t>
            </w:r>
          </w:p>
        </w:tc>
        <w:tc>
          <w:tcPr>
            <w:tcW w:w="2268" w:type="dxa"/>
            <w:vAlign w:val="center"/>
          </w:tcPr>
          <w:p>
            <w:pPr>
              <w:pStyle w:val="13"/>
            </w:pPr>
            <w:r>
              <w:t>≥95%</w:t>
            </w:r>
          </w:p>
        </w:tc>
        <w:tc>
          <w:tcPr>
            <w:tcW w:w="1276" w:type="dxa"/>
            <w:vAlign w:val="center"/>
          </w:tcPr>
          <w:p>
            <w:pPr>
              <w:pStyle w:val="13"/>
            </w:pPr>
            <w:r>
              <w:t>近两年实际情况</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备案企业审核通过时限</w:t>
            </w:r>
          </w:p>
        </w:tc>
        <w:tc>
          <w:tcPr>
            <w:tcW w:w="5386" w:type="dxa"/>
            <w:vAlign w:val="center"/>
          </w:tcPr>
          <w:p>
            <w:pPr>
              <w:pStyle w:val="13"/>
            </w:pPr>
            <w:r>
              <w:t>备案企业审核通过时限</w:t>
            </w:r>
          </w:p>
        </w:tc>
        <w:tc>
          <w:tcPr>
            <w:tcW w:w="2268" w:type="dxa"/>
            <w:vAlign w:val="center"/>
          </w:tcPr>
          <w:p>
            <w:pPr>
              <w:pStyle w:val="13"/>
            </w:pPr>
            <w:r>
              <w:t>≤30天</w:t>
            </w:r>
          </w:p>
        </w:tc>
        <w:tc>
          <w:tcPr>
            <w:tcW w:w="1276" w:type="dxa"/>
            <w:vAlign w:val="center"/>
          </w:tcPr>
          <w:p>
            <w:pPr>
              <w:pStyle w:val="13"/>
            </w:pPr>
            <w:r>
              <w:t>近两年实际情况</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预审案件审理成本</w:t>
            </w:r>
          </w:p>
        </w:tc>
        <w:tc>
          <w:tcPr>
            <w:tcW w:w="5386" w:type="dxa"/>
            <w:vAlign w:val="center"/>
          </w:tcPr>
          <w:p>
            <w:pPr>
              <w:pStyle w:val="13"/>
            </w:pPr>
            <w:r>
              <w:t>预审案件成本</w:t>
            </w:r>
          </w:p>
        </w:tc>
        <w:tc>
          <w:tcPr>
            <w:tcW w:w="2268" w:type="dxa"/>
            <w:vAlign w:val="center"/>
          </w:tcPr>
          <w:p>
            <w:pPr>
              <w:pStyle w:val="13"/>
            </w:pPr>
            <w:r>
              <w:t>≤300元/件</w:t>
            </w:r>
          </w:p>
        </w:tc>
        <w:tc>
          <w:tcPr>
            <w:tcW w:w="1276" w:type="dxa"/>
            <w:vAlign w:val="center"/>
          </w:tcPr>
          <w:p>
            <w:pPr>
              <w:pStyle w:val="13"/>
            </w:pPr>
            <w:r>
              <w:t>根据往年测算</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预审人员业务能力提升费用</w:t>
            </w:r>
          </w:p>
        </w:tc>
        <w:tc>
          <w:tcPr>
            <w:tcW w:w="5386" w:type="dxa"/>
            <w:vAlign w:val="center"/>
          </w:tcPr>
          <w:p>
            <w:pPr>
              <w:pStyle w:val="13"/>
            </w:pPr>
            <w:r>
              <w:t>预审人员业务能力提升成本</w:t>
            </w:r>
          </w:p>
        </w:tc>
        <w:tc>
          <w:tcPr>
            <w:tcW w:w="2268" w:type="dxa"/>
            <w:vAlign w:val="center"/>
          </w:tcPr>
          <w:p>
            <w:pPr>
              <w:pStyle w:val="13"/>
            </w:pPr>
            <w:r>
              <w:t>≤1万元/人</w:t>
            </w:r>
          </w:p>
        </w:tc>
        <w:tc>
          <w:tcPr>
            <w:tcW w:w="1276" w:type="dxa"/>
            <w:vAlign w:val="center"/>
          </w:tcPr>
          <w:p>
            <w:pPr>
              <w:pStyle w:val="13"/>
            </w:pPr>
            <w:r>
              <w:t>根据往年测算</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开展专利导航项目成本</w:t>
            </w:r>
          </w:p>
        </w:tc>
        <w:tc>
          <w:tcPr>
            <w:tcW w:w="5386" w:type="dxa"/>
            <w:vAlign w:val="center"/>
          </w:tcPr>
          <w:p>
            <w:pPr>
              <w:pStyle w:val="13"/>
            </w:pPr>
            <w:r>
              <w:t>专利导航平均项目成本</w:t>
            </w:r>
          </w:p>
        </w:tc>
        <w:tc>
          <w:tcPr>
            <w:tcW w:w="2268" w:type="dxa"/>
            <w:vAlign w:val="center"/>
          </w:tcPr>
          <w:p>
            <w:pPr>
              <w:pStyle w:val="13"/>
            </w:pPr>
            <w:r>
              <w:t>≤20万元/项</w:t>
            </w:r>
          </w:p>
        </w:tc>
        <w:tc>
          <w:tcPr>
            <w:tcW w:w="1276" w:type="dxa"/>
            <w:vAlign w:val="center"/>
          </w:tcPr>
          <w:p>
            <w:pPr>
              <w:pStyle w:val="13"/>
            </w:pPr>
            <w:r>
              <w:t>根据往年测算</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网络及设备运行维护费用</w:t>
            </w:r>
          </w:p>
        </w:tc>
        <w:tc>
          <w:tcPr>
            <w:tcW w:w="5386" w:type="dxa"/>
            <w:vAlign w:val="center"/>
          </w:tcPr>
          <w:p>
            <w:pPr>
              <w:pStyle w:val="13"/>
            </w:pPr>
            <w:r>
              <w:t>网站安全及设备运行成本</w:t>
            </w:r>
          </w:p>
        </w:tc>
        <w:tc>
          <w:tcPr>
            <w:tcW w:w="2268" w:type="dxa"/>
            <w:vAlign w:val="center"/>
          </w:tcPr>
          <w:p>
            <w:pPr>
              <w:pStyle w:val="13"/>
            </w:pPr>
            <w:r>
              <w:t>≤50万元/年</w:t>
            </w:r>
          </w:p>
        </w:tc>
        <w:tc>
          <w:tcPr>
            <w:tcW w:w="1276" w:type="dxa"/>
            <w:vAlign w:val="center"/>
          </w:tcPr>
          <w:p>
            <w:pPr>
              <w:pStyle w:val="13"/>
            </w:pPr>
            <w:r>
              <w:t>根据往年测算</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备案企业管理成本</w:t>
            </w:r>
          </w:p>
        </w:tc>
        <w:tc>
          <w:tcPr>
            <w:tcW w:w="5386" w:type="dxa"/>
            <w:vAlign w:val="center"/>
          </w:tcPr>
          <w:p>
            <w:pPr>
              <w:pStyle w:val="13"/>
            </w:pPr>
            <w:r>
              <w:t>备案企业管理成本</w:t>
            </w:r>
          </w:p>
        </w:tc>
        <w:tc>
          <w:tcPr>
            <w:tcW w:w="2268" w:type="dxa"/>
            <w:vAlign w:val="center"/>
          </w:tcPr>
          <w:p>
            <w:pPr>
              <w:pStyle w:val="13"/>
            </w:pPr>
            <w:r>
              <w:t>≤100元/个</w:t>
            </w:r>
          </w:p>
        </w:tc>
        <w:tc>
          <w:tcPr>
            <w:tcW w:w="1276" w:type="dxa"/>
            <w:vAlign w:val="center"/>
          </w:tcPr>
          <w:p>
            <w:pPr>
              <w:pStyle w:val="13"/>
            </w:pPr>
            <w:r>
              <w:t>根据往年测算</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专利快速预审政策惠及创新主体数量</w:t>
            </w:r>
          </w:p>
        </w:tc>
        <w:tc>
          <w:tcPr>
            <w:tcW w:w="5386" w:type="dxa"/>
            <w:vAlign w:val="center"/>
          </w:tcPr>
          <w:p>
            <w:pPr>
              <w:pStyle w:val="13"/>
            </w:pPr>
            <w:r>
              <w:t>涉及中心预审产业领域的全省企事业单位累计备案数量</w:t>
            </w:r>
          </w:p>
        </w:tc>
        <w:tc>
          <w:tcPr>
            <w:tcW w:w="2268" w:type="dxa"/>
            <w:vAlign w:val="center"/>
          </w:tcPr>
          <w:p>
            <w:pPr>
              <w:pStyle w:val="13"/>
            </w:pPr>
            <w:r>
              <w:t>≥3000个</w:t>
            </w:r>
          </w:p>
        </w:tc>
        <w:tc>
          <w:tcPr>
            <w:tcW w:w="1276" w:type="dxa"/>
            <w:vAlign w:val="center"/>
          </w:tcPr>
          <w:p>
            <w:pPr>
              <w:pStyle w:val="13"/>
            </w:pPr>
            <w:r>
              <w:t>省局重点工作目标任务</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备案申请主体满意度</w:t>
            </w:r>
          </w:p>
        </w:tc>
        <w:tc>
          <w:tcPr>
            <w:tcW w:w="5386" w:type="dxa"/>
            <w:vAlign w:val="center"/>
          </w:tcPr>
          <w:p>
            <w:pPr>
              <w:pStyle w:val="13"/>
            </w:pPr>
            <w:r>
              <w:t>备案申请主体满意度</w:t>
            </w:r>
          </w:p>
        </w:tc>
        <w:tc>
          <w:tcPr>
            <w:tcW w:w="2268" w:type="dxa"/>
            <w:vAlign w:val="center"/>
          </w:tcPr>
          <w:p>
            <w:pPr>
              <w:pStyle w:val="13"/>
            </w:pPr>
            <w:r>
              <w:t>≥90%</w:t>
            </w:r>
          </w:p>
        </w:tc>
        <w:tc>
          <w:tcPr>
            <w:tcW w:w="1276" w:type="dxa"/>
            <w:vAlign w:val="center"/>
          </w:tcPr>
          <w:p>
            <w:pPr>
              <w:pStyle w:val="13"/>
            </w:pPr>
            <w:r>
              <w:t>社会问卷调查</w:t>
            </w:r>
            <w:r>
              <w:tab/>
            </w:r>
          </w:p>
          <w:p>
            <w:pPr>
              <w:pStyle w:val="13"/>
            </w:pP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39、专利代办补贴经费绩效目标表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13000025P00B75410059B</w:t>
            </w:r>
          </w:p>
        </w:tc>
        <w:tc>
          <w:tcPr>
            <w:tcW w:w="2835" w:type="dxa"/>
            <w:vAlign w:val="center"/>
          </w:tcPr>
          <w:p>
            <w:pPr>
              <w:pStyle w:val="11"/>
            </w:pPr>
            <w:r>
              <w:t>项目名称</w:t>
            </w:r>
          </w:p>
        </w:tc>
        <w:tc>
          <w:tcPr>
            <w:tcW w:w="6095" w:type="dxa"/>
            <w:gridSpan w:val="3"/>
            <w:vAlign w:val="center"/>
          </w:tcPr>
          <w:p>
            <w:pPr>
              <w:pStyle w:val="13"/>
            </w:pPr>
            <w:r>
              <w:t>专利代办补贴经费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122.00</w:t>
            </w:r>
          </w:p>
        </w:tc>
        <w:tc>
          <w:tcPr>
            <w:tcW w:w="2835" w:type="dxa"/>
            <w:vAlign w:val="center"/>
          </w:tcPr>
          <w:p>
            <w:pPr>
              <w:pStyle w:val="11"/>
            </w:pPr>
            <w:r>
              <w:t>其中：财政    资金</w:t>
            </w:r>
          </w:p>
        </w:tc>
        <w:tc>
          <w:tcPr>
            <w:tcW w:w="2551" w:type="dxa"/>
            <w:vAlign w:val="center"/>
          </w:tcPr>
          <w:p>
            <w:pPr>
              <w:pStyle w:val="13"/>
            </w:pPr>
            <w:r>
              <w:t xml:space="preserve"> </w:t>
            </w:r>
          </w:p>
        </w:tc>
        <w:tc>
          <w:tcPr>
            <w:tcW w:w="2268" w:type="dxa"/>
            <w:vAlign w:val="center"/>
          </w:tcPr>
          <w:p>
            <w:pPr>
              <w:pStyle w:val="11"/>
            </w:pPr>
            <w:r>
              <w:t>其他资金</w:t>
            </w:r>
          </w:p>
        </w:tc>
        <w:tc>
          <w:tcPr>
            <w:tcW w:w="1276" w:type="dxa"/>
            <w:vAlign w:val="center"/>
          </w:tcPr>
          <w:p>
            <w:pPr>
              <w:pStyle w:val="13"/>
            </w:pPr>
            <w:r>
              <w:t>122.00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预算资金122万元，全部为其他收入资金。主要用于开展专利审查、相关费用收缴及相关知识产权服务型工作支出等。</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30%</w:t>
            </w:r>
          </w:p>
        </w:tc>
        <w:tc>
          <w:tcPr>
            <w:tcW w:w="2835" w:type="dxa"/>
            <w:vAlign w:val="center"/>
          </w:tcPr>
          <w:p>
            <w:pPr>
              <w:pStyle w:val="14"/>
            </w:pPr>
            <w:r>
              <w:t>60%</w:t>
            </w:r>
          </w:p>
        </w:tc>
        <w:tc>
          <w:tcPr>
            <w:tcW w:w="2551" w:type="dxa"/>
            <w:vAlign w:val="center"/>
          </w:tcPr>
          <w:p>
            <w:pPr>
              <w:pStyle w:val="14"/>
            </w:pPr>
            <w:r>
              <w:t>85%</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1.通过开展专利相关费用收缴工作，方便创新主体缴纳专利相关费用</w:t>
            </w:r>
            <w:r>
              <w:tab/>
            </w:r>
            <w:r>
              <w:tab/>
            </w:r>
            <w:r>
              <w:tab/>
            </w:r>
            <w:r>
              <w:tab/>
            </w:r>
            <w:r>
              <w:tab/>
            </w:r>
            <w:r>
              <w:tab/>
            </w:r>
          </w:p>
          <w:p>
            <w:pPr>
              <w:pStyle w:val="13"/>
            </w:pPr>
          </w:p>
          <w:p>
            <w:pPr>
              <w:pStyle w:val="13"/>
            </w:pPr>
            <w:r>
              <w:t>2.通过开展专利事务服务等国知局授权或委托的业务及相关服务性工作，为创新主体提供方便快捷的知识产权服务</w:t>
            </w:r>
            <w:r>
              <w:tab/>
            </w:r>
            <w:r>
              <w:tab/>
            </w:r>
            <w:r>
              <w:tab/>
            </w:r>
            <w:r>
              <w:tab/>
            </w:r>
            <w:r>
              <w:tab/>
            </w:r>
            <w:r>
              <w:tab/>
            </w:r>
          </w:p>
          <w:p>
            <w:pPr>
              <w:pStyle w:val="13"/>
            </w:pPr>
          </w:p>
          <w:p>
            <w:pPr>
              <w:pStyle w:val="13"/>
            </w:pPr>
            <w:r>
              <w:t>3.通过开展专利电子申请审查，完成专利电子申请的受理工作</w:t>
            </w:r>
            <w:r>
              <w:tab/>
            </w:r>
            <w:r>
              <w:tab/>
            </w:r>
            <w:r>
              <w:tab/>
            </w:r>
            <w:r>
              <w:tab/>
            </w:r>
            <w:r>
              <w:tab/>
            </w:r>
            <w:r>
              <w:tab/>
            </w:r>
          </w:p>
          <w:p>
            <w:pPr>
              <w:pStyle w:val="13"/>
            </w:pP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专利收费数量</w:t>
            </w:r>
          </w:p>
        </w:tc>
        <w:tc>
          <w:tcPr>
            <w:tcW w:w="5386" w:type="dxa"/>
            <w:vAlign w:val="center"/>
          </w:tcPr>
          <w:p>
            <w:pPr>
              <w:pStyle w:val="13"/>
            </w:pPr>
            <w:r>
              <w:t>专利相关费用收缴笔数</w:t>
            </w:r>
          </w:p>
        </w:tc>
        <w:tc>
          <w:tcPr>
            <w:tcW w:w="2268" w:type="dxa"/>
            <w:vAlign w:val="center"/>
          </w:tcPr>
          <w:p>
            <w:pPr>
              <w:pStyle w:val="13"/>
            </w:pPr>
            <w:r>
              <w:t>≥50000件</w:t>
            </w:r>
          </w:p>
        </w:tc>
        <w:tc>
          <w:tcPr>
            <w:tcW w:w="1276" w:type="dxa"/>
            <w:vAlign w:val="center"/>
          </w:tcPr>
          <w:p>
            <w:pPr>
              <w:pStyle w:val="13"/>
            </w:pPr>
            <w:r>
              <w:t>历史经验</w:t>
            </w:r>
            <w:r>
              <w:tab/>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专利优先审查推荐数量</w:t>
            </w:r>
          </w:p>
        </w:tc>
        <w:tc>
          <w:tcPr>
            <w:tcW w:w="5386" w:type="dxa"/>
            <w:vAlign w:val="center"/>
          </w:tcPr>
          <w:p>
            <w:pPr>
              <w:pStyle w:val="13"/>
            </w:pPr>
            <w:r>
              <w:t>专利优先审查推荐数量</w:t>
            </w:r>
          </w:p>
        </w:tc>
        <w:tc>
          <w:tcPr>
            <w:tcW w:w="2268" w:type="dxa"/>
            <w:vAlign w:val="center"/>
          </w:tcPr>
          <w:p>
            <w:pPr>
              <w:pStyle w:val="13"/>
            </w:pPr>
            <w:r>
              <w:t>≥2000件</w:t>
            </w:r>
          </w:p>
        </w:tc>
        <w:tc>
          <w:tcPr>
            <w:tcW w:w="1276" w:type="dxa"/>
            <w:vAlign w:val="center"/>
          </w:tcPr>
          <w:p>
            <w:pPr>
              <w:pStyle w:val="13"/>
            </w:pPr>
            <w:r>
              <w:t>历史经验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国家知识产权局审查合格率</w:t>
            </w:r>
          </w:p>
        </w:tc>
        <w:tc>
          <w:tcPr>
            <w:tcW w:w="5386" w:type="dxa"/>
            <w:vAlign w:val="center"/>
          </w:tcPr>
          <w:p>
            <w:pPr>
              <w:pStyle w:val="13"/>
            </w:pPr>
            <w:r>
              <w:t>国家知识产权局业务开展质检合格率</w:t>
            </w:r>
          </w:p>
        </w:tc>
        <w:tc>
          <w:tcPr>
            <w:tcW w:w="2268" w:type="dxa"/>
            <w:vAlign w:val="center"/>
          </w:tcPr>
          <w:p>
            <w:pPr>
              <w:pStyle w:val="13"/>
            </w:pPr>
            <w:r>
              <w:t>≥99%</w:t>
            </w:r>
          </w:p>
        </w:tc>
        <w:tc>
          <w:tcPr>
            <w:tcW w:w="1276" w:type="dxa"/>
            <w:vAlign w:val="center"/>
          </w:tcPr>
          <w:p>
            <w:pPr>
              <w:pStyle w:val="13"/>
            </w:pPr>
            <w:r>
              <w:t>国家知识产权局业务规定</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专利批量法律状态证明业务时效性</w:t>
            </w:r>
          </w:p>
        </w:tc>
        <w:tc>
          <w:tcPr>
            <w:tcW w:w="5386" w:type="dxa"/>
            <w:vAlign w:val="center"/>
          </w:tcPr>
          <w:p>
            <w:pPr>
              <w:pStyle w:val="13"/>
            </w:pPr>
            <w:r>
              <w:t>按照国家知识产权局业务规定期限</w:t>
            </w:r>
          </w:p>
        </w:tc>
        <w:tc>
          <w:tcPr>
            <w:tcW w:w="2268" w:type="dxa"/>
            <w:vAlign w:val="center"/>
          </w:tcPr>
          <w:p>
            <w:pPr>
              <w:pStyle w:val="13"/>
            </w:pPr>
            <w:r>
              <w:t>≤3工作日</w:t>
            </w:r>
          </w:p>
        </w:tc>
        <w:tc>
          <w:tcPr>
            <w:tcW w:w="1276" w:type="dxa"/>
            <w:vAlign w:val="center"/>
          </w:tcPr>
          <w:p>
            <w:pPr>
              <w:pStyle w:val="13"/>
            </w:pPr>
            <w:r>
              <w:t>国家知识产权局业务规定</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成本控制</w:t>
            </w:r>
          </w:p>
        </w:tc>
        <w:tc>
          <w:tcPr>
            <w:tcW w:w="5386" w:type="dxa"/>
            <w:vAlign w:val="center"/>
          </w:tcPr>
          <w:p>
            <w:pPr>
              <w:pStyle w:val="13"/>
            </w:pPr>
            <w:r>
              <w:t>代办处聘用人员每月派遣费用</w:t>
            </w:r>
          </w:p>
        </w:tc>
        <w:tc>
          <w:tcPr>
            <w:tcW w:w="2268" w:type="dxa"/>
            <w:vAlign w:val="center"/>
          </w:tcPr>
          <w:p>
            <w:pPr>
              <w:pStyle w:val="13"/>
            </w:pPr>
            <w:r>
              <w:t>≤8万</w:t>
            </w:r>
          </w:p>
        </w:tc>
        <w:tc>
          <w:tcPr>
            <w:tcW w:w="1276" w:type="dxa"/>
            <w:vAlign w:val="center"/>
          </w:tcPr>
          <w:p>
            <w:pPr>
              <w:pStyle w:val="13"/>
            </w:pPr>
            <w:r>
              <w:t>按照国知局专利代办处补贴款管理办法规定</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社会影响力</w:t>
            </w:r>
          </w:p>
        </w:tc>
        <w:tc>
          <w:tcPr>
            <w:tcW w:w="5386" w:type="dxa"/>
            <w:vAlign w:val="center"/>
          </w:tcPr>
          <w:p>
            <w:pPr>
              <w:pStyle w:val="13"/>
            </w:pPr>
            <w:r>
              <w:t>省内专利事务服务业务办理量</w:t>
            </w:r>
          </w:p>
        </w:tc>
        <w:tc>
          <w:tcPr>
            <w:tcW w:w="2268" w:type="dxa"/>
            <w:vAlign w:val="center"/>
          </w:tcPr>
          <w:p>
            <w:pPr>
              <w:pStyle w:val="13"/>
            </w:pPr>
            <w:r>
              <w:t>≥5000件</w:t>
            </w:r>
          </w:p>
        </w:tc>
        <w:tc>
          <w:tcPr>
            <w:tcW w:w="1276" w:type="dxa"/>
            <w:vAlign w:val="center"/>
          </w:tcPr>
          <w:p>
            <w:pPr>
              <w:pStyle w:val="13"/>
            </w:pPr>
            <w:r>
              <w:t>历史经验</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服务对象满意</w:t>
            </w:r>
          </w:p>
        </w:tc>
        <w:tc>
          <w:tcPr>
            <w:tcW w:w="5386" w:type="dxa"/>
            <w:vAlign w:val="center"/>
          </w:tcPr>
          <w:p>
            <w:pPr>
              <w:pStyle w:val="13"/>
            </w:pPr>
            <w:r>
              <w:t>服务对象满意度</w:t>
            </w:r>
          </w:p>
        </w:tc>
        <w:tc>
          <w:tcPr>
            <w:tcW w:w="2268" w:type="dxa"/>
            <w:vAlign w:val="center"/>
          </w:tcPr>
          <w:p>
            <w:pPr>
              <w:pStyle w:val="13"/>
            </w:pPr>
            <w:r>
              <w:t>≥90%</w:t>
            </w:r>
          </w:p>
        </w:tc>
        <w:tc>
          <w:tcPr>
            <w:tcW w:w="1276" w:type="dxa"/>
            <w:vAlign w:val="center"/>
          </w:tcPr>
          <w:p>
            <w:pPr>
              <w:pStyle w:val="13"/>
            </w:pPr>
            <w:r>
              <w:t>问卷调查</w:t>
            </w:r>
            <w:r>
              <w:tab/>
            </w:r>
          </w:p>
          <w:p>
            <w:pPr>
              <w:pStyle w:val="13"/>
            </w:pP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40、产品质量检验检测经费绩效目标表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13000025P00EFE4100638</w:t>
            </w:r>
          </w:p>
        </w:tc>
        <w:tc>
          <w:tcPr>
            <w:tcW w:w="2835" w:type="dxa"/>
            <w:vAlign w:val="center"/>
          </w:tcPr>
          <w:p>
            <w:pPr>
              <w:pStyle w:val="11"/>
            </w:pPr>
            <w:r>
              <w:t>项目名称</w:t>
            </w:r>
          </w:p>
        </w:tc>
        <w:tc>
          <w:tcPr>
            <w:tcW w:w="6095" w:type="dxa"/>
            <w:gridSpan w:val="3"/>
            <w:vAlign w:val="center"/>
          </w:tcPr>
          <w:p>
            <w:pPr>
              <w:pStyle w:val="13"/>
            </w:pPr>
            <w:r>
              <w:t>产品质量检验检测经费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15512.00</w:t>
            </w:r>
          </w:p>
        </w:tc>
        <w:tc>
          <w:tcPr>
            <w:tcW w:w="2835" w:type="dxa"/>
            <w:vAlign w:val="center"/>
          </w:tcPr>
          <w:p>
            <w:pPr>
              <w:pStyle w:val="11"/>
            </w:pPr>
            <w:r>
              <w:t>其中：财政    资金</w:t>
            </w:r>
          </w:p>
        </w:tc>
        <w:tc>
          <w:tcPr>
            <w:tcW w:w="2551" w:type="dxa"/>
            <w:vAlign w:val="center"/>
          </w:tcPr>
          <w:p>
            <w:pPr>
              <w:pStyle w:val="13"/>
            </w:pPr>
            <w:r>
              <w:t xml:space="preserve"> </w:t>
            </w:r>
          </w:p>
        </w:tc>
        <w:tc>
          <w:tcPr>
            <w:tcW w:w="2268" w:type="dxa"/>
            <w:vAlign w:val="center"/>
          </w:tcPr>
          <w:p>
            <w:pPr>
              <w:pStyle w:val="11"/>
            </w:pPr>
            <w:r>
              <w:t>其他资金</w:t>
            </w:r>
          </w:p>
        </w:tc>
        <w:tc>
          <w:tcPr>
            <w:tcW w:w="1276" w:type="dxa"/>
            <w:vAlign w:val="center"/>
          </w:tcPr>
          <w:p>
            <w:pPr>
              <w:pStyle w:val="13"/>
            </w:pPr>
            <w:r>
              <w:t>15512.00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continue"/>
          </w:tcPr>
          <w:p/>
        </w:tc>
        <w:tc>
          <w:tcPr>
            <w:tcW w:w="14033" w:type="dxa"/>
            <w:gridSpan w:val="6"/>
            <w:vAlign w:val="center"/>
          </w:tcPr>
          <w:p>
            <w:pPr>
              <w:pStyle w:val="13"/>
            </w:pPr>
            <w:r>
              <w:t>用于各类产品质量检验检测、认证及鉴定等工作所需的成本费用支出。</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5%</w:t>
            </w:r>
          </w:p>
        </w:tc>
        <w:tc>
          <w:tcPr>
            <w:tcW w:w="2835" w:type="dxa"/>
            <w:vAlign w:val="center"/>
          </w:tcPr>
          <w:p>
            <w:pPr>
              <w:pStyle w:val="14"/>
            </w:pPr>
            <w:r>
              <w:t>50%</w:t>
            </w:r>
          </w:p>
        </w:tc>
        <w:tc>
          <w:tcPr>
            <w:tcW w:w="2551" w:type="dxa"/>
            <w:vAlign w:val="center"/>
          </w:tcPr>
          <w:p>
            <w:pPr>
              <w:pStyle w:val="14"/>
            </w:pPr>
            <w:r>
              <w:t>70%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1.通过完委托检验、型式检验、监督抽查等检验任务，出具检验报告，为企业提供科学、公正、高效、准确的检验报告。</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完成各种检验任务的批次</w:t>
            </w:r>
          </w:p>
        </w:tc>
        <w:tc>
          <w:tcPr>
            <w:tcW w:w="5386" w:type="dxa"/>
            <w:vAlign w:val="center"/>
          </w:tcPr>
          <w:p>
            <w:pPr>
              <w:pStyle w:val="13"/>
            </w:pPr>
            <w:r>
              <w:t>完成各种委托检验、型式检验、监督抽查等检验任务，出具检验报告的批次</w:t>
            </w:r>
          </w:p>
        </w:tc>
        <w:tc>
          <w:tcPr>
            <w:tcW w:w="2268" w:type="dxa"/>
            <w:vAlign w:val="center"/>
          </w:tcPr>
          <w:p>
            <w:pPr>
              <w:pStyle w:val="13"/>
            </w:pPr>
            <w:r>
              <w:t>≥40000批次</w:t>
            </w:r>
          </w:p>
        </w:tc>
        <w:tc>
          <w:tcPr>
            <w:tcW w:w="1276" w:type="dxa"/>
            <w:vAlign w:val="center"/>
          </w:tcPr>
          <w:p>
            <w:pPr>
              <w:pStyle w:val="13"/>
            </w:pPr>
            <w:r>
              <w:t>历年的检验数据量</w:t>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检验数据准确度</w:t>
            </w:r>
          </w:p>
        </w:tc>
        <w:tc>
          <w:tcPr>
            <w:tcW w:w="5386" w:type="dxa"/>
            <w:vAlign w:val="center"/>
          </w:tcPr>
          <w:p>
            <w:pPr>
              <w:pStyle w:val="13"/>
            </w:pPr>
            <w:r>
              <w:t>检验准确数据量占总检验数据量的比率</w:t>
            </w:r>
          </w:p>
        </w:tc>
        <w:tc>
          <w:tcPr>
            <w:tcW w:w="2268" w:type="dxa"/>
            <w:vAlign w:val="center"/>
          </w:tcPr>
          <w:p>
            <w:pPr>
              <w:pStyle w:val="13"/>
            </w:pPr>
            <w:r>
              <w:t>≥98%</w:t>
            </w:r>
          </w:p>
        </w:tc>
        <w:tc>
          <w:tcPr>
            <w:tcW w:w="1276" w:type="dxa"/>
            <w:vAlign w:val="center"/>
          </w:tcPr>
          <w:p>
            <w:pPr>
              <w:pStyle w:val="13"/>
            </w:pPr>
            <w:r>
              <w:t>《河北省产品质量监督检验研究院检验检测工作质量考核和责任追究办法》</w:t>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出具检验报告及时率</w:t>
            </w:r>
          </w:p>
        </w:tc>
        <w:tc>
          <w:tcPr>
            <w:tcW w:w="5386" w:type="dxa"/>
            <w:vAlign w:val="center"/>
          </w:tcPr>
          <w:p>
            <w:pPr>
              <w:pStyle w:val="13"/>
            </w:pPr>
            <w:r>
              <w:t>及时出具检验报告数量占全部检验报告数量的比率</w:t>
            </w:r>
          </w:p>
        </w:tc>
        <w:tc>
          <w:tcPr>
            <w:tcW w:w="2268" w:type="dxa"/>
            <w:vAlign w:val="center"/>
          </w:tcPr>
          <w:p>
            <w:pPr>
              <w:pStyle w:val="13"/>
            </w:pPr>
            <w:r>
              <w:t>≥98%</w:t>
            </w:r>
          </w:p>
        </w:tc>
        <w:tc>
          <w:tcPr>
            <w:tcW w:w="1276" w:type="dxa"/>
            <w:vAlign w:val="center"/>
          </w:tcPr>
          <w:p>
            <w:pPr>
              <w:pStyle w:val="13"/>
            </w:pPr>
            <w:r>
              <w:t>《河北省产品质量监督检验研究院检验检测工作质量考核和责任追究办法》</w:t>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单批次检验成本</w:t>
            </w:r>
          </w:p>
        </w:tc>
        <w:tc>
          <w:tcPr>
            <w:tcW w:w="5386" w:type="dxa"/>
            <w:vAlign w:val="center"/>
          </w:tcPr>
          <w:p>
            <w:pPr>
              <w:pStyle w:val="13"/>
            </w:pPr>
            <w:r>
              <w:t>单批次检验的成本性支出</w:t>
            </w:r>
          </w:p>
        </w:tc>
        <w:tc>
          <w:tcPr>
            <w:tcW w:w="2268" w:type="dxa"/>
            <w:vAlign w:val="center"/>
          </w:tcPr>
          <w:p>
            <w:pPr>
              <w:pStyle w:val="13"/>
            </w:pPr>
            <w:r>
              <w:t>≤0.39万元</w:t>
            </w:r>
          </w:p>
        </w:tc>
        <w:tc>
          <w:tcPr>
            <w:tcW w:w="1276" w:type="dxa"/>
            <w:vAlign w:val="center"/>
          </w:tcPr>
          <w:p>
            <w:pPr>
              <w:pStyle w:val="13"/>
            </w:pPr>
            <w:r>
              <w:t>历年检验数据情况及实际支出情况</w:t>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产品质量检验合格率</w:t>
            </w:r>
          </w:p>
        </w:tc>
        <w:tc>
          <w:tcPr>
            <w:tcW w:w="5386" w:type="dxa"/>
            <w:vAlign w:val="center"/>
          </w:tcPr>
          <w:p>
            <w:pPr>
              <w:pStyle w:val="13"/>
            </w:pPr>
            <w:r>
              <w:t>产品质量检验合格数量占产品质量检验总量的比率</w:t>
            </w:r>
          </w:p>
        </w:tc>
        <w:tc>
          <w:tcPr>
            <w:tcW w:w="2268" w:type="dxa"/>
            <w:vAlign w:val="center"/>
          </w:tcPr>
          <w:p>
            <w:pPr>
              <w:pStyle w:val="13"/>
            </w:pPr>
            <w:r>
              <w:t>≥90%</w:t>
            </w:r>
          </w:p>
        </w:tc>
        <w:tc>
          <w:tcPr>
            <w:tcW w:w="1276" w:type="dxa"/>
            <w:vAlign w:val="center"/>
          </w:tcPr>
          <w:p>
            <w:pPr>
              <w:pStyle w:val="13"/>
            </w:pPr>
            <w:r>
              <w:t>历年产品质量检验合格率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客户满意度</w:t>
            </w:r>
          </w:p>
        </w:tc>
        <w:tc>
          <w:tcPr>
            <w:tcW w:w="5386" w:type="dxa"/>
            <w:vAlign w:val="center"/>
          </w:tcPr>
          <w:p>
            <w:pPr>
              <w:pStyle w:val="13"/>
            </w:pPr>
            <w:r>
              <w:t>调查客户满意人数占调查总人数的比率</w:t>
            </w:r>
          </w:p>
        </w:tc>
        <w:tc>
          <w:tcPr>
            <w:tcW w:w="2268" w:type="dxa"/>
            <w:vAlign w:val="center"/>
          </w:tcPr>
          <w:p>
            <w:pPr>
              <w:pStyle w:val="13"/>
            </w:pPr>
            <w:r>
              <w:t>≥90%</w:t>
            </w:r>
          </w:p>
        </w:tc>
        <w:tc>
          <w:tcPr>
            <w:tcW w:w="1276" w:type="dxa"/>
            <w:vAlign w:val="center"/>
          </w:tcPr>
          <w:p>
            <w:pPr>
              <w:pStyle w:val="13"/>
            </w:pPr>
            <w:r>
              <w:t>满意度调查表</w:t>
            </w:r>
          </w:p>
          <w:p>
            <w:pPr>
              <w:pStyle w:val="13"/>
            </w:pP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41、工业产品许可证检验经费绩效目标表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13000025P00EFE410062L</w:t>
            </w:r>
          </w:p>
        </w:tc>
        <w:tc>
          <w:tcPr>
            <w:tcW w:w="2835" w:type="dxa"/>
            <w:vAlign w:val="center"/>
          </w:tcPr>
          <w:p>
            <w:pPr>
              <w:pStyle w:val="11"/>
            </w:pPr>
            <w:r>
              <w:t>项目名称</w:t>
            </w:r>
          </w:p>
        </w:tc>
        <w:tc>
          <w:tcPr>
            <w:tcW w:w="6095" w:type="dxa"/>
            <w:gridSpan w:val="3"/>
            <w:vAlign w:val="center"/>
          </w:tcPr>
          <w:p>
            <w:pPr>
              <w:pStyle w:val="13"/>
            </w:pPr>
            <w:r>
              <w:t>工业产品许可证检验经费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940.00</w:t>
            </w:r>
          </w:p>
        </w:tc>
        <w:tc>
          <w:tcPr>
            <w:tcW w:w="2835" w:type="dxa"/>
            <w:vAlign w:val="center"/>
          </w:tcPr>
          <w:p>
            <w:pPr>
              <w:pStyle w:val="11"/>
            </w:pPr>
            <w:r>
              <w:t>其中：财政    资金</w:t>
            </w:r>
          </w:p>
        </w:tc>
        <w:tc>
          <w:tcPr>
            <w:tcW w:w="2551" w:type="dxa"/>
            <w:vAlign w:val="center"/>
          </w:tcPr>
          <w:p>
            <w:pPr>
              <w:pStyle w:val="13"/>
            </w:pPr>
            <w:r>
              <w:t>940.00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continue"/>
          </w:tcPr>
          <w:p/>
        </w:tc>
        <w:tc>
          <w:tcPr>
            <w:tcW w:w="14033" w:type="dxa"/>
            <w:gridSpan w:val="6"/>
            <w:vAlign w:val="center"/>
          </w:tcPr>
          <w:p>
            <w:pPr>
              <w:pStyle w:val="13"/>
            </w:pPr>
            <w:r>
              <w:t>用于工业许可证产品的检验工作所需的各项成本费用支出。</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continue"/>
          </w:tcPr>
          <w:p/>
        </w:tc>
        <w:tc>
          <w:tcPr>
            <w:tcW w:w="5103" w:type="dxa"/>
            <w:gridSpan w:val="2"/>
            <w:vAlign w:val="center"/>
          </w:tcPr>
          <w:p>
            <w:pPr>
              <w:pStyle w:val="14"/>
            </w:pPr>
            <w:r>
              <w:t>5%</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1.完成工业许可证产品的检验工作，并按要求时限出具准确的检验报告。</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出具检验报告数量</w:t>
            </w:r>
          </w:p>
        </w:tc>
        <w:tc>
          <w:tcPr>
            <w:tcW w:w="5386" w:type="dxa"/>
            <w:vAlign w:val="center"/>
          </w:tcPr>
          <w:p>
            <w:pPr>
              <w:pStyle w:val="13"/>
            </w:pPr>
            <w:r>
              <w:t>完成检验报告数量</w:t>
            </w:r>
          </w:p>
        </w:tc>
        <w:tc>
          <w:tcPr>
            <w:tcW w:w="2268" w:type="dxa"/>
            <w:vAlign w:val="center"/>
          </w:tcPr>
          <w:p>
            <w:pPr>
              <w:pStyle w:val="13"/>
            </w:pPr>
            <w:r>
              <w:t>≥1200份</w:t>
            </w:r>
          </w:p>
        </w:tc>
        <w:tc>
          <w:tcPr>
            <w:tcW w:w="1276" w:type="dxa"/>
            <w:vAlign w:val="center"/>
          </w:tcPr>
          <w:p>
            <w:pPr>
              <w:pStyle w:val="13"/>
            </w:pPr>
            <w:r>
              <w:t>省局抽查任务要求</w:t>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检验数据准确度</w:t>
            </w:r>
          </w:p>
        </w:tc>
        <w:tc>
          <w:tcPr>
            <w:tcW w:w="5386" w:type="dxa"/>
            <w:vAlign w:val="center"/>
          </w:tcPr>
          <w:p>
            <w:pPr>
              <w:pStyle w:val="13"/>
            </w:pPr>
            <w:r>
              <w:t>检验准确数据量占总检验数据量的比率</w:t>
            </w:r>
          </w:p>
        </w:tc>
        <w:tc>
          <w:tcPr>
            <w:tcW w:w="2268" w:type="dxa"/>
            <w:vAlign w:val="center"/>
          </w:tcPr>
          <w:p>
            <w:pPr>
              <w:pStyle w:val="13"/>
            </w:pPr>
            <w:r>
              <w:t>≥98%</w:t>
            </w:r>
          </w:p>
        </w:tc>
        <w:tc>
          <w:tcPr>
            <w:tcW w:w="1276" w:type="dxa"/>
            <w:vAlign w:val="center"/>
          </w:tcPr>
          <w:p>
            <w:pPr>
              <w:pStyle w:val="13"/>
            </w:pPr>
            <w:r>
              <w:t>《河北省产品质量监督检验研究院检验检测工作质量考核和责任追究办法》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检验报告及时率</w:t>
            </w:r>
          </w:p>
        </w:tc>
        <w:tc>
          <w:tcPr>
            <w:tcW w:w="5386" w:type="dxa"/>
            <w:vAlign w:val="center"/>
          </w:tcPr>
          <w:p>
            <w:pPr>
              <w:pStyle w:val="13"/>
            </w:pPr>
            <w:r>
              <w:t>及时出具检验报告数量占全部检验报告数量的比率</w:t>
            </w:r>
          </w:p>
        </w:tc>
        <w:tc>
          <w:tcPr>
            <w:tcW w:w="2268" w:type="dxa"/>
            <w:vAlign w:val="center"/>
          </w:tcPr>
          <w:p>
            <w:pPr>
              <w:pStyle w:val="13"/>
            </w:pPr>
            <w:r>
              <w:t>≥98%</w:t>
            </w:r>
          </w:p>
        </w:tc>
        <w:tc>
          <w:tcPr>
            <w:tcW w:w="1276" w:type="dxa"/>
            <w:vAlign w:val="center"/>
          </w:tcPr>
          <w:p>
            <w:pPr>
              <w:pStyle w:val="13"/>
            </w:pPr>
            <w:r>
              <w:t>《河北省产品质量监督检验研究院检验检测工作质量考核和责任追究办法》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单份检验报告成本</w:t>
            </w:r>
          </w:p>
        </w:tc>
        <w:tc>
          <w:tcPr>
            <w:tcW w:w="5386" w:type="dxa"/>
            <w:vAlign w:val="center"/>
          </w:tcPr>
          <w:p>
            <w:pPr>
              <w:pStyle w:val="13"/>
            </w:pPr>
            <w:r>
              <w:t>单份检验报告相关的成本性支出</w:t>
            </w:r>
          </w:p>
        </w:tc>
        <w:tc>
          <w:tcPr>
            <w:tcW w:w="2268" w:type="dxa"/>
            <w:vAlign w:val="center"/>
          </w:tcPr>
          <w:p>
            <w:pPr>
              <w:pStyle w:val="13"/>
            </w:pPr>
            <w:r>
              <w:t>≤0.79万元</w:t>
            </w:r>
          </w:p>
        </w:tc>
        <w:tc>
          <w:tcPr>
            <w:tcW w:w="1276" w:type="dxa"/>
            <w:vAlign w:val="center"/>
          </w:tcPr>
          <w:p>
            <w:pPr>
              <w:pStyle w:val="13"/>
            </w:pPr>
            <w:r>
              <w:t>历年检验成本支出情况</w:t>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工业许可证产品不合格率</w:t>
            </w:r>
          </w:p>
        </w:tc>
        <w:tc>
          <w:tcPr>
            <w:tcW w:w="5386" w:type="dxa"/>
            <w:vAlign w:val="center"/>
          </w:tcPr>
          <w:p>
            <w:pPr>
              <w:pStyle w:val="13"/>
            </w:pPr>
            <w:r>
              <w:t>不合格工业许可证产品数量占抽查总量的比率</w:t>
            </w:r>
          </w:p>
        </w:tc>
        <w:tc>
          <w:tcPr>
            <w:tcW w:w="2268" w:type="dxa"/>
            <w:vAlign w:val="center"/>
          </w:tcPr>
          <w:p>
            <w:pPr>
              <w:pStyle w:val="13"/>
            </w:pPr>
            <w:r>
              <w:t>≤8%</w:t>
            </w:r>
          </w:p>
        </w:tc>
        <w:tc>
          <w:tcPr>
            <w:tcW w:w="1276" w:type="dxa"/>
            <w:vAlign w:val="center"/>
          </w:tcPr>
          <w:p>
            <w:pPr>
              <w:pStyle w:val="13"/>
            </w:pPr>
            <w:r>
              <w:t>历年工业许可证产品抽查不合格率</w:t>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客户满意度</w:t>
            </w:r>
          </w:p>
        </w:tc>
        <w:tc>
          <w:tcPr>
            <w:tcW w:w="5386" w:type="dxa"/>
            <w:vAlign w:val="center"/>
          </w:tcPr>
          <w:p>
            <w:pPr>
              <w:pStyle w:val="13"/>
            </w:pPr>
            <w:r>
              <w:t>调查客户满意人数占调查总人数的比率</w:t>
            </w:r>
          </w:p>
          <w:p>
            <w:pPr>
              <w:pStyle w:val="13"/>
            </w:pPr>
          </w:p>
        </w:tc>
        <w:tc>
          <w:tcPr>
            <w:tcW w:w="2268" w:type="dxa"/>
            <w:vAlign w:val="center"/>
          </w:tcPr>
          <w:p>
            <w:pPr>
              <w:pStyle w:val="13"/>
            </w:pPr>
            <w:r>
              <w:t>≥90%</w:t>
            </w:r>
          </w:p>
        </w:tc>
        <w:tc>
          <w:tcPr>
            <w:tcW w:w="1276" w:type="dxa"/>
            <w:vAlign w:val="center"/>
          </w:tcPr>
          <w:p>
            <w:pPr>
              <w:pStyle w:val="13"/>
            </w:pPr>
            <w:r>
              <w:t>满意度调查表</w:t>
            </w:r>
          </w:p>
          <w:p>
            <w:pPr>
              <w:pStyle w:val="13"/>
            </w:pP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42、河北省智能健身与康复技术创新中心绩效补助经费绩效目标表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13000025P0066F410025W</w:t>
            </w:r>
          </w:p>
        </w:tc>
        <w:tc>
          <w:tcPr>
            <w:tcW w:w="2835" w:type="dxa"/>
            <w:vAlign w:val="center"/>
          </w:tcPr>
          <w:p>
            <w:pPr>
              <w:pStyle w:val="11"/>
            </w:pPr>
            <w:r>
              <w:t>项目名称</w:t>
            </w:r>
          </w:p>
        </w:tc>
        <w:tc>
          <w:tcPr>
            <w:tcW w:w="6095" w:type="dxa"/>
            <w:gridSpan w:val="3"/>
            <w:vAlign w:val="center"/>
          </w:tcPr>
          <w:p>
            <w:pPr>
              <w:pStyle w:val="13"/>
            </w:pPr>
            <w:r>
              <w:t>河北省智能健身与康复技术创新中心绩效补助经费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39.00</w:t>
            </w:r>
          </w:p>
        </w:tc>
        <w:tc>
          <w:tcPr>
            <w:tcW w:w="2835" w:type="dxa"/>
            <w:vAlign w:val="center"/>
          </w:tcPr>
          <w:p>
            <w:pPr>
              <w:pStyle w:val="11"/>
            </w:pPr>
            <w:r>
              <w:t>其中：财政    资金</w:t>
            </w:r>
          </w:p>
        </w:tc>
        <w:tc>
          <w:tcPr>
            <w:tcW w:w="2551" w:type="dxa"/>
            <w:vAlign w:val="center"/>
          </w:tcPr>
          <w:p>
            <w:pPr>
              <w:pStyle w:val="13"/>
            </w:pPr>
            <w:r>
              <w:t xml:space="preserve"> </w:t>
            </w:r>
          </w:p>
        </w:tc>
        <w:tc>
          <w:tcPr>
            <w:tcW w:w="2268" w:type="dxa"/>
            <w:vAlign w:val="center"/>
          </w:tcPr>
          <w:p>
            <w:pPr>
              <w:pStyle w:val="11"/>
            </w:pPr>
            <w:r>
              <w:t>其他资金</w:t>
            </w:r>
          </w:p>
        </w:tc>
        <w:tc>
          <w:tcPr>
            <w:tcW w:w="1276" w:type="dxa"/>
            <w:vAlign w:val="center"/>
          </w:tcPr>
          <w:p>
            <w:pPr>
              <w:pStyle w:val="13"/>
            </w:pPr>
            <w:r>
              <w:t>39.00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continue"/>
          </w:tcPr>
          <w:p/>
        </w:tc>
        <w:tc>
          <w:tcPr>
            <w:tcW w:w="14033" w:type="dxa"/>
            <w:gridSpan w:val="6"/>
            <w:vAlign w:val="center"/>
          </w:tcPr>
          <w:p>
            <w:pPr>
              <w:pStyle w:val="13"/>
            </w:pPr>
            <w:r>
              <w:t>用于保障河北省智能健身与康复技术创新中心绩效补助经费项目的相关成本费用支出。</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continue"/>
          </w:tcPr>
          <w:p/>
        </w:tc>
        <w:tc>
          <w:tcPr>
            <w:tcW w:w="5103" w:type="dxa"/>
            <w:gridSpan w:val="2"/>
            <w:vAlign w:val="center"/>
          </w:tcPr>
          <w:p>
            <w:pPr>
              <w:pStyle w:val="14"/>
            </w:pPr>
            <w:r>
              <w:t>10%</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1.通过对冰雪装备产业重点企业和用户进行调研，为下一步项目研发冰雪装备测试设备、申请专利、发表论文、搭建检验检测公共技术服务平台提供基础。</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调研报告</w:t>
            </w:r>
          </w:p>
        </w:tc>
        <w:tc>
          <w:tcPr>
            <w:tcW w:w="5386" w:type="dxa"/>
            <w:vAlign w:val="center"/>
          </w:tcPr>
          <w:p>
            <w:pPr>
              <w:pStyle w:val="13"/>
            </w:pPr>
            <w:r>
              <w:t>调研报告完成份数</w:t>
            </w:r>
          </w:p>
        </w:tc>
        <w:tc>
          <w:tcPr>
            <w:tcW w:w="2268" w:type="dxa"/>
            <w:vAlign w:val="center"/>
          </w:tcPr>
          <w:p>
            <w:pPr>
              <w:pStyle w:val="13"/>
            </w:pPr>
            <w:r>
              <w:t>≥1份</w:t>
            </w:r>
          </w:p>
        </w:tc>
        <w:tc>
          <w:tcPr>
            <w:tcW w:w="1276" w:type="dxa"/>
            <w:vAlign w:val="center"/>
          </w:tcPr>
          <w:p>
            <w:pPr>
              <w:pStyle w:val="13"/>
            </w:pPr>
            <w:r>
              <w:t>项目任务书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调研次数</w:t>
            </w:r>
          </w:p>
        </w:tc>
        <w:tc>
          <w:tcPr>
            <w:tcW w:w="5386" w:type="dxa"/>
            <w:vAlign w:val="center"/>
          </w:tcPr>
          <w:p>
            <w:pPr>
              <w:pStyle w:val="13"/>
            </w:pPr>
            <w:r>
              <w:t>对冰雪装备产业重点企业和用户进行调研的次数</w:t>
            </w:r>
          </w:p>
        </w:tc>
        <w:tc>
          <w:tcPr>
            <w:tcW w:w="2268" w:type="dxa"/>
            <w:vAlign w:val="center"/>
          </w:tcPr>
          <w:p>
            <w:pPr>
              <w:pStyle w:val="13"/>
            </w:pPr>
            <w:r>
              <w:t>≥35人次</w:t>
            </w:r>
          </w:p>
        </w:tc>
        <w:tc>
          <w:tcPr>
            <w:tcW w:w="1276" w:type="dxa"/>
            <w:vAlign w:val="center"/>
          </w:tcPr>
          <w:p>
            <w:pPr>
              <w:pStyle w:val="13"/>
            </w:pPr>
            <w:r>
              <w:t>项目任务书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调研报告篇幅</w:t>
            </w:r>
          </w:p>
        </w:tc>
        <w:tc>
          <w:tcPr>
            <w:tcW w:w="5386" w:type="dxa"/>
            <w:vAlign w:val="center"/>
          </w:tcPr>
          <w:p>
            <w:pPr>
              <w:pStyle w:val="13"/>
            </w:pPr>
            <w:r>
              <w:t>调研报告的篇幅情况</w:t>
            </w:r>
          </w:p>
        </w:tc>
        <w:tc>
          <w:tcPr>
            <w:tcW w:w="2268" w:type="dxa"/>
            <w:vAlign w:val="center"/>
          </w:tcPr>
          <w:p>
            <w:pPr>
              <w:pStyle w:val="13"/>
            </w:pPr>
            <w:r>
              <w:t>≥2万字符</w:t>
            </w:r>
          </w:p>
        </w:tc>
        <w:tc>
          <w:tcPr>
            <w:tcW w:w="1276" w:type="dxa"/>
            <w:vAlign w:val="center"/>
          </w:tcPr>
          <w:p>
            <w:pPr>
              <w:pStyle w:val="13"/>
            </w:pPr>
            <w:r>
              <w:t>项目任务书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项目按时完成率</w:t>
            </w:r>
          </w:p>
        </w:tc>
        <w:tc>
          <w:tcPr>
            <w:tcW w:w="5386" w:type="dxa"/>
            <w:vAlign w:val="center"/>
          </w:tcPr>
          <w:p>
            <w:pPr>
              <w:pStyle w:val="13"/>
            </w:pPr>
            <w:r>
              <w:t>项目按时完成情况</w:t>
            </w:r>
          </w:p>
        </w:tc>
        <w:tc>
          <w:tcPr>
            <w:tcW w:w="2268" w:type="dxa"/>
            <w:vAlign w:val="center"/>
          </w:tcPr>
          <w:p>
            <w:pPr>
              <w:pStyle w:val="13"/>
            </w:pPr>
            <w:r>
              <w:t>100%</w:t>
            </w:r>
          </w:p>
        </w:tc>
        <w:tc>
          <w:tcPr>
            <w:tcW w:w="1276" w:type="dxa"/>
            <w:vAlign w:val="center"/>
          </w:tcPr>
          <w:p>
            <w:pPr>
              <w:pStyle w:val="13"/>
            </w:pPr>
            <w:r>
              <w:t>项目任务书、变更申请</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科研项目研究成本</w:t>
            </w:r>
          </w:p>
        </w:tc>
        <w:tc>
          <w:tcPr>
            <w:tcW w:w="5386" w:type="dxa"/>
            <w:vAlign w:val="center"/>
          </w:tcPr>
          <w:p>
            <w:pPr>
              <w:pStyle w:val="13"/>
            </w:pPr>
            <w:r>
              <w:t>科研项目研究成本情况</w:t>
            </w:r>
          </w:p>
        </w:tc>
        <w:tc>
          <w:tcPr>
            <w:tcW w:w="2268" w:type="dxa"/>
            <w:vAlign w:val="center"/>
          </w:tcPr>
          <w:p>
            <w:pPr>
              <w:pStyle w:val="13"/>
            </w:pPr>
            <w:r>
              <w:t>≤39万元</w:t>
            </w:r>
          </w:p>
        </w:tc>
        <w:tc>
          <w:tcPr>
            <w:tcW w:w="1276" w:type="dxa"/>
            <w:vAlign w:val="center"/>
          </w:tcPr>
          <w:p>
            <w:pPr>
              <w:pStyle w:val="13"/>
            </w:pPr>
            <w:r>
              <w:t>财务支出明细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调研差旅费标准</w:t>
            </w:r>
          </w:p>
        </w:tc>
        <w:tc>
          <w:tcPr>
            <w:tcW w:w="5386" w:type="dxa"/>
            <w:vAlign w:val="center"/>
          </w:tcPr>
          <w:p>
            <w:pPr>
              <w:pStyle w:val="13"/>
            </w:pPr>
            <w:r>
              <w:t>调研差旅费标准</w:t>
            </w:r>
          </w:p>
        </w:tc>
        <w:tc>
          <w:tcPr>
            <w:tcW w:w="2268" w:type="dxa"/>
            <w:vAlign w:val="center"/>
          </w:tcPr>
          <w:p>
            <w:pPr>
              <w:pStyle w:val="13"/>
            </w:pPr>
            <w:r>
              <w:t>≤500元/人/天</w:t>
            </w:r>
          </w:p>
        </w:tc>
        <w:tc>
          <w:tcPr>
            <w:tcW w:w="1276" w:type="dxa"/>
            <w:vAlign w:val="center"/>
          </w:tcPr>
          <w:p>
            <w:pPr>
              <w:pStyle w:val="13"/>
            </w:pPr>
            <w:r>
              <w:t>《省级差旅费管理办法》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示范应用</w:t>
            </w:r>
          </w:p>
        </w:tc>
        <w:tc>
          <w:tcPr>
            <w:tcW w:w="5386" w:type="dxa"/>
            <w:vAlign w:val="center"/>
          </w:tcPr>
          <w:p>
            <w:pPr>
              <w:pStyle w:val="13"/>
            </w:pPr>
            <w:r>
              <w:t>提供示范应用情况</w:t>
            </w:r>
          </w:p>
        </w:tc>
        <w:tc>
          <w:tcPr>
            <w:tcW w:w="2268" w:type="dxa"/>
            <w:vAlign w:val="center"/>
          </w:tcPr>
          <w:p>
            <w:pPr>
              <w:pStyle w:val="13"/>
            </w:pPr>
            <w:r>
              <w:t>≥5项</w:t>
            </w:r>
          </w:p>
        </w:tc>
        <w:tc>
          <w:tcPr>
            <w:tcW w:w="1276" w:type="dxa"/>
            <w:vAlign w:val="center"/>
          </w:tcPr>
          <w:p>
            <w:pPr>
              <w:pStyle w:val="13"/>
            </w:pPr>
            <w:r>
              <w:t>项目任务书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项目组满意度</w:t>
            </w:r>
          </w:p>
        </w:tc>
        <w:tc>
          <w:tcPr>
            <w:tcW w:w="5386" w:type="dxa"/>
            <w:vAlign w:val="center"/>
          </w:tcPr>
          <w:p>
            <w:pPr>
              <w:pStyle w:val="13"/>
            </w:pPr>
            <w:r>
              <w:t>项目组对服务工作的满意度</w:t>
            </w:r>
          </w:p>
        </w:tc>
        <w:tc>
          <w:tcPr>
            <w:tcW w:w="2268" w:type="dxa"/>
            <w:vAlign w:val="center"/>
          </w:tcPr>
          <w:p>
            <w:pPr>
              <w:pStyle w:val="13"/>
            </w:pPr>
            <w:r>
              <w:t>≥98%</w:t>
            </w:r>
          </w:p>
        </w:tc>
        <w:tc>
          <w:tcPr>
            <w:tcW w:w="1276" w:type="dxa"/>
            <w:vAlign w:val="center"/>
          </w:tcPr>
          <w:p>
            <w:pPr>
              <w:pStyle w:val="13"/>
            </w:pPr>
            <w:r>
              <w:t>满意度调查表</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43、科研经费绩效目标表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13000025P0066F410023M</w:t>
            </w:r>
          </w:p>
        </w:tc>
        <w:tc>
          <w:tcPr>
            <w:tcW w:w="2835" w:type="dxa"/>
            <w:vAlign w:val="center"/>
          </w:tcPr>
          <w:p>
            <w:pPr>
              <w:pStyle w:val="11"/>
            </w:pPr>
            <w:r>
              <w:t>项目名称</w:t>
            </w:r>
          </w:p>
        </w:tc>
        <w:tc>
          <w:tcPr>
            <w:tcW w:w="6095" w:type="dxa"/>
            <w:gridSpan w:val="3"/>
            <w:vAlign w:val="center"/>
          </w:tcPr>
          <w:p>
            <w:pPr>
              <w:pStyle w:val="13"/>
            </w:pPr>
            <w:r>
              <w:t>科研经费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681.00</w:t>
            </w:r>
          </w:p>
        </w:tc>
        <w:tc>
          <w:tcPr>
            <w:tcW w:w="2835" w:type="dxa"/>
            <w:vAlign w:val="center"/>
          </w:tcPr>
          <w:p>
            <w:pPr>
              <w:pStyle w:val="11"/>
            </w:pPr>
            <w:r>
              <w:t>其中：财政    资金</w:t>
            </w:r>
          </w:p>
        </w:tc>
        <w:tc>
          <w:tcPr>
            <w:tcW w:w="2551" w:type="dxa"/>
            <w:vAlign w:val="center"/>
          </w:tcPr>
          <w:p>
            <w:pPr>
              <w:pStyle w:val="13"/>
            </w:pPr>
            <w:r>
              <w:t xml:space="preserve"> </w:t>
            </w:r>
          </w:p>
        </w:tc>
        <w:tc>
          <w:tcPr>
            <w:tcW w:w="2268" w:type="dxa"/>
            <w:vAlign w:val="center"/>
          </w:tcPr>
          <w:p>
            <w:pPr>
              <w:pStyle w:val="11"/>
            </w:pPr>
            <w:r>
              <w:t>其他资金</w:t>
            </w:r>
          </w:p>
        </w:tc>
        <w:tc>
          <w:tcPr>
            <w:tcW w:w="1276" w:type="dxa"/>
            <w:vAlign w:val="center"/>
          </w:tcPr>
          <w:p>
            <w:pPr>
              <w:pStyle w:val="13"/>
            </w:pPr>
            <w:r>
              <w:t>681.00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用于在研科研项目以及2025年拟立项科研项目研究、科研奖励和成果转化推广等相关的成本费用支出。</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10%</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1.完成科研项目相关经费支出，为科研工作正常开展提供保障。</w:t>
            </w:r>
          </w:p>
          <w:p>
            <w:pPr>
              <w:pStyle w:val="13"/>
            </w:pPr>
            <w:r>
              <w:t>2.研制具有广泛适用性、便于拓展我院检验检测业务的实验设备，提升我院检验检测水平；探索新的检验检测方法，提高检验检测效率及准确率，并推进成果转化推广工作；进行科学普及相关研究工作，助力提升全民科学素养。</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完成及在研科研项目数量</w:t>
            </w:r>
          </w:p>
        </w:tc>
        <w:tc>
          <w:tcPr>
            <w:tcW w:w="5386" w:type="dxa"/>
            <w:vAlign w:val="center"/>
          </w:tcPr>
          <w:p>
            <w:pPr>
              <w:pStyle w:val="13"/>
            </w:pPr>
            <w:r>
              <w:t>完成及在研科研项目数量情况</w:t>
            </w:r>
          </w:p>
        </w:tc>
        <w:tc>
          <w:tcPr>
            <w:tcW w:w="2268" w:type="dxa"/>
            <w:vAlign w:val="center"/>
          </w:tcPr>
          <w:p>
            <w:pPr>
              <w:pStyle w:val="13"/>
            </w:pPr>
            <w:r>
              <w:t>≥23项</w:t>
            </w:r>
          </w:p>
        </w:tc>
        <w:tc>
          <w:tcPr>
            <w:tcW w:w="1276" w:type="dxa"/>
            <w:vAlign w:val="center"/>
          </w:tcPr>
          <w:p>
            <w:pPr>
              <w:pStyle w:val="13"/>
            </w:pPr>
            <w:r>
              <w:t>科研项目任务合同、验收证书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科研项目验收通过率</w:t>
            </w:r>
          </w:p>
        </w:tc>
        <w:tc>
          <w:tcPr>
            <w:tcW w:w="5386" w:type="dxa"/>
            <w:vAlign w:val="center"/>
          </w:tcPr>
          <w:p>
            <w:pPr>
              <w:pStyle w:val="13"/>
            </w:pPr>
            <w:r>
              <w:t>科研项目验收评审通过率情况</w:t>
            </w:r>
          </w:p>
        </w:tc>
        <w:tc>
          <w:tcPr>
            <w:tcW w:w="2268" w:type="dxa"/>
            <w:vAlign w:val="center"/>
          </w:tcPr>
          <w:p>
            <w:pPr>
              <w:pStyle w:val="13"/>
            </w:pPr>
            <w:r>
              <w:t>≥90%</w:t>
            </w:r>
          </w:p>
        </w:tc>
        <w:tc>
          <w:tcPr>
            <w:tcW w:w="1276" w:type="dxa"/>
            <w:vAlign w:val="center"/>
          </w:tcPr>
          <w:p>
            <w:pPr>
              <w:pStyle w:val="13"/>
            </w:pPr>
            <w:r>
              <w:t>科研项目任务书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科研项目按时完成结题率</w:t>
            </w:r>
          </w:p>
        </w:tc>
        <w:tc>
          <w:tcPr>
            <w:tcW w:w="5386" w:type="dxa"/>
            <w:vAlign w:val="center"/>
          </w:tcPr>
          <w:p>
            <w:pPr>
              <w:pStyle w:val="13"/>
            </w:pPr>
            <w:r>
              <w:t>科研项目按时完成结题情况</w:t>
            </w:r>
          </w:p>
        </w:tc>
        <w:tc>
          <w:tcPr>
            <w:tcW w:w="2268" w:type="dxa"/>
            <w:vAlign w:val="center"/>
          </w:tcPr>
          <w:p>
            <w:pPr>
              <w:pStyle w:val="13"/>
            </w:pPr>
            <w:r>
              <w:t>≥95%</w:t>
            </w:r>
          </w:p>
        </w:tc>
        <w:tc>
          <w:tcPr>
            <w:tcW w:w="1276" w:type="dxa"/>
            <w:vAlign w:val="center"/>
          </w:tcPr>
          <w:p>
            <w:pPr>
              <w:pStyle w:val="13"/>
            </w:pPr>
            <w:r>
              <w:t>科研项目验收证书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完成及在研科研项目平均研究成本</w:t>
            </w:r>
          </w:p>
        </w:tc>
        <w:tc>
          <w:tcPr>
            <w:tcW w:w="5386" w:type="dxa"/>
            <w:vAlign w:val="center"/>
          </w:tcPr>
          <w:p>
            <w:pPr>
              <w:pStyle w:val="13"/>
            </w:pPr>
            <w:r>
              <w:t>完成及在研科研项目平均研究成本</w:t>
            </w:r>
          </w:p>
        </w:tc>
        <w:tc>
          <w:tcPr>
            <w:tcW w:w="2268" w:type="dxa"/>
            <w:vAlign w:val="center"/>
          </w:tcPr>
          <w:p>
            <w:pPr>
              <w:pStyle w:val="13"/>
            </w:pPr>
            <w:r>
              <w:t>≤30万元</w:t>
            </w:r>
          </w:p>
        </w:tc>
        <w:tc>
          <w:tcPr>
            <w:tcW w:w="1276" w:type="dxa"/>
            <w:vAlign w:val="center"/>
          </w:tcPr>
          <w:p>
            <w:pPr>
              <w:pStyle w:val="13"/>
            </w:pPr>
            <w:r>
              <w:t>往年的科研项目研究成本支出情况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成果应用率</w:t>
            </w:r>
          </w:p>
        </w:tc>
        <w:tc>
          <w:tcPr>
            <w:tcW w:w="5386" w:type="dxa"/>
            <w:vAlign w:val="center"/>
          </w:tcPr>
          <w:p>
            <w:pPr>
              <w:pStyle w:val="13"/>
            </w:pPr>
            <w:r>
              <w:t>已应用的科研项目数量占完成科研项目总数的百分比</w:t>
            </w:r>
          </w:p>
        </w:tc>
        <w:tc>
          <w:tcPr>
            <w:tcW w:w="2268" w:type="dxa"/>
            <w:vAlign w:val="center"/>
          </w:tcPr>
          <w:p>
            <w:pPr>
              <w:pStyle w:val="13"/>
            </w:pPr>
            <w:r>
              <w:t>≥95%</w:t>
            </w:r>
          </w:p>
        </w:tc>
        <w:tc>
          <w:tcPr>
            <w:tcW w:w="1276" w:type="dxa"/>
            <w:vAlign w:val="center"/>
          </w:tcPr>
          <w:p>
            <w:pPr>
              <w:pStyle w:val="13"/>
            </w:pPr>
            <w:r>
              <w:t>用户应用证明文件</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各项目组满意度</w:t>
            </w:r>
          </w:p>
        </w:tc>
        <w:tc>
          <w:tcPr>
            <w:tcW w:w="5386" w:type="dxa"/>
            <w:vAlign w:val="center"/>
          </w:tcPr>
          <w:p>
            <w:pPr>
              <w:pStyle w:val="13"/>
            </w:pPr>
            <w:r>
              <w:t>各项目组对服务工作的满意度</w:t>
            </w:r>
          </w:p>
        </w:tc>
        <w:tc>
          <w:tcPr>
            <w:tcW w:w="2268" w:type="dxa"/>
            <w:vAlign w:val="center"/>
          </w:tcPr>
          <w:p>
            <w:pPr>
              <w:pStyle w:val="13"/>
            </w:pPr>
            <w:r>
              <w:t>≥98%</w:t>
            </w:r>
          </w:p>
        </w:tc>
        <w:tc>
          <w:tcPr>
            <w:tcW w:w="1276" w:type="dxa"/>
            <w:vAlign w:val="center"/>
          </w:tcPr>
          <w:p>
            <w:pPr>
              <w:pStyle w:val="13"/>
            </w:pPr>
            <w:r>
              <w:t>满意度调查表</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44、绿色低碳发展创新专项经费绩效目标表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13000025P0066F4100274</w:t>
            </w:r>
          </w:p>
        </w:tc>
        <w:tc>
          <w:tcPr>
            <w:tcW w:w="2835" w:type="dxa"/>
            <w:vAlign w:val="center"/>
          </w:tcPr>
          <w:p>
            <w:pPr>
              <w:pStyle w:val="11"/>
            </w:pPr>
            <w:r>
              <w:t>项目名称</w:t>
            </w:r>
          </w:p>
        </w:tc>
        <w:tc>
          <w:tcPr>
            <w:tcW w:w="6095" w:type="dxa"/>
            <w:gridSpan w:val="3"/>
            <w:vAlign w:val="center"/>
          </w:tcPr>
          <w:p>
            <w:pPr>
              <w:pStyle w:val="13"/>
            </w:pPr>
            <w:r>
              <w:t>绿色低碳发展创新专项经费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110.00</w:t>
            </w:r>
          </w:p>
        </w:tc>
        <w:tc>
          <w:tcPr>
            <w:tcW w:w="2835" w:type="dxa"/>
            <w:vAlign w:val="center"/>
          </w:tcPr>
          <w:p>
            <w:pPr>
              <w:pStyle w:val="11"/>
            </w:pPr>
            <w:r>
              <w:t>其中：财政    资金</w:t>
            </w:r>
          </w:p>
        </w:tc>
        <w:tc>
          <w:tcPr>
            <w:tcW w:w="2551" w:type="dxa"/>
            <w:vAlign w:val="center"/>
          </w:tcPr>
          <w:p>
            <w:pPr>
              <w:pStyle w:val="13"/>
            </w:pPr>
            <w:r>
              <w:t xml:space="preserve"> </w:t>
            </w:r>
          </w:p>
        </w:tc>
        <w:tc>
          <w:tcPr>
            <w:tcW w:w="2268" w:type="dxa"/>
            <w:vAlign w:val="center"/>
          </w:tcPr>
          <w:p>
            <w:pPr>
              <w:pStyle w:val="11"/>
            </w:pPr>
            <w:r>
              <w:t>其他资金</w:t>
            </w:r>
          </w:p>
        </w:tc>
        <w:tc>
          <w:tcPr>
            <w:tcW w:w="1276" w:type="dxa"/>
            <w:vAlign w:val="center"/>
          </w:tcPr>
          <w:p>
            <w:pPr>
              <w:pStyle w:val="13"/>
            </w:pPr>
            <w:r>
              <w:t>110.00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用于实施“洁净型煤燃烧性能关键技术研究”项目相关支出。</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10%</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项目完成时，研发出适合河北省北部与南部地区的洁净煤配方，针对不同配方与炉具配套使用，进行试烧示范，并搭建1套洁净煤燃烧系统数学模型，通过模型研究不同燃烧条件下的燃烧特性。申请专利1个，相关论文至少1篇，污染物排放符合国家标准，洁净煤热效率不少于80%，洁净煤产品发热量指标大于等于6000cal/g，全硫含量指标小于等于0.4%，在不少于4个县开展试烧示范。</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申请专利数</w:t>
            </w:r>
          </w:p>
        </w:tc>
        <w:tc>
          <w:tcPr>
            <w:tcW w:w="5386" w:type="dxa"/>
            <w:vAlign w:val="center"/>
          </w:tcPr>
          <w:p>
            <w:pPr>
              <w:pStyle w:val="13"/>
            </w:pPr>
            <w:r>
              <w:t>申请专利数</w:t>
            </w:r>
            <w:r>
              <w:tab/>
            </w:r>
          </w:p>
          <w:p>
            <w:pPr>
              <w:pStyle w:val="13"/>
            </w:pPr>
          </w:p>
        </w:tc>
        <w:tc>
          <w:tcPr>
            <w:tcW w:w="2268" w:type="dxa"/>
            <w:vAlign w:val="center"/>
          </w:tcPr>
          <w:p>
            <w:pPr>
              <w:pStyle w:val="13"/>
            </w:pPr>
            <w:r>
              <w:t>≥1个</w:t>
            </w:r>
          </w:p>
        </w:tc>
        <w:tc>
          <w:tcPr>
            <w:tcW w:w="1276" w:type="dxa"/>
            <w:vAlign w:val="center"/>
          </w:tcPr>
          <w:p>
            <w:pPr>
              <w:pStyle w:val="13"/>
            </w:pPr>
            <w:r>
              <w:t>项目申报书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相关论文完成篇数</w:t>
            </w:r>
          </w:p>
        </w:tc>
        <w:tc>
          <w:tcPr>
            <w:tcW w:w="5386" w:type="dxa"/>
            <w:vAlign w:val="center"/>
          </w:tcPr>
          <w:p>
            <w:pPr>
              <w:pStyle w:val="13"/>
            </w:pPr>
            <w:r>
              <w:t>相关论文完成篇数</w:t>
            </w:r>
          </w:p>
          <w:p>
            <w:pPr>
              <w:pStyle w:val="13"/>
            </w:pPr>
          </w:p>
        </w:tc>
        <w:tc>
          <w:tcPr>
            <w:tcW w:w="2268" w:type="dxa"/>
            <w:vAlign w:val="center"/>
          </w:tcPr>
          <w:p>
            <w:pPr>
              <w:pStyle w:val="13"/>
            </w:pPr>
            <w:r>
              <w:t>≥1篇</w:t>
            </w:r>
          </w:p>
        </w:tc>
        <w:tc>
          <w:tcPr>
            <w:tcW w:w="1276" w:type="dxa"/>
            <w:vAlign w:val="center"/>
          </w:tcPr>
          <w:p>
            <w:pPr>
              <w:pStyle w:val="13"/>
            </w:pPr>
            <w:r>
              <w:t>项目申报书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试烧示范县个数</w:t>
            </w:r>
          </w:p>
        </w:tc>
        <w:tc>
          <w:tcPr>
            <w:tcW w:w="5386" w:type="dxa"/>
            <w:vAlign w:val="center"/>
          </w:tcPr>
          <w:p>
            <w:pPr>
              <w:pStyle w:val="13"/>
            </w:pPr>
            <w:r>
              <w:t>试烧示范县个数</w:t>
            </w:r>
            <w:r>
              <w:tab/>
            </w:r>
          </w:p>
          <w:p>
            <w:pPr>
              <w:pStyle w:val="13"/>
            </w:pPr>
          </w:p>
        </w:tc>
        <w:tc>
          <w:tcPr>
            <w:tcW w:w="2268" w:type="dxa"/>
            <w:vAlign w:val="center"/>
          </w:tcPr>
          <w:p>
            <w:pPr>
              <w:pStyle w:val="13"/>
            </w:pPr>
            <w:r>
              <w:t>≥4个</w:t>
            </w:r>
          </w:p>
        </w:tc>
        <w:tc>
          <w:tcPr>
            <w:tcW w:w="1276" w:type="dxa"/>
            <w:vAlign w:val="center"/>
          </w:tcPr>
          <w:p>
            <w:pPr>
              <w:pStyle w:val="13"/>
            </w:pPr>
            <w:r>
              <w:t>项目申报书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建立燃烧系统数学模型数量</w:t>
            </w:r>
          </w:p>
        </w:tc>
        <w:tc>
          <w:tcPr>
            <w:tcW w:w="5386" w:type="dxa"/>
            <w:vAlign w:val="center"/>
          </w:tcPr>
          <w:p>
            <w:pPr>
              <w:pStyle w:val="13"/>
            </w:pPr>
            <w:r>
              <w:t>建立燃烧系统数学模型数量</w:t>
            </w:r>
            <w:r>
              <w:tab/>
            </w:r>
          </w:p>
          <w:p>
            <w:pPr>
              <w:pStyle w:val="13"/>
            </w:pPr>
          </w:p>
        </w:tc>
        <w:tc>
          <w:tcPr>
            <w:tcW w:w="2268" w:type="dxa"/>
            <w:vAlign w:val="center"/>
          </w:tcPr>
          <w:p>
            <w:pPr>
              <w:pStyle w:val="13"/>
            </w:pPr>
            <w:r>
              <w:t>1个</w:t>
            </w:r>
          </w:p>
        </w:tc>
        <w:tc>
          <w:tcPr>
            <w:tcW w:w="1276" w:type="dxa"/>
            <w:vAlign w:val="center"/>
          </w:tcPr>
          <w:p>
            <w:pPr>
              <w:pStyle w:val="13"/>
            </w:pPr>
            <w:r>
              <w:t>项目申报书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热效率</w:t>
            </w:r>
          </w:p>
          <w:p>
            <w:pPr>
              <w:pStyle w:val="13"/>
            </w:pPr>
          </w:p>
        </w:tc>
        <w:tc>
          <w:tcPr>
            <w:tcW w:w="5386" w:type="dxa"/>
            <w:vAlign w:val="center"/>
          </w:tcPr>
          <w:p>
            <w:pPr>
              <w:pStyle w:val="13"/>
            </w:pPr>
            <w:r>
              <w:t>洁净煤热效率</w:t>
            </w:r>
          </w:p>
        </w:tc>
        <w:tc>
          <w:tcPr>
            <w:tcW w:w="2268" w:type="dxa"/>
            <w:vAlign w:val="center"/>
          </w:tcPr>
          <w:p>
            <w:pPr>
              <w:pStyle w:val="13"/>
            </w:pPr>
            <w:r>
              <w:t>≥80%</w:t>
            </w:r>
          </w:p>
        </w:tc>
        <w:tc>
          <w:tcPr>
            <w:tcW w:w="1276" w:type="dxa"/>
            <w:vAlign w:val="center"/>
          </w:tcPr>
          <w:p>
            <w:pPr>
              <w:pStyle w:val="13"/>
            </w:pPr>
            <w:r>
              <w:t>项目申报书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发热量指标值</w:t>
            </w:r>
          </w:p>
        </w:tc>
        <w:tc>
          <w:tcPr>
            <w:tcW w:w="5386" w:type="dxa"/>
            <w:vAlign w:val="center"/>
          </w:tcPr>
          <w:p>
            <w:pPr>
              <w:pStyle w:val="13"/>
            </w:pPr>
            <w:r>
              <w:t>洁净煤产品发热量指标值</w:t>
            </w:r>
          </w:p>
        </w:tc>
        <w:tc>
          <w:tcPr>
            <w:tcW w:w="2268" w:type="dxa"/>
            <w:vAlign w:val="center"/>
          </w:tcPr>
          <w:p>
            <w:pPr>
              <w:pStyle w:val="13"/>
            </w:pPr>
            <w:r>
              <w:t>≥6000cal/g</w:t>
            </w:r>
          </w:p>
        </w:tc>
        <w:tc>
          <w:tcPr>
            <w:tcW w:w="1276" w:type="dxa"/>
            <w:vAlign w:val="center"/>
          </w:tcPr>
          <w:p>
            <w:pPr>
              <w:pStyle w:val="13"/>
            </w:pPr>
            <w:r>
              <w:t>项目申报书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全硫含量值</w:t>
            </w:r>
          </w:p>
        </w:tc>
        <w:tc>
          <w:tcPr>
            <w:tcW w:w="5386" w:type="dxa"/>
            <w:vAlign w:val="center"/>
          </w:tcPr>
          <w:p>
            <w:pPr>
              <w:pStyle w:val="13"/>
            </w:pPr>
            <w:r>
              <w:t>全硫含量指标值</w:t>
            </w:r>
          </w:p>
        </w:tc>
        <w:tc>
          <w:tcPr>
            <w:tcW w:w="2268" w:type="dxa"/>
            <w:vAlign w:val="center"/>
          </w:tcPr>
          <w:p>
            <w:pPr>
              <w:pStyle w:val="13"/>
            </w:pPr>
            <w:r>
              <w:t>≤0.4%</w:t>
            </w:r>
          </w:p>
        </w:tc>
        <w:tc>
          <w:tcPr>
            <w:tcW w:w="1276" w:type="dxa"/>
            <w:vAlign w:val="center"/>
          </w:tcPr>
          <w:p>
            <w:pPr>
              <w:pStyle w:val="13"/>
            </w:pPr>
            <w:r>
              <w:t>项目申报书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科研项目完成及时率</w:t>
            </w:r>
          </w:p>
        </w:tc>
        <w:tc>
          <w:tcPr>
            <w:tcW w:w="5386" w:type="dxa"/>
            <w:vAlign w:val="center"/>
          </w:tcPr>
          <w:p>
            <w:pPr>
              <w:pStyle w:val="13"/>
            </w:pPr>
            <w:r>
              <w:t>科研项目各项研究完成及时率</w:t>
            </w:r>
          </w:p>
        </w:tc>
        <w:tc>
          <w:tcPr>
            <w:tcW w:w="2268" w:type="dxa"/>
            <w:vAlign w:val="center"/>
          </w:tcPr>
          <w:p>
            <w:pPr>
              <w:pStyle w:val="13"/>
            </w:pPr>
            <w:r>
              <w:t>100%</w:t>
            </w:r>
          </w:p>
        </w:tc>
        <w:tc>
          <w:tcPr>
            <w:tcW w:w="1276" w:type="dxa"/>
            <w:vAlign w:val="center"/>
          </w:tcPr>
          <w:p>
            <w:pPr>
              <w:pStyle w:val="13"/>
            </w:pPr>
            <w:r>
              <w:t>项目申报书、变更申请</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科研调研差旅标准</w:t>
            </w:r>
          </w:p>
        </w:tc>
        <w:tc>
          <w:tcPr>
            <w:tcW w:w="5386" w:type="dxa"/>
            <w:vAlign w:val="center"/>
          </w:tcPr>
          <w:p>
            <w:pPr>
              <w:pStyle w:val="13"/>
            </w:pPr>
            <w:r>
              <w:t>科研调研差旅标准</w:t>
            </w:r>
          </w:p>
        </w:tc>
        <w:tc>
          <w:tcPr>
            <w:tcW w:w="2268" w:type="dxa"/>
            <w:vAlign w:val="center"/>
          </w:tcPr>
          <w:p>
            <w:pPr>
              <w:pStyle w:val="13"/>
            </w:pPr>
            <w:r>
              <w:t>≤500元/人/天</w:t>
            </w:r>
          </w:p>
        </w:tc>
        <w:tc>
          <w:tcPr>
            <w:tcW w:w="1276" w:type="dxa"/>
            <w:vAlign w:val="center"/>
          </w:tcPr>
          <w:p>
            <w:pPr>
              <w:pStyle w:val="13"/>
            </w:pPr>
            <w:r>
              <w:t>《省级差旅费管理办法》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科研项目完成成本</w:t>
            </w:r>
          </w:p>
        </w:tc>
        <w:tc>
          <w:tcPr>
            <w:tcW w:w="5386" w:type="dxa"/>
            <w:vAlign w:val="center"/>
          </w:tcPr>
          <w:p>
            <w:pPr>
              <w:pStyle w:val="13"/>
            </w:pPr>
            <w:r>
              <w:t>科研项目完成成本</w:t>
            </w:r>
          </w:p>
        </w:tc>
        <w:tc>
          <w:tcPr>
            <w:tcW w:w="2268" w:type="dxa"/>
            <w:vAlign w:val="center"/>
          </w:tcPr>
          <w:p>
            <w:pPr>
              <w:pStyle w:val="13"/>
            </w:pPr>
            <w:r>
              <w:t>≤110万元</w:t>
            </w:r>
          </w:p>
        </w:tc>
        <w:tc>
          <w:tcPr>
            <w:tcW w:w="1276" w:type="dxa"/>
            <w:vAlign w:val="center"/>
          </w:tcPr>
          <w:p>
            <w:pPr>
              <w:pStyle w:val="13"/>
            </w:pPr>
            <w:r>
              <w:t>项目任务书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经济效益指标</w:t>
            </w:r>
          </w:p>
        </w:tc>
        <w:tc>
          <w:tcPr>
            <w:tcW w:w="2835" w:type="dxa"/>
            <w:vAlign w:val="center"/>
          </w:tcPr>
          <w:p>
            <w:pPr>
              <w:pStyle w:val="13"/>
            </w:pPr>
            <w:r>
              <w:t>降低成本</w:t>
            </w:r>
          </w:p>
          <w:p>
            <w:pPr>
              <w:pStyle w:val="13"/>
            </w:pPr>
          </w:p>
        </w:tc>
        <w:tc>
          <w:tcPr>
            <w:tcW w:w="5386" w:type="dxa"/>
            <w:vAlign w:val="center"/>
          </w:tcPr>
          <w:p>
            <w:pPr>
              <w:pStyle w:val="13"/>
            </w:pPr>
            <w:r>
              <w:t>热值提高，使用量减少，每户节约成本</w:t>
            </w:r>
            <w:r>
              <w:tab/>
            </w:r>
          </w:p>
          <w:p>
            <w:pPr>
              <w:pStyle w:val="13"/>
            </w:pPr>
          </w:p>
        </w:tc>
        <w:tc>
          <w:tcPr>
            <w:tcW w:w="2268" w:type="dxa"/>
            <w:vAlign w:val="center"/>
          </w:tcPr>
          <w:p>
            <w:pPr>
              <w:pStyle w:val="13"/>
            </w:pPr>
            <w:r>
              <w:t>≥0.01万元</w:t>
            </w:r>
          </w:p>
        </w:tc>
        <w:tc>
          <w:tcPr>
            <w:tcW w:w="1276" w:type="dxa"/>
            <w:vAlign w:val="center"/>
          </w:tcPr>
          <w:p>
            <w:pPr>
              <w:pStyle w:val="13"/>
            </w:pPr>
            <w:r>
              <w:t>项目申报书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项目组满意度</w:t>
            </w:r>
          </w:p>
        </w:tc>
        <w:tc>
          <w:tcPr>
            <w:tcW w:w="5386" w:type="dxa"/>
            <w:vAlign w:val="center"/>
          </w:tcPr>
          <w:p>
            <w:pPr>
              <w:pStyle w:val="13"/>
            </w:pPr>
            <w:r>
              <w:t>项目组对服务工作的满意度</w:t>
            </w:r>
          </w:p>
        </w:tc>
        <w:tc>
          <w:tcPr>
            <w:tcW w:w="2268" w:type="dxa"/>
            <w:vAlign w:val="center"/>
          </w:tcPr>
          <w:p>
            <w:pPr>
              <w:pStyle w:val="13"/>
            </w:pPr>
            <w:r>
              <w:t>≥98%</w:t>
            </w:r>
          </w:p>
        </w:tc>
        <w:tc>
          <w:tcPr>
            <w:tcW w:w="1276" w:type="dxa"/>
            <w:vAlign w:val="center"/>
          </w:tcPr>
          <w:p>
            <w:pPr>
              <w:pStyle w:val="13"/>
            </w:pPr>
            <w:r>
              <w:t>满意度调查表</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45、专用仪器设备购置经费绩效目标表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13000025P00F394100117</w:t>
            </w:r>
          </w:p>
        </w:tc>
        <w:tc>
          <w:tcPr>
            <w:tcW w:w="2835" w:type="dxa"/>
            <w:vAlign w:val="center"/>
          </w:tcPr>
          <w:p>
            <w:pPr>
              <w:pStyle w:val="11"/>
            </w:pPr>
            <w:r>
              <w:t>项目名称</w:t>
            </w:r>
          </w:p>
        </w:tc>
        <w:tc>
          <w:tcPr>
            <w:tcW w:w="6095" w:type="dxa"/>
            <w:gridSpan w:val="3"/>
            <w:vAlign w:val="center"/>
          </w:tcPr>
          <w:p>
            <w:pPr>
              <w:pStyle w:val="13"/>
            </w:pPr>
            <w:r>
              <w:t>专用仪器设备购置经费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1996.00</w:t>
            </w:r>
          </w:p>
        </w:tc>
        <w:tc>
          <w:tcPr>
            <w:tcW w:w="2835" w:type="dxa"/>
            <w:vAlign w:val="center"/>
          </w:tcPr>
          <w:p>
            <w:pPr>
              <w:pStyle w:val="11"/>
            </w:pPr>
            <w:r>
              <w:t>其中：财政    资金</w:t>
            </w:r>
          </w:p>
        </w:tc>
        <w:tc>
          <w:tcPr>
            <w:tcW w:w="2551" w:type="dxa"/>
            <w:vAlign w:val="center"/>
          </w:tcPr>
          <w:p>
            <w:pPr>
              <w:pStyle w:val="13"/>
            </w:pPr>
            <w:r>
              <w:t xml:space="preserve"> </w:t>
            </w:r>
          </w:p>
        </w:tc>
        <w:tc>
          <w:tcPr>
            <w:tcW w:w="2268" w:type="dxa"/>
            <w:vAlign w:val="center"/>
          </w:tcPr>
          <w:p>
            <w:pPr>
              <w:pStyle w:val="11"/>
            </w:pPr>
            <w:r>
              <w:t>其他资金</w:t>
            </w:r>
          </w:p>
        </w:tc>
        <w:tc>
          <w:tcPr>
            <w:tcW w:w="1276" w:type="dxa"/>
            <w:vAlign w:val="center"/>
          </w:tcPr>
          <w:p>
            <w:pPr>
              <w:pStyle w:val="13"/>
            </w:pPr>
            <w:r>
              <w:t>1996.00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continue"/>
          </w:tcPr>
          <w:p/>
        </w:tc>
        <w:tc>
          <w:tcPr>
            <w:tcW w:w="14033" w:type="dxa"/>
            <w:gridSpan w:val="6"/>
            <w:vAlign w:val="center"/>
          </w:tcPr>
          <w:p>
            <w:pPr>
              <w:pStyle w:val="13"/>
            </w:pPr>
            <w:r>
              <w:t>用于购置提升我院检验检测能力的各种专用仪器设备。</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continue"/>
          </w:tcPr>
          <w:p/>
        </w:tc>
        <w:tc>
          <w:tcPr>
            <w:tcW w:w="5103" w:type="dxa"/>
            <w:gridSpan w:val="2"/>
            <w:vAlign w:val="center"/>
          </w:tcPr>
          <w:p>
            <w:pPr>
              <w:pStyle w:val="14"/>
            </w:pPr>
            <w:r>
              <w:t>1%</w:t>
            </w:r>
          </w:p>
        </w:tc>
        <w:tc>
          <w:tcPr>
            <w:tcW w:w="2835" w:type="dxa"/>
            <w:vAlign w:val="center"/>
          </w:tcPr>
          <w:p>
            <w:pPr>
              <w:pStyle w:val="14"/>
            </w:pPr>
            <w:r>
              <w:t>25%</w:t>
            </w:r>
          </w:p>
        </w:tc>
        <w:tc>
          <w:tcPr>
            <w:tcW w:w="2551" w:type="dxa"/>
            <w:vAlign w:val="center"/>
          </w:tcPr>
          <w:p>
            <w:pPr>
              <w:pStyle w:val="14"/>
            </w:pPr>
            <w:r>
              <w:t>50%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1.为各检验部门购置各种相应的专用仪器设备，提升我院为政府和社会服务的能力和水平。</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购买专用仪器设备数量</w:t>
            </w:r>
          </w:p>
        </w:tc>
        <w:tc>
          <w:tcPr>
            <w:tcW w:w="5386" w:type="dxa"/>
            <w:vAlign w:val="center"/>
          </w:tcPr>
          <w:p>
            <w:pPr>
              <w:pStyle w:val="13"/>
            </w:pPr>
            <w:r>
              <w:t>反映专用仪器设备购置情况</w:t>
            </w:r>
          </w:p>
        </w:tc>
        <w:tc>
          <w:tcPr>
            <w:tcW w:w="2268" w:type="dxa"/>
            <w:vAlign w:val="center"/>
          </w:tcPr>
          <w:p>
            <w:pPr>
              <w:pStyle w:val="13"/>
            </w:pPr>
            <w:r>
              <w:t>≤171台（套）</w:t>
            </w:r>
          </w:p>
        </w:tc>
        <w:tc>
          <w:tcPr>
            <w:tcW w:w="1276" w:type="dxa"/>
            <w:vAlign w:val="center"/>
          </w:tcPr>
          <w:p>
            <w:pPr>
              <w:pStyle w:val="13"/>
            </w:pPr>
            <w:r>
              <w:t>预算设备清单和采购部门签订的合同证明</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专用仪器设备验收合格率</w:t>
            </w:r>
          </w:p>
        </w:tc>
        <w:tc>
          <w:tcPr>
            <w:tcW w:w="5386" w:type="dxa"/>
            <w:vAlign w:val="center"/>
          </w:tcPr>
          <w:p>
            <w:pPr>
              <w:pStyle w:val="13"/>
            </w:pPr>
            <w:r>
              <w:t>反映专用仪器设备验收合格情况</w:t>
            </w:r>
          </w:p>
        </w:tc>
        <w:tc>
          <w:tcPr>
            <w:tcW w:w="2268" w:type="dxa"/>
            <w:vAlign w:val="center"/>
          </w:tcPr>
          <w:p>
            <w:pPr>
              <w:pStyle w:val="13"/>
            </w:pPr>
            <w:r>
              <w:t>≥98%</w:t>
            </w:r>
          </w:p>
        </w:tc>
        <w:tc>
          <w:tcPr>
            <w:tcW w:w="1276" w:type="dxa"/>
            <w:vAlign w:val="center"/>
          </w:tcPr>
          <w:p>
            <w:pPr>
              <w:pStyle w:val="13"/>
            </w:pPr>
            <w:r>
              <w:t>验收报告</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专用仪器设备验收及时率</w:t>
            </w:r>
          </w:p>
        </w:tc>
        <w:tc>
          <w:tcPr>
            <w:tcW w:w="5386" w:type="dxa"/>
            <w:vAlign w:val="center"/>
          </w:tcPr>
          <w:p>
            <w:pPr>
              <w:pStyle w:val="13"/>
            </w:pPr>
            <w:r>
              <w:t>反映专用仪器设备验收及时性情况</w:t>
            </w:r>
          </w:p>
        </w:tc>
        <w:tc>
          <w:tcPr>
            <w:tcW w:w="2268" w:type="dxa"/>
            <w:vAlign w:val="center"/>
          </w:tcPr>
          <w:p>
            <w:pPr>
              <w:pStyle w:val="13"/>
            </w:pPr>
            <w:r>
              <w:t>≥90%</w:t>
            </w:r>
          </w:p>
        </w:tc>
        <w:tc>
          <w:tcPr>
            <w:tcW w:w="1276" w:type="dxa"/>
            <w:vAlign w:val="center"/>
          </w:tcPr>
          <w:p>
            <w:pPr>
              <w:pStyle w:val="13"/>
            </w:pPr>
            <w:r>
              <w:t>采购部门的签收证明</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专用仪器设备平均成本</w:t>
            </w:r>
          </w:p>
        </w:tc>
        <w:tc>
          <w:tcPr>
            <w:tcW w:w="5386" w:type="dxa"/>
            <w:vAlign w:val="center"/>
          </w:tcPr>
          <w:p>
            <w:pPr>
              <w:pStyle w:val="13"/>
            </w:pPr>
            <w:r>
              <w:t>专用仪器设备平均成本</w:t>
            </w:r>
          </w:p>
        </w:tc>
        <w:tc>
          <w:tcPr>
            <w:tcW w:w="2268" w:type="dxa"/>
            <w:vAlign w:val="center"/>
          </w:tcPr>
          <w:p>
            <w:pPr>
              <w:pStyle w:val="13"/>
            </w:pPr>
            <w:r>
              <w:t>≥11.67万元/台（套）</w:t>
            </w:r>
          </w:p>
        </w:tc>
        <w:tc>
          <w:tcPr>
            <w:tcW w:w="1276" w:type="dxa"/>
            <w:vAlign w:val="center"/>
          </w:tcPr>
          <w:p>
            <w:pPr>
              <w:pStyle w:val="13"/>
            </w:pPr>
            <w:r>
              <w:t>公开招标中标公告和实际支出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Align w:val="center"/>
          </w:tcPr>
          <w:p>
            <w:pPr>
              <w:pStyle w:val="14"/>
            </w:pPr>
            <w:r>
              <w:t>效益指标</w:t>
            </w:r>
          </w:p>
        </w:tc>
        <w:tc>
          <w:tcPr>
            <w:tcW w:w="2268" w:type="dxa"/>
            <w:vAlign w:val="center"/>
          </w:tcPr>
          <w:p>
            <w:pPr>
              <w:pStyle w:val="13"/>
            </w:pPr>
            <w:r>
              <w:t>可持续影响指标</w:t>
            </w:r>
          </w:p>
        </w:tc>
        <w:tc>
          <w:tcPr>
            <w:tcW w:w="2835" w:type="dxa"/>
            <w:vAlign w:val="center"/>
          </w:tcPr>
          <w:p>
            <w:pPr>
              <w:pStyle w:val="13"/>
            </w:pPr>
            <w:r>
              <w:t>专用仪器设备使用年限</w:t>
            </w:r>
          </w:p>
        </w:tc>
        <w:tc>
          <w:tcPr>
            <w:tcW w:w="5386" w:type="dxa"/>
            <w:vAlign w:val="center"/>
          </w:tcPr>
          <w:p>
            <w:pPr>
              <w:pStyle w:val="13"/>
            </w:pPr>
            <w:r>
              <w:t>每台专用仪器设备平均使用年限</w:t>
            </w:r>
          </w:p>
        </w:tc>
        <w:tc>
          <w:tcPr>
            <w:tcW w:w="2268" w:type="dxa"/>
            <w:vAlign w:val="center"/>
          </w:tcPr>
          <w:p>
            <w:pPr>
              <w:pStyle w:val="13"/>
            </w:pPr>
            <w:r>
              <w:t>≥10年</w:t>
            </w:r>
          </w:p>
        </w:tc>
        <w:tc>
          <w:tcPr>
            <w:tcW w:w="1276" w:type="dxa"/>
            <w:vAlign w:val="center"/>
          </w:tcPr>
          <w:p>
            <w:pPr>
              <w:pStyle w:val="13"/>
            </w:pPr>
            <w:r>
              <w:t>固定资产折旧年限</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设备使用人员满意度</w:t>
            </w:r>
          </w:p>
        </w:tc>
        <w:tc>
          <w:tcPr>
            <w:tcW w:w="5386" w:type="dxa"/>
            <w:vAlign w:val="center"/>
          </w:tcPr>
          <w:p>
            <w:pPr>
              <w:pStyle w:val="13"/>
            </w:pPr>
            <w:r>
              <w:t>设备使用人员满意人数占调查总人数的比率</w:t>
            </w:r>
          </w:p>
        </w:tc>
        <w:tc>
          <w:tcPr>
            <w:tcW w:w="2268" w:type="dxa"/>
            <w:vAlign w:val="center"/>
          </w:tcPr>
          <w:p>
            <w:pPr>
              <w:pStyle w:val="13"/>
            </w:pPr>
            <w:r>
              <w:t>≥95%</w:t>
            </w:r>
          </w:p>
        </w:tc>
        <w:tc>
          <w:tcPr>
            <w:tcW w:w="1276" w:type="dxa"/>
            <w:vAlign w:val="center"/>
          </w:tcPr>
          <w:p>
            <w:pPr>
              <w:pStyle w:val="13"/>
            </w:pPr>
            <w:r>
              <w:t>验收报告</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46、棉花标准宣贯经费绩效目标表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13000025P009D94100044</w:t>
            </w:r>
          </w:p>
        </w:tc>
        <w:tc>
          <w:tcPr>
            <w:tcW w:w="2835" w:type="dxa"/>
            <w:vAlign w:val="center"/>
          </w:tcPr>
          <w:p>
            <w:pPr>
              <w:pStyle w:val="11"/>
            </w:pPr>
            <w:r>
              <w:t>项目名称</w:t>
            </w:r>
          </w:p>
        </w:tc>
        <w:tc>
          <w:tcPr>
            <w:tcW w:w="6095" w:type="dxa"/>
            <w:gridSpan w:val="3"/>
            <w:vAlign w:val="center"/>
          </w:tcPr>
          <w:p>
            <w:pPr>
              <w:pStyle w:val="13"/>
            </w:pPr>
            <w:r>
              <w:t>棉花标准宣贯经费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15.00</w:t>
            </w:r>
          </w:p>
        </w:tc>
        <w:tc>
          <w:tcPr>
            <w:tcW w:w="2835" w:type="dxa"/>
            <w:vAlign w:val="center"/>
          </w:tcPr>
          <w:p>
            <w:pPr>
              <w:pStyle w:val="11"/>
            </w:pPr>
            <w:r>
              <w:t>其中：财政    资金</w:t>
            </w:r>
          </w:p>
        </w:tc>
        <w:tc>
          <w:tcPr>
            <w:tcW w:w="2551" w:type="dxa"/>
            <w:vAlign w:val="center"/>
          </w:tcPr>
          <w:p>
            <w:pPr>
              <w:pStyle w:val="13"/>
            </w:pPr>
            <w:r>
              <w:t xml:space="preserve"> </w:t>
            </w:r>
          </w:p>
        </w:tc>
        <w:tc>
          <w:tcPr>
            <w:tcW w:w="2268" w:type="dxa"/>
            <w:vAlign w:val="center"/>
          </w:tcPr>
          <w:p>
            <w:pPr>
              <w:pStyle w:val="11"/>
            </w:pPr>
            <w:r>
              <w:t>其他资金</w:t>
            </w:r>
          </w:p>
        </w:tc>
        <w:tc>
          <w:tcPr>
            <w:tcW w:w="1276" w:type="dxa"/>
            <w:vAlign w:val="center"/>
          </w:tcPr>
          <w:p>
            <w:pPr>
              <w:pStyle w:val="13"/>
            </w:pPr>
            <w:r>
              <w:t>15.00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continue"/>
          </w:tcPr>
          <w:p/>
        </w:tc>
        <w:tc>
          <w:tcPr>
            <w:tcW w:w="14033" w:type="dxa"/>
            <w:gridSpan w:val="6"/>
            <w:vAlign w:val="center"/>
          </w:tcPr>
          <w:p>
            <w:pPr>
              <w:pStyle w:val="13"/>
            </w:pPr>
            <w:r>
              <w:t>资金来源预算安排15万元，其中其他收入资金15万元、主要用于纤维质量监测、棉花标准技术研讨会议及培训，保障全省纤维监测系统工作顺利推行。</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continue"/>
          </w:tcPr>
          <w:p/>
        </w:tc>
        <w:tc>
          <w:tcPr>
            <w:tcW w:w="5103" w:type="dxa"/>
            <w:gridSpan w:val="2"/>
            <w:vAlign w:val="center"/>
          </w:tcPr>
          <w:p>
            <w:pPr>
              <w:pStyle w:val="14"/>
            </w:pPr>
            <w:r>
              <w:t>9%</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1.完成纤维质量监测、棉花标准技术研讨会议及培训，保障全省纤维监测系统工作顺利推行。</w:t>
            </w:r>
          </w:p>
          <w:p>
            <w:pPr>
              <w:pStyle w:val="13"/>
            </w:pP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组织会议人次</w:t>
            </w:r>
          </w:p>
        </w:tc>
        <w:tc>
          <w:tcPr>
            <w:tcW w:w="5386" w:type="dxa"/>
            <w:vAlign w:val="center"/>
          </w:tcPr>
          <w:p>
            <w:pPr>
              <w:pStyle w:val="13"/>
            </w:pPr>
            <w:r>
              <w:t>完成纤维质量监测系统、棉花标准技术研讨交流等会议</w:t>
            </w:r>
          </w:p>
        </w:tc>
        <w:tc>
          <w:tcPr>
            <w:tcW w:w="2268" w:type="dxa"/>
            <w:vAlign w:val="center"/>
          </w:tcPr>
          <w:p>
            <w:pPr>
              <w:pStyle w:val="13"/>
            </w:pPr>
            <w:r>
              <w:t>≥180人/次</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组织培训人次</w:t>
            </w:r>
          </w:p>
        </w:tc>
        <w:tc>
          <w:tcPr>
            <w:tcW w:w="5386" w:type="dxa"/>
            <w:vAlign w:val="center"/>
          </w:tcPr>
          <w:p>
            <w:pPr>
              <w:pStyle w:val="13"/>
            </w:pPr>
            <w:r>
              <w:t>完成纤维质量监测系统业务性培训人次</w:t>
            </w:r>
          </w:p>
        </w:tc>
        <w:tc>
          <w:tcPr>
            <w:tcW w:w="2268" w:type="dxa"/>
            <w:vAlign w:val="center"/>
          </w:tcPr>
          <w:p>
            <w:pPr>
              <w:pStyle w:val="13"/>
            </w:pPr>
            <w:r>
              <w:t>≥112人/次</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培训合格率</w:t>
            </w:r>
          </w:p>
        </w:tc>
        <w:tc>
          <w:tcPr>
            <w:tcW w:w="5386" w:type="dxa"/>
            <w:vAlign w:val="center"/>
          </w:tcPr>
          <w:p>
            <w:pPr>
              <w:pStyle w:val="13"/>
            </w:pPr>
            <w:r>
              <w:t>纤维质量监测系统业务性培训合格率</w:t>
            </w:r>
          </w:p>
        </w:tc>
        <w:tc>
          <w:tcPr>
            <w:tcW w:w="2268" w:type="dxa"/>
            <w:vAlign w:val="center"/>
          </w:tcPr>
          <w:p>
            <w:pPr>
              <w:pStyle w:val="13"/>
            </w:pPr>
            <w:r>
              <w:t>≥95%</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会议培训开展及时率</w:t>
            </w:r>
          </w:p>
        </w:tc>
        <w:tc>
          <w:tcPr>
            <w:tcW w:w="5386" w:type="dxa"/>
            <w:vAlign w:val="center"/>
          </w:tcPr>
          <w:p>
            <w:pPr>
              <w:pStyle w:val="13"/>
            </w:pPr>
            <w:r>
              <w:t>会议培训开展及时率</w:t>
            </w:r>
          </w:p>
        </w:tc>
        <w:tc>
          <w:tcPr>
            <w:tcW w:w="2268" w:type="dxa"/>
            <w:vAlign w:val="center"/>
          </w:tcPr>
          <w:p>
            <w:pPr>
              <w:pStyle w:val="13"/>
            </w:pPr>
            <w:r>
              <w:t>90%</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组织会议单位成本</w:t>
            </w:r>
          </w:p>
        </w:tc>
        <w:tc>
          <w:tcPr>
            <w:tcW w:w="5386" w:type="dxa"/>
            <w:vAlign w:val="center"/>
          </w:tcPr>
          <w:p>
            <w:pPr>
              <w:pStyle w:val="13"/>
            </w:pPr>
            <w:r>
              <w:t>会议过程中的单位成本性支出</w:t>
            </w:r>
          </w:p>
        </w:tc>
        <w:tc>
          <w:tcPr>
            <w:tcW w:w="2268" w:type="dxa"/>
            <w:vAlign w:val="center"/>
          </w:tcPr>
          <w:p>
            <w:pPr>
              <w:pStyle w:val="13"/>
            </w:pPr>
            <w:r>
              <w:t>≤450元/天</w:t>
            </w:r>
          </w:p>
        </w:tc>
        <w:tc>
          <w:tcPr>
            <w:tcW w:w="1276" w:type="dxa"/>
            <w:vAlign w:val="center"/>
          </w:tcPr>
          <w:p>
            <w:pPr>
              <w:pStyle w:val="13"/>
            </w:pPr>
            <w:r>
              <w:t>年初预算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组织培训单位成本</w:t>
            </w:r>
          </w:p>
        </w:tc>
        <w:tc>
          <w:tcPr>
            <w:tcW w:w="5386" w:type="dxa"/>
            <w:vAlign w:val="center"/>
          </w:tcPr>
          <w:p>
            <w:pPr>
              <w:pStyle w:val="13"/>
            </w:pPr>
            <w:r>
              <w:t>培训过程中的单位成本性支出</w:t>
            </w:r>
          </w:p>
        </w:tc>
        <w:tc>
          <w:tcPr>
            <w:tcW w:w="2268" w:type="dxa"/>
            <w:vAlign w:val="center"/>
          </w:tcPr>
          <w:p>
            <w:pPr>
              <w:pStyle w:val="13"/>
            </w:pPr>
            <w:r>
              <w:t>≤450元/天</w:t>
            </w:r>
          </w:p>
        </w:tc>
        <w:tc>
          <w:tcPr>
            <w:tcW w:w="1276" w:type="dxa"/>
            <w:vAlign w:val="center"/>
          </w:tcPr>
          <w:p>
            <w:pPr>
              <w:pStyle w:val="13"/>
            </w:pPr>
            <w:r>
              <w:t>年初预算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纤维监测机构和纤维制品加工企业标准常识知晓率</w:t>
            </w:r>
          </w:p>
        </w:tc>
        <w:tc>
          <w:tcPr>
            <w:tcW w:w="5386" w:type="dxa"/>
            <w:vAlign w:val="center"/>
          </w:tcPr>
          <w:p>
            <w:pPr>
              <w:pStyle w:val="13"/>
            </w:pPr>
            <w:r>
              <w:t>纤维监测机构和纤维制品加工企业掌握国家及行业标准常识知晓率</w:t>
            </w:r>
          </w:p>
        </w:tc>
        <w:tc>
          <w:tcPr>
            <w:tcW w:w="2268" w:type="dxa"/>
            <w:vAlign w:val="center"/>
          </w:tcPr>
          <w:p>
            <w:pPr>
              <w:pStyle w:val="13"/>
            </w:pPr>
            <w:r>
              <w:t>≥80个</w:t>
            </w:r>
          </w:p>
        </w:tc>
        <w:tc>
          <w:tcPr>
            <w:tcW w:w="1276" w:type="dxa"/>
            <w:vAlign w:val="center"/>
          </w:tcPr>
          <w:p>
            <w:pPr>
              <w:pStyle w:val="13"/>
            </w:pPr>
            <w:r>
              <w:t>单位三定方案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参加会议、培训人员满意度</w:t>
            </w:r>
          </w:p>
        </w:tc>
        <w:tc>
          <w:tcPr>
            <w:tcW w:w="5386" w:type="dxa"/>
            <w:vAlign w:val="center"/>
          </w:tcPr>
          <w:p>
            <w:pPr>
              <w:pStyle w:val="13"/>
            </w:pPr>
            <w:r>
              <w:t>参加会议、培训人员满意度人数占参加总人数的比率</w:t>
            </w:r>
          </w:p>
        </w:tc>
        <w:tc>
          <w:tcPr>
            <w:tcW w:w="2268" w:type="dxa"/>
            <w:vAlign w:val="center"/>
          </w:tcPr>
          <w:p>
            <w:pPr>
              <w:pStyle w:val="13"/>
            </w:pPr>
            <w:r>
              <w:t>≥95%</w:t>
            </w:r>
          </w:p>
        </w:tc>
        <w:tc>
          <w:tcPr>
            <w:tcW w:w="1276" w:type="dxa"/>
            <w:vAlign w:val="center"/>
          </w:tcPr>
          <w:p>
            <w:pPr>
              <w:pStyle w:val="13"/>
            </w:pPr>
            <w:r>
              <w:t>单位三定方案</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47、非棉纤维公证检验经费（中央提前下达）绩效目标表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13000025P0086A410018W</w:t>
            </w:r>
          </w:p>
        </w:tc>
        <w:tc>
          <w:tcPr>
            <w:tcW w:w="2835" w:type="dxa"/>
            <w:vAlign w:val="center"/>
          </w:tcPr>
          <w:p>
            <w:pPr>
              <w:pStyle w:val="11"/>
            </w:pPr>
            <w:r>
              <w:t>项目名称</w:t>
            </w:r>
          </w:p>
        </w:tc>
        <w:tc>
          <w:tcPr>
            <w:tcW w:w="6095" w:type="dxa"/>
            <w:gridSpan w:val="3"/>
            <w:vAlign w:val="center"/>
          </w:tcPr>
          <w:p>
            <w:pPr>
              <w:pStyle w:val="13"/>
            </w:pPr>
            <w:r>
              <w:t>非棉纤维公证检验经费（中央提前下达）</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106.00</w:t>
            </w:r>
          </w:p>
        </w:tc>
        <w:tc>
          <w:tcPr>
            <w:tcW w:w="2835" w:type="dxa"/>
            <w:vAlign w:val="center"/>
          </w:tcPr>
          <w:p>
            <w:pPr>
              <w:pStyle w:val="11"/>
            </w:pPr>
            <w:r>
              <w:t>其中：财政    资金</w:t>
            </w:r>
          </w:p>
        </w:tc>
        <w:tc>
          <w:tcPr>
            <w:tcW w:w="2551" w:type="dxa"/>
            <w:vAlign w:val="center"/>
          </w:tcPr>
          <w:p>
            <w:pPr>
              <w:pStyle w:val="13"/>
            </w:pPr>
            <w:r>
              <w:t>106.00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预算数106万元，其中财政资金106万元。主要用于非棉纤维公证检验业务。</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10%</w:t>
            </w:r>
          </w:p>
        </w:tc>
        <w:tc>
          <w:tcPr>
            <w:tcW w:w="2835" w:type="dxa"/>
            <w:vAlign w:val="center"/>
          </w:tcPr>
          <w:p>
            <w:pPr>
              <w:pStyle w:val="14"/>
            </w:pPr>
            <w:r>
              <w:t>61%</w:t>
            </w:r>
          </w:p>
        </w:tc>
        <w:tc>
          <w:tcPr>
            <w:tcW w:w="2551" w:type="dxa"/>
            <w:vAlign w:val="center"/>
          </w:tcPr>
          <w:p>
            <w:pPr>
              <w:pStyle w:val="14"/>
            </w:pPr>
            <w:r>
              <w:t>92%</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1.根据中国纤维质量监测中心下达的年度任务，依据国家标准和技术规范，对纳入公证检验范围内的山羊绒质量、数量进行检验，并出具公证检验证书。</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检验量</w:t>
            </w:r>
          </w:p>
        </w:tc>
        <w:tc>
          <w:tcPr>
            <w:tcW w:w="5386" w:type="dxa"/>
            <w:vAlign w:val="center"/>
          </w:tcPr>
          <w:p>
            <w:pPr>
              <w:pStyle w:val="13"/>
            </w:pPr>
            <w:r>
              <w:t>检验检测过程中计划检验量</w:t>
            </w:r>
          </w:p>
        </w:tc>
        <w:tc>
          <w:tcPr>
            <w:tcW w:w="2268" w:type="dxa"/>
            <w:vAlign w:val="center"/>
          </w:tcPr>
          <w:p>
            <w:pPr>
              <w:pStyle w:val="13"/>
            </w:pPr>
            <w:r>
              <w:t>≥1350吨</w:t>
            </w:r>
          </w:p>
        </w:tc>
        <w:tc>
          <w:tcPr>
            <w:tcW w:w="1276" w:type="dxa"/>
            <w:vAlign w:val="center"/>
          </w:tcPr>
          <w:p>
            <w:pPr>
              <w:pStyle w:val="13"/>
            </w:pPr>
            <w:r>
              <w:t>2025年绒毛检验科工作计划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检验数据准确</w:t>
            </w:r>
          </w:p>
        </w:tc>
        <w:tc>
          <w:tcPr>
            <w:tcW w:w="5386" w:type="dxa"/>
            <w:vAlign w:val="center"/>
          </w:tcPr>
          <w:p>
            <w:pPr>
              <w:pStyle w:val="13"/>
            </w:pPr>
            <w:r>
              <w:t>检验数据准确度占检验总量的比率</w:t>
            </w:r>
          </w:p>
        </w:tc>
        <w:tc>
          <w:tcPr>
            <w:tcW w:w="2268" w:type="dxa"/>
            <w:vAlign w:val="center"/>
          </w:tcPr>
          <w:p>
            <w:pPr>
              <w:pStyle w:val="13"/>
            </w:pPr>
            <w:r>
              <w:t>≥95%</w:t>
            </w:r>
          </w:p>
        </w:tc>
        <w:tc>
          <w:tcPr>
            <w:tcW w:w="1276" w:type="dxa"/>
            <w:vAlign w:val="center"/>
          </w:tcPr>
          <w:p>
            <w:pPr>
              <w:pStyle w:val="13"/>
            </w:pPr>
            <w:r>
              <w:t>质量体系管理手册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出具检验报告及时率</w:t>
            </w:r>
          </w:p>
        </w:tc>
        <w:tc>
          <w:tcPr>
            <w:tcW w:w="5386" w:type="dxa"/>
            <w:vAlign w:val="center"/>
          </w:tcPr>
          <w:p>
            <w:pPr>
              <w:pStyle w:val="13"/>
            </w:pPr>
            <w:r>
              <w:t>及时出具检验报告数量占总检验量的比率</w:t>
            </w:r>
          </w:p>
        </w:tc>
        <w:tc>
          <w:tcPr>
            <w:tcW w:w="2268" w:type="dxa"/>
            <w:vAlign w:val="center"/>
          </w:tcPr>
          <w:p>
            <w:pPr>
              <w:pStyle w:val="13"/>
            </w:pPr>
            <w:r>
              <w:t>≥95%</w:t>
            </w:r>
          </w:p>
        </w:tc>
        <w:tc>
          <w:tcPr>
            <w:tcW w:w="1276" w:type="dxa"/>
            <w:vAlign w:val="center"/>
          </w:tcPr>
          <w:p>
            <w:pPr>
              <w:pStyle w:val="13"/>
            </w:pPr>
            <w:r>
              <w:t>质量体系管理手册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检验检测单位成本</w:t>
            </w:r>
          </w:p>
        </w:tc>
        <w:tc>
          <w:tcPr>
            <w:tcW w:w="5386" w:type="dxa"/>
            <w:vAlign w:val="center"/>
          </w:tcPr>
          <w:p>
            <w:pPr>
              <w:pStyle w:val="13"/>
            </w:pPr>
            <w:r>
              <w:t>检验检测工作单位成本</w:t>
            </w:r>
          </w:p>
        </w:tc>
        <w:tc>
          <w:tcPr>
            <w:tcW w:w="2268" w:type="dxa"/>
            <w:vAlign w:val="center"/>
          </w:tcPr>
          <w:p>
            <w:pPr>
              <w:pStyle w:val="13"/>
            </w:pPr>
            <w:r>
              <w:t>≤788元</w:t>
            </w:r>
          </w:p>
        </w:tc>
        <w:tc>
          <w:tcPr>
            <w:tcW w:w="1276" w:type="dxa"/>
            <w:vAlign w:val="center"/>
          </w:tcPr>
          <w:p>
            <w:pPr>
              <w:pStyle w:val="13"/>
            </w:pPr>
            <w:r>
              <w:t>非棉纤维公证检验核算标准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提供有效检测数值</w:t>
            </w:r>
          </w:p>
        </w:tc>
        <w:tc>
          <w:tcPr>
            <w:tcW w:w="5386" w:type="dxa"/>
            <w:vAlign w:val="center"/>
          </w:tcPr>
          <w:p>
            <w:pPr>
              <w:pStyle w:val="13"/>
            </w:pPr>
            <w:r>
              <w:t>为非棉纤维企业和销售市场提供有效的检测数值，数值准确率不低于95%</w:t>
            </w:r>
          </w:p>
        </w:tc>
        <w:tc>
          <w:tcPr>
            <w:tcW w:w="2268" w:type="dxa"/>
            <w:vAlign w:val="center"/>
          </w:tcPr>
          <w:p>
            <w:pPr>
              <w:pStyle w:val="13"/>
            </w:pPr>
            <w:r>
              <w:t>≥95%</w:t>
            </w:r>
          </w:p>
        </w:tc>
        <w:tc>
          <w:tcPr>
            <w:tcW w:w="1276" w:type="dxa"/>
            <w:vAlign w:val="center"/>
          </w:tcPr>
          <w:p>
            <w:pPr>
              <w:pStyle w:val="13"/>
            </w:pPr>
            <w:r>
              <w:t>质量体系管理手册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调查受检企业满意数量占总调查数量的比率</w:t>
            </w:r>
          </w:p>
        </w:tc>
        <w:tc>
          <w:tcPr>
            <w:tcW w:w="5386" w:type="dxa"/>
            <w:vAlign w:val="center"/>
          </w:tcPr>
          <w:p>
            <w:pPr>
              <w:pStyle w:val="13"/>
            </w:pPr>
            <w:r>
              <w:t>调查受检企业满意数量占总调查数量的比率</w:t>
            </w:r>
          </w:p>
        </w:tc>
        <w:tc>
          <w:tcPr>
            <w:tcW w:w="2268" w:type="dxa"/>
            <w:vAlign w:val="center"/>
          </w:tcPr>
          <w:p>
            <w:pPr>
              <w:pStyle w:val="13"/>
            </w:pPr>
            <w:r>
              <w:t>≥95%</w:t>
            </w:r>
          </w:p>
        </w:tc>
        <w:tc>
          <w:tcPr>
            <w:tcW w:w="1276" w:type="dxa"/>
            <w:vAlign w:val="center"/>
          </w:tcPr>
          <w:p>
            <w:pPr>
              <w:pStyle w:val="13"/>
            </w:pPr>
            <w:r>
              <w:t>满意度测评</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48、计量强制检定经费绩效目标表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13000025P00129410012Y</w:t>
            </w:r>
          </w:p>
        </w:tc>
        <w:tc>
          <w:tcPr>
            <w:tcW w:w="2835" w:type="dxa"/>
            <w:vAlign w:val="center"/>
          </w:tcPr>
          <w:p>
            <w:pPr>
              <w:pStyle w:val="11"/>
            </w:pPr>
            <w:r>
              <w:t>项目名称</w:t>
            </w:r>
          </w:p>
        </w:tc>
        <w:tc>
          <w:tcPr>
            <w:tcW w:w="6095" w:type="dxa"/>
            <w:gridSpan w:val="3"/>
            <w:vAlign w:val="center"/>
          </w:tcPr>
          <w:p>
            <w:pPr>
              <w:pStyle w:val="13"/>
            </w:pPr>
            <w:r>
              <w:t>计量强制检定经费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20.00</w:t>
            </w:r>
          </w:p>
        </w:tc>
        <w:tc>
          <w:tcPr>
            <w:tcW w:w="2835" w:type="dxa"/>
            <w:vAlign w:val="center"/>
          </w:tcPr>
          <w:p>
            <w:pPr>
              <w:pStyle w:val="11"/>
            </w:pPr>
            <w:r>
              <w:t>其中：财政    资金</w:t>
            </w:r>
          </w:p>
        </w:tc>
        <w:tc>
          <w:tcPr>
            <w:tcW w:w="2551" w:type="dxa"/>
            <w:vAlign w:val="center"/>
          </w:tcPr>
          <w:p>
            <w:pPr>
              <w:pStyle w:val="13"/>
            </w:pPr>
            <w:r>
              <w:t>20.00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预算资金20万元，全部来源于财政资金，主要用于全年进行计量强检工作支出。</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9%</w:t>
            </w:r>
          </w:p>
        </w:tc>
        <w:tc>
          <w:tcPr>
            <w:tcW w:w="2835" w:type="dxa"/>
            <w:vAlign w:val="center"/>
          </w:tcPr>
          <w:p>
            <w:pPr>
              <w:pStyle w:val="14"/>
            </w:pPr>
            <w:r>
              <w:t>62%</w:t>
            </w:r>
          </w:p>
        </w:tc>
        <w:tc>
          <w:tcPr>
            <w:tcW w:w="2551" w:type="dxa"/>
            <w:vAlign w:val="center"/>
          </w:tcPr>
          <w:p>
            <w:pPr>
              <w:pStyle w:val="14"/>
            </w:pPr>
            <w:r>
              <w:t>91%</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1.对全省范围内申报的原棉水分测定仪（棉包水分测定仪）进行计量强检工作，为全省纤检系统及棉花加工企业提供计量技术保障。</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强检数量</w:t>
            </w:r>
          </w:p>
        </w:tc>
        <w:tc>
          <w:tcPr>
            <w:tcW w:w="5386" w:type="dxa"/>
            <w:vAlign w:val="center"/>
          </w:tcPr>
          <w:p>
            <w:pPr>
              <w:pStyle w:val="13"/>
            </w:pPr>
            <w:r>
              <w:t>强检计量器具完成数量</w:t>
            </w:r>
          </w:p>
        </w:tc>
        <w:tc>
          <w:tcPr>
            <w:tcW w:w="2268" w:type="dxa"/>
            <w:vAlign w:val="center"/>
          </w:tcPr>
          <w:p>
            <w:pPr>
              <w:pStyle w:val="13"/>
            </w:pPr>
            <w:r>
              <w:t>≥40台</w:t>
            </w:r>
          </w:p>
        </w:tc>
        <w:tc>
          <w:tcPr>
            <w:tcW w:w="1276" w:type="dxa"/>
            <w:vAlign w:val="center"/>
          </w:tcPr>
          <w:p>
            <w:pPr>
              <w:pStyle w:val="13"/>
            </w:pPr>
            <w:r>
              <w:t>根据年度申报的工作计划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检验数据准确度</w:t>
            </w:r>
          </w:p>
        </w:tc>
        <w:tc>
          <w:tcPr>
            <w:tcW w:w="5386" w:type="dxa"/>
            <w:vAlign w:val="center"/>
          </w:tcPr>
          <w:p>
            <w:pPr>
              <w:pStyle w:val="13"/>
            </w:pPr>
            <w:r>
              <w:t>计量器具强检准确率占强检总数的比率</w:t>
            </w:r>
          </w:p>
        </w:tc>
        <w:tc>
          <w:tcPr>
            <w:tcW w:w="2268" w:type="dxa"/>
            <w:vAlign w:val="center"/>
          </w:tcPr>
          <w:p>
            <w:pPr>
              <w:pStyle w:val="13"/>
            </w:pPr>
            <w:r>
              <w:t>100%</w:t>
            </w:r>
          </w:p>
        </w:tc>
        <w:tc>
          <w:tcPr>
            <w:tcW w:w="1276" w:type="dxa"/>
            <w:vAlign w:val="center"/>
          </w:tcPr>
          <w:p>
            <w:pPr>
              <w:pStyle w:val="13"/>
            </w:pPr>
            <w:r>
              <w:t>质量管理体系文件</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出具证书及时率</w:t>
            </w:r>
          </w:p>
        </w:tc>
        <w:tc>
          <w:tcPr>
            <w:tcW w:w="5386" w:type="dxa"/>
            <w:vAlign w:val="center"/>
          </w:tcPr>
          <w:p>
            <w:pPr>
              <w:pStyle w:val="13"/>
            </w:pPr>
            <w:r>
              <w:t>及时出具计量器具强检证书数占强检总数的比率</w:t>
            </w:r>
          </w:p>
        </w:tc>
        <w:tc>
          <w:tcPr>
            <w:tcW w:w="2268" w:type="dxa"/>
            <w:vAlign w:val="center"/>
          </w:tcPr>
          <w:p>
            <w:pPr>
              <w:pStyle w:val="13"/>
            </w:pPr>
            <w:r>
              <w:t>100%</w:t>
            </w:r>
          </w:p>
        </w:tc>
        <w:tc>
          <w:tcPr>
            <w:tcW w:w="1276" w:type="dxa"/>
            <w:vAlign w:val="center"/>
          </w:tcPr>
          <w:p>
            <w:pPr>
              <w:pStyle w:val="13"/>
            </w:pPr>
            <w:r>
              <w:t>质量管理体系文件</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强检平均成本</w:t>
            </w:r>
          </w:p>
        </w:tc>
        <w:tc>
          <w:tcPr>
            <w:tcW w:w="5386" w:type="dxa"/>
            <w:vAlign w:val="center"/>
          </w:tcPr>
          <w:p>
            <w:pPr>
              <w:pStyle w:val="13"/>
            </w:pPr>
            <w:r>
              <w:t>强检计量器具过程中单位成本性支出</w:t>
            </w:r>
          </w:p>
        </w:tc>
        <w:tc>
          <w:tcPr>
            <w:tcW w:w="2268" w:type="dxa"/>
            <w:vAlign w:val="center"/>
          </w:tcPr>
          <w:p>
            <w:pPr>
              <w:pStyle w:val="13"/>
            </w:pPr>
            <w:r>
              <w:t>≤0.5万元/台</w:t>
            </w:r>
          </w:p>
        </w:tc>
        <w:tc>
          <w:tcPr>
            <w:tcW w:w="1276" w:type="dxa"/>
            <w:vAlign w:val="center"/>
          </w:tcPr>
          <w:p>
            <w:pPr>
              <w:pStyle w:val="13"/>
            </w:pPr>
            <w:r>
              <w:t>根据年度检验器具台数及成本预算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检验后原棉水分测定仪（棉包水分测定仪）准确率</w:t>
            </w:r>
          </w:p>
        </w:tc>
        <w:tc>
          <w:tcPr>
            <w:tcW w:w="5386" w:type="dxa"/>
            <w:vAlign w:val="center"/>
          </w:tcPr>
          <w:p>
            <w:pPr>
              <w:pStyle w:val="13"/>
            </w:pPr>
            <w:r>
              <w:t>检验后原棉水分测定仪（棉包水分测定仪）准确率</w:t>
            </w:r>
          </w:p>
        </w:tc>
        <w:tc>
          <w:tcPr>
            <w:tcW w:w="2268" w:type="dxa"/>
            <w:vAlign w:val="center"/>
          </w:tcPr>
          <w:p>
            <w:pPr>
              <w:pStyle w:val="13"/>
            </w:pPr>
            <w:r>
              <w:t>100%</w:t>
            </w:r>
          </w:p>
        </w:tc>
        <w:tc>
          <w:tcPr>
            <w:tcW w:w="1276" w:type="dxa"/>
            <w:vAlign w:val="center"/>
          </w:tcPr>
          <w:p>
            <w:pPr>
              <w:pStyle w:val="13"/>
            </w:pPr>
            <w:r>
              <w:t>质量管理体系文件</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社会效益指标</w:t>
            </w:r>
          </w:p>
        </w:tc>
        <w:tc>
          <w:tcPr>
            <w:tcW w:w="2835" w:type="dxa"/>
            <w:vAlign w:val="center"/>
          </w:tcPr>
          <w:p>
            <w:pPr>
              <w:pStyle w:val="13"/>
            </w:pPr>
            <w:r>
              <w:t>监测覆盖率</w:t>
            </w:r>
          </w:p>
        </w:tc>
        <w:tc>
          <w:tcPr>
            <w:tcW w:w="5386" w:type="dxa"/>
            <w:vAlign w:val="center"/>
          </w:tcPr>
          <w:p>
            <w:pPr>
              <w:pStyle w:val="13"/>
            </w:pPr>
            <w:r>
              <w:t>监测纤检系统及棉花加工企业范围占应监测范围之比</w:t>
            </w:r>
          </w:p>
        </w:tc>
        <w:tc>
          <w:tcPr>
            <w:tcW w:w="2268" w:type="dxa"/>
            <w:vAlign w:val="center"/>
          </w:tcPr>
          <w:p>
            <w:pPr>
              <w:pStyle w:val="13"/>
            </w:pPr>
            <w:r>
              <w:t>100%</w:t>
            </w:r>
          </w:p>
        </w:tc>
        <w:tc>
          <w:tcPr>
            <w:tcW w:w="1276" w:type="dxa"/>
            <w:vAlign w:val="center"/>
          </w:tcPr>
          <w:p>
            <w:pPr>
              <w:pStyle w:val="13"/>
            </w:pPr>
            <w:r>
              <w:t>2025年工作计划</w:t>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服务对象满意度指标</w:t>
            </w:r>
          </w:p>
        </w:tc>
        <w:tc>
          <w:tcPr>
            <w:tcW w:w="5386" w:type="dxa"/>
            <w:vAlign w:val="center"/>
          </w:tcPr>
          <w:p>
            <w:pPr>
              <w:pStyle w:val="13"/>
            </w:pPr>
            <w:r>
              <w:t>受检对象满意数占全部受检对象数的百分比</w:t>
            </w:r>
          </w:p>
        </w:tc>
        <w:tc>
          <w:tcPr>
            <w:tcW w:w="2268" w:type="dxa"/>
            <w:vAlign w:val="center"/>
          </w:tcPr>
          <w:p>
            <w:pPr>
              <w:pStyle w:val="13"/>
            </w:pPr>
            <w:r>
              <w:t>≥98%</w:t>
            </w:r>
          </w:p>
        </w:tc>
        <w:tc>
          <w:tcPr>
            <w:tcW w:w="1276" w:type="dxa"/>
            <w:vAlign w:val="center"/>
          </w:tcPr>
          <w:p>
            <w:pPr>
              <w:pStyle w:val="13"/>
            </w:pPr>
            <w:r>
              <w:t>质量管理体系文件</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49、检验检测机构资质认定评审经费绩效目标表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13000025P00EFE410064U</w:t>
            </w:r>
          </w:p>
        </w:tc>
        <w:tc>
          <w:tcPr>
            <w:tcW w:w="2835" w:type="dxa"/>
            <w:vAlign w:val="center"/>
          </w:tcPr>
          <w:p>
            <w:pPr>
              <w:pStyle w:val="11"/>
            </w:pPr>
            <w:r>
              <w:t>项目名称</w:t>
            </w:r>
          </w:p>
        </w:tc>
        <w:tc>
          <w:tcPr>
            <w:tcW w:w="6095" w:type="dxa"/>
            <w:gridSpan w:val="3"/>
            <w:vAlign w:val="center"/>
          </w:tcPr>
          <w:p>
            <w:pPr>
              <w:pStyle w:val="13"/>
            </w:pPr>
            <w:r>
              <w:t>检验检测机构资质认定评审经费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11.00</w:t>
            </w:r>
          </w:p>
        </w:tc>
        <w:tc>
          <w:tcPr>
            <w:tcW w:w="2835" w:type="dxa"/>
            <w:vAlign w:val="center"/>
          </w:tcPr>
          <w:p>
            <w:pPr>
              <w:pStyle w:val="11"/>
            </w:pPr>
            <w:r>
              <w:t>其中：财政    资金</w:t>
            </w:r>
          </w:p>
        </w:tc>
        <w:tc>
          <w:tcPr>
            <w:tcW w:w="2551" w:type="dxa"/>
            <w:vAlign w:val="center"/>
          </w:tcPr>
          <w:p>
            <w:pPr>
              <w:pStyle w:val="13"/>
            </w:pPr>
            <w:r>
              <w:t>11.00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continue"/>
          </w:tcPr>
          <w:p/>
        </w:tc>
        <w:tc>
          <w:tcPr>
            <w:tcW w:w="14033" w:type="dxa"/>
            <w:gridSpan w:val="6"/>
            <w:vAlign w:val="center"/>
          </w:tcPr>
          <w:p>
            <w:pPr>
              <w:pStyle w:val="13"/>
            </w:pPr>
            <w:r>
              <w:t>预算资金11万元，全部来源于财政资金，主要用于完成全年评审流转工作支出。</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continue"/>
          </w:tcPr>
          <w:p/>
        </w:tc>
        <w:tc>
          <w:tcPr>
            <w:tcW w:w="5103" w:type="dxa"/>
            <w:gridSpan w:val="2"/>
            <w:vAlign w:val="center"/>
          </w:tcPr>
          <w:p>
            <w:pPr>
              <w:pStyle w:val="14"/>
            </w:pPr>
            <w:r>
              <w:t>8%</w:t>
            </w:r>
          </w:p>
        </w:tc>
        <w:tc>
          <w:tcPr>
            <w:tcW w:w="2835" w:type="dxa"/>
            <w:vAlign w:val="center"/>
          </w:tcPr>
          <w:p>
            <w:pPr>
              <w:pStyle w:val="14"/>
            </w:pPr>
            <w:r>
              <w:t>61%</w:t>
            </w:r>
          </w:p>
        </w:tc>
        <w:tc>
          <w:tcPr>
            <w:tcW w:w="2551" w:type="dxa"/>
            <w:vAlign w:val="center"/>
          </w:tcPr>
          <w:p>
            <w:pPr>
              <w:pStyle w:val="14"/>
            </w:pPr>
            <w:r>
              <w:t>92%</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1.资质认定部门根据技术评审需要和专业要求，自行或者委托专业技术评价机构组织实施技术评审，提供准确的评审报告，维护正常的纤维流通秩序。</w:t>
            </w:r>
            <w:r>
              <w:tab/>
            </w:r>
            <w:r>
              <w:tab/>
            </w:r>
            <w:r>
              <w:tab/>
            </w:r>
            <w:r>
              <w:tab/>
            </w:r>
            <w:r>
              <w:tab/>
            </w:r>
          </w:p>
          <w:p>
            <w:pPr>
              <w:pStyle w:val="13"/>
            </w:pP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检验检测机构资质认定评审数</w:t>
            </w:r>
          </w:p>
        </w:tc>
        <w:tc>
          <w:tcPr>
            <w:tcW w:w="5386" w:type="dxa"/>
            <w:vAlign w:val="center"/>
          </w:tcPr>
          <w:p>
            <w:pPr>
              <w:pStyle w:val="13"/>
            </w:pPr>
            <w:r>
              <w:t>检验检测机构资质认定完成评审流转数量</w:t>
            </w:r>
          </w:p>
        </w:tc>
        <w:tc>
          <w:tcPr>
            <w:tcW w:w="2268" w:type="dxa"/>
            <w:vAlign w:val="center"/>
          </w:tcPr>
          <w:p>
            <w:pPr>
              <w:pStyle w:val="13"/>
            </w:pPr>
            <w:r>
              <w:t>≥25次</w:t>
            </w:r>
          </w:p>
        </w:tc>
        <w:tc>
          <w:tcPr>
            <w:tcW w:w="1276" w:type="dxa"/>
            <w:vAlign w:val="center"/>
          </w:tcPr>
          <w:p>
            <w:pPr>
              <w:pStyle w:val="13"/>
            </w:pPr>
            <w:r>
              <w:t>根据工作申请计划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评审报告准确度</w:t>
            </w:r>
          </w:p>
        </w:tc>
        <w:tc>
          <w:tcPr>
            <w:tcW w:w="5386" w:type="dxa"/>
            <w:vAlign w:val="center"/>
          </w:tcPr>
          <w:p>
            <w:pPr>
              <w:pStyle w:val="13"/>
            </w:pPr>
            <w:r>
              <w:t>资质认定评审报告准确数占总评审数量的比率</w:t>
            </w:r>
          </w:p>
        </w:tc>
        <w:tc>
          <w:tcPr>
            <w:tcW w:w="2268" w:type="dxa"/>
            <w:vAlign w:val="center"/>
          </w:tcPr>
          <w:p>
            <w:pPr>
              <w:pStyle w:val="13"/>
            </w:pPr>
            <w:r>
              <w:t>100%</w:t>
            </w:r>
          </w:p>
        </w:tc>
        <w:tc>
          <w:tcPr>
            <w:tcW w:w="1276" w:type="dxa"/>
            <w:vAlign w:val="center"/>
          </w:tcPr>
          <w:p>
            <w:pPr>
              <w:pStyle w:val="13"/>
            </w:pPr>
            <w:r>
              <w:t>检验检测机构资质认定管理办法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出具评审报告及时率</w:t>
            </w:r>
          </w:p>
        </w:tc>
        <w:tc>
          <w:tcPr>
            <w:tcW w:w="5386" w:type="dxa"/>
            <w:vAlign w:val="center"/>
          </w:tcPr>
          <w:p>
            <w:pPr>
              <w:pStyle w:val="13"/>
            </w:pPr>
            <w:r>
              <w:t>出具认定评审报告及时率占总评审数的比率</w:t>
            </w:r>
          </w:p>
        </w:tc>
        <w:tc>
          <w:tcPr>
            <w:tcW w:w="2268" w:type="dxa"/>
            <w:vAlign w:val="center"/>
          </w:tcPr>
          <w:p>
            <w:pPr>
              <w:pStyle w:val="13"/>
            </w:pPr>
            <w:r>
              <w:t>≥98%</w:t>
            </w:r>
          </w:p>
        </w:tc>
        <w:tc>
          <w:tcPr>
            <w:tcW w:w="1276" w:type="dxa"/>
            <w:vAlign w:val="center"/>
          </w:tcPr>
          <w:p>
            <w:pPr>
              <w:pStyle w:val="13"/>
            </w:pPr>
            <w:r>
              <w:t>质量体系管理文件</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评审成本</w:t>
            </w:r>
          </w:p>
        </w:tc>
        <w:tc>
          <w:tcPr>
            <w:tcW w:w="5386" w:type="dxa"/>
            <w:vAlign w:val="center"/>
          </w:tcPr>
          <w:p>
            <w:pPr>
              <w:pStyle w:val="13"/>
            </w:pPr>
            <w:r>
              <w:t>完成单次评审过程中的成本性支出</w:t>
            </w:r>
          </w:p>
        </w:tc>
        <w:tc>
          <w:tcPr>
            <w:tcW w:w="2268" w:type="dxa"/>
            <w:vAlign w:val="center"/>
          </w:tcPr>
          <w:p>
            <w:pPr>
              <w:pStyle w:val="13"/>
            </w:pPr>
            <w:r>
              <w:t>≤0.44万元</w:t>
            </w:r>
          </w:p>
        </w:tc>
        <w:tc>
          <w:tcPr>
            <w:tcW w:w="1276" w:type="dxa"/>
            <w:vAlign w:val="center"/>
          </w:tcPr>
          <w:p>
            <w:pPr>
              <w:pStyle w:val="13"/>
            </w:pPr>
            <w:r>
              <w:t>预算成本</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通过资质认定的检验检测机构具备正确出具检验检测结果的能力</w:t>
            </w:r>
          </w:p>
        </w:tc>
        <w:tc>
          <w:tcPr>
            <w:tcW w:w="5386" w:type="dxa"/>
            <w:vAlign w:val="center"/>
          </w:tcPr>
          <w:p>
            <w:pPr>
              <w:pStyle w:val="13"/>
            </w:pPr>
            <w:r>
              <w:t>通过资质认定的检验检测机构具备正确出具检验检测结果的能力</w:t>
            </w:r>
          </w:p>
        </w:tc>
        <w:tc>
          <w:tcPr>
            <w:tcW w:w="2268" w:type="dxa"/>
            <w:vAlign w:val="center"/>
          </w:tcPr>
          <w:p>
            <w:pPr>
              <w:pStyle w:val="13"/>
            </w:pPr>
            <w:r>
              <w:t>100%</w:t>
            </w:r>
          </w:p>
        </w:tc>
        <w:tc>
          <w:tcPr>
            <w:tcW w:w="1276" w:type="dxa"/>
            <w:vAlign w:val="center"/>
          </w:tcPr>
          <w:p>
            <w:pPr>
              <w:pStyle w:val="13"/>
            </w:pPr>
            <w:r>
              <w:t>检验检测机构资质认定管理办法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申请资质认定的检测机构满意度</w:t>
            </w:r>
          </w:p>
        </w:tc>
        <w:tc>
          <w:tcPr>
            <w:tcW w:w="5386" w:type="dxa"/>
            <w:vAlign w:val="center"/>
          </w:tcPr>
          <w:p>
            <w:pPr>
              <w:pStyle w:val="13"/>
            </w:pPr>
            <w:r>
              <w:t>满意的受评单位数占全总评单位数的比率</w:t>
            </w:r>
          </w:p>
        </w:tc>
        <w:tc>
          <w:tcPr>
            <w:tcW w:w="2268" w:type="dxa"/>
            <w:vAlign w:val="center"/>
          </w:tcPr>
          <w:p>
            <w:pPr>
              <w:pStyle w:val="13"/>
            </w:pPr>
            <w:r>
              <w:t>≥98%</w:t>
            </w:r>
          </w:p>
        </w:tc>
        <w:tc>
          <w:tcPr>
            <w:tcW w:w="1276" w:type="dxa"/>
            <w:vAlign w:val="center"/>
          </w:tcPr>
          <w:p>
            <w:pPr>
              <w:pStyle w:val="13"/>
            </w:pPr>
            <w:r>
              <w:t>质量体系管理文件</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50、棉花公证检验经费（中央）绩效目标表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13000024P0086A410015K</w:t>
            </w:r>
          </w:p>
        </w:tc>
        <w:tc>
          <w:tcPr>
            <w:tcW w:w="2835" w:type="dxa"/>
            <w:vAlign w:val="center"/>
          </w:tcPr>
          <w:p>
            <w:pPr>
              <w:pStyle w:val="11"/>
            </w:pPr>
            <w:r>
              <w:t>项目名称</w:t>
            </w:r>
          </w:p>
        </w:tc>
        <w:tc>
          <w:tcPr>
            <w:tcW w:w="6095" w:type="dxa"/>
            <w:gridSpan w:val="3"/>
            <w:vAlign w:val="center"/>
          </w:tcPr>
          <w:p>
            <w:pPr>
              <w:pStyle w:val="13"/>
            </w:pPr>
            <w:r>
              <w:t>棉花公证检验经费（中央）</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73.60</w:t>
            </w:r>
          </w:p>
        </w:tc>
        <w:tc>
          <w:tcPr>
            <w:tcW w:w="2835" w:type="dxa"/>
            <w:vAlign w:val="center"/>
          </w:tcPr>
          <w:p>
            <w:pPr>
              <w:pStyle w:val="11"/>
            </w:pPr>
            <w:r>
              <w:t>其中：财政    资金</w:t>
            </w:r>
          </w:p>
        </w:tc>
        <w:tc>
          <w:tcPr>
            <w:tcW w:w="2551" w:type="dxa"/>
            <w:vAlign w:val="center"/>
          </w:tcPr>
          <w:p>
            <w:pPr>
              <w:pStyle w:val="13"/>
            </w:pPr>
            <w:r>
              <w:t>73.60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continue"/>
          </w:tcPr>
          <w:p/>
        </w:tc>
        <w:tc>
          <w:tcPr>
            <w:tcW w:w="14033" w:type="dxa"/>
            <w:gridSpan w:val="6"/>
            <w:vAlign w:val="center"/>
          </w:tcPr>
          <w:p>
            <w:pPr>
              <w:pStyle w:val="13"/>
            </w:pPr>
            <w:r>
              <w:t>预算数282万元，其中财政资金282万元，主要用于棉花公证检验业务</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continue"/>
          </w:tcPr>
          <w:p/>
        </w:tc>
        <w:tc>
          <w:tcPr>
            <w:tcW w:w="5103" w:type="dxa"/>
            <w:gridSpan w:val="2"/>
            <w:vAlign w:val="center"/>
          </w:tcPr>
          <w:p>
            <w:pPr>
              <w:pStyle w:val="14"/>
            </w:pPr>
            <w:r>
              <w:t>8%</w:t>
            </w:r>
          </w:p>
        </w:tc>
        <w:tc>
          <w:tcPr>
            <w:tcW w:w="2835" w:type="dxa"/>
            <w:vAlign w:val="center"/>
          </w:tcPr>
          <w:p>
            <w:pPr>
              <w:pStyle w:val="14"/>
            </w:pPr>
            <w:r>
              <w:t>100%</w:t>
            </w:r>
          </w:p>
        </w:tc>
        <w:tc>
          <w:tcPr>
            <w:tcW w:w="2551" w:type="dxa"/>
            <w:vAlign w:val="center"/>
          </w:tcPr>
          <w:p>
            <w:pPr>
              <w:pStyle w:val="14"/>
            </w:pPr>
            <w:r>
              <w:t>100%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1.根据中国纤维质量监测中心下达的年度任务，依据国家标准和技术规范，对中央储备棉、监管棉、经营棉、期货交割棉的质量、数量进行检验并出具公证检验证书。</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检验量</w:t>
            </w:r>
          </w:p>
        </w:tc>
        <w:tc>
          <w:tcPr>
            <w:tcW w:w="5386" w:type="dxa"/>
            <w:vAlign w:val="center"/>
          </w:tcPr>
          <w:p>
            <w:pPr>
              <w:pStyle w:val="13"/>
            </w:pPr>
            <w:r>
              <w:t>检验检测过程中计划检验量</w:t>
            </w:r>
          </w:p>
        </w:tc>
        <w:tc>
          <w:tcPr>
            <w:tcW w:w="2268" w:type="dxa"/>
            <w:vAlign w:val="center"/>
          </w:tcPr>
          <w:p>
            <w:pPr>
              <w:pStyle w:val="13"/>
            </w:pPr>
            <w:r>
              <w:t>≥14150吨</w:t>
            </w:r>
          </w:p>
        </w:tc>
        <w:tc>
          <w:tcPr>
            <w:tcW w:w="1276" w:type="dxa"/>
            <w:vAlign w:val="center"/>
          </w:tcPr>
          <w:p>
            <w:pPr>
              <w:pStyle w:val="13"/>
            </w:pPr>
            <w:r>
              <w:t>2025年棉花检验科工作计划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检验数据准确</w:t>
            </w:r>
          </w:p>
        </w:tc>
        <w:tc>
          <w:tcPr>
            <w:tcW w:w="5386" w:type="dxa"/>
            <w:vAlign w:val="center"/>
          </w:tcPr>
          <w:p>
            <w:pPr>
              <w:pStyle w:val="13"/>
            </w:pPr>
            <w:r>
              <w:t>检验数据准确度占检验总量的比率</w:t>
            </w:r>
          </w:p>
        </w:tc>
        <w:tc>
          <w:tcPr>
            <w:tcW w:w="2268" w:type="dxa"/>
            <w:vAlign w:val="center"/>
          </w:tcPr>
          <w:p>
            <w:pPr>
              <w:pStyle w:val="13"/>
            </w:pPr>
            <w:r>
              <w:t>≥95%</w:t>
            </w:r>
          </w:p>
        </w:tc>
        <w:tc>
          <w:tcPr>
            <w:tcW w:w="1276" w:type="dxa"/>
            <w:vAlign w:val="center"/>
          </w:tcPr>
          <w:p>
            <w:pPr>
              <w:pStyle w:val="13"/>
            </w:pPr>
            <w:r>
              <w:t>质量体系管理手册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出具检验报告及时率</w:t>
            </w:r>
          </w:p>
        </w:tc>
        <w:tc>
          <w:tcPr>
            <w:tcW w:w="5386" w:type="dxa"/>
            <w:vAlign w:val="center"/>
          </w:tcPr>
          <w:p>
            <w:pPr>
              <w:pStyle w:val="13"/>
            </w:pPr>
            <w:r>
              <w:t>及时出具检验报告数量占总检验量的比率</w:t>
            </w:r>
          </w:p>
        </w:tc>
        <w:tc>
          <w:tcPr>
            <w:tcW w:w="2268" w:type="dxa"/>
            <w:vAlign w:val="center"/>
          </w:tcPr>
          <w:p>
            <w:pPr>
              <w:pStyle w:val="13"/>
            </w:pPr>
            <w:r>
              <w:t>≥95%</w:t>
            </w:r>
          </w:p>
        </w:tc>
        <w:tc>
          <w:tcPr>
            <w:tcW w:w="1276" w:type="dxa"/>
            <w:vAlign w:val="center"/>
          </w:tcPr>
          <w:p>
            <w:pPr>
              <w:pStyle w:val="13"/>
            </w:pPr>
            <w:r>
              <w:t>质量体系管理手册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检验检测单位成本</w:t>
            </w:r>
          </w:p>
        </w:tc>
        <w:tc>
          <w:tcPr>
            <w:tcW w:w="5386" w:type="dxa"/>
            <w:vAlign w:val="center"/>
          </w:tcPr>
          <w:p>
            <w:pPr>
              <w:pStyle w:val="13"/>
            </w:pPr>
            <w:r>
              <w:t>检验检测工作单位成本</w:t>
            </w:r>
          </w:p>
        </w:tc>
        <w:tc>
          <w:tcPr>
            <w:tcW w:w="2268" w:type="dxa"/>
            <w:vAlign w:val="center"/>
          </w:tcPr>
          <w:p>
            <w:pPr>
              <w:pStyle w:val="13"/>
            </w:pPr>
            <w:r>
              <w:t>≤52元/吨</w:t>
            </w:r>
          </w:p>
        </w:tc>
        <w:tc>
          <w:tcPr>
            <w:tcW w:w="1276" w:type="dxa"/>
            <w:vAlign w:val="center"/>
          </w:tcPr>
          <w:p>
            <w:pPr>
              <w:pStyle w:val="13"/>
            </w:pPr>
            <w:r>
              <w:t>棉花公证检验核算标准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提供有效检测数值</w:t>
            </w:r>
          </w:p>
        </w:tc>
        <w:tc>
          <w:tcPr>
            <w:tcW w:w="5386" w:type="dxa"/>
            <w:vAlign w:val="center"/>
          </w:tcPr>
          <w:p>
            <w:pPr>
              <w:pStyle w:val="13"/>
            </w:pPr>
            <w:r>
              <w:t>为棉花企业和销售市场提供有效的检测数值，数值准确率不低于95%</w:t>
            </w:r>
          </w:p>
        </w:tc>
        <w:tc>
          <w:tcPr>
            <w:tcW w:w="2268" w:type="dxa"/>
            <w:vAlign w:val="center"/>
          </w:tcPr>
          <w:p>
            <w:pPr>
              <w:pStyle w:val="13"/>
            </w:pPr>
            <w:r>
              <w:t>≥95%</w:t>
            </w:r>
          </w:p>
        </w:tc>
        <w:tc>
          <w:tcPr>
            <w:tcW w:w="1276" w:type="dxa"/>
            <w:vAlign w:val="center"/>
          </w:tcPr>
          <w:p>
            <w:pPr>
              <w:pStyle w:val="13"/>
            </w:pPr>
            <w:r>
              <w:t>质量体系管理手册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受检企业满意度</w:t>
            </w:r>
          </w:p>
        </w:tc>
        <w:tc>
          <w:tcPr>
            <w:tcW w:w="5386" w:type="dxa"/>
            <w:vAlign w:val="center"/>
          </w:tcPr>
          <w:p>
            <w:pPr>
              <w:pStyle w:val="13"/>
            </w:pPr>
            <w:r>
              <w:t>调查受检企业满意数量占总调查数量的比率</w:t>
            </w:r>
          </w:p>
        </w:tc>
        <w:tc>
          <w:tcPr>
            <w:tcW w:w="2268" w:type="dxa"/>
            <w:vAlign w:val="center"/>
          </w:tcPr>
          <w:p>
            <w:pPr>
              <w:pStyle w:val="13"/>
            </w:pPr>
            <w:r>
              <w:t>≥95%</w:t>
            </w:r>
          </w:p>
        </w:tc>
        <w:tc>
          <w:tcPr>
            <w:tcW w:w="1276" w:type="dxa"/>
            <w:vAlign w:val="center"/>
          </w:tcPr>
          <w:p>
            <w:pPr>
              <w:pStyle w:val="13"/>
            </w:pPr>
            <w:r>
              <w:t>满意度测评</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51、棉花公证检验经费（中央提前下达）绩效目标表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13000025P0086A4100179</w:t>
            </w:r>
          </w:p>
        </w:tc>
        <w:tc>
          <w:tcPr>
            <w:tcW w:w="2835" w:type="dxa"/>
            <w:vAlign w:val="center"/>
          </w:tcPr>
          <w:p>
            <w:pPr>
              <w:pStyle w:val="11"/>
            </w:pPr>
            <w:r>
              <w:t>项目名称</w:t>
            </w:r>
          </w:p>
        </w:tc>
        <w:tc>
          <w:tcPr>
            <w:tcW w:w="6095" w:type="dxa"/>
            <w:gridSpan w:val="3"/>
            <w:vAlign w:val="center"/>
          </w:tcPr>
          <w:p>
            <w:pPr>
              <w:pStyle w:val="13"/>
            </w:pPr>
            <w:r>
              <w:t>棉花公证检验经费（中央提前下达）</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918.00</w:t>
            </w:r>
          </w:p>
        </w:tc>
        <w:tc>
          <w:tcPr>
            <w:tcW w:w="2835" w:type="dxa"/>
            <w:vAlign w:val="center"/>
          </w:tcPr>
          <w:p>
            <w:pPr>
              <w:pStyle w:val="11"/>
            </w:pPr>
            <w:r>
              <w:t>其中：财政    资金</w:t>
            </w:r>
          </w:p>
        </w:tc>
        <w:tc>
          <w:tcPr>
            <w:tcW w:w="2551" w:type="dxa"/>
            <w:vAlign w:val="center"/>
          </w:tcPr>
          <w:p>
            <w:pPr>
              <w:pStyle w:val="13"/>
            </w:pPr>
            <w:r>
              <w:t>918.00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continue"/>
          </w:tcPr>
          <w:p/>
        </w:tc>
        <w:tc>
          <w:tcPr>
            <w:tcW w:w="14033" w:type="dxa"/>
            <w:gridSpan w:val="6"/>
            <w:vAlign w:val="center"/>
          </w:tcPr>
          <w:p>
            <w:pPr>
              <w:pStyle w:val="13"/>
            </w:pPr>
            <w:r>
              <w:t>预算数918万元，其中财政资金918万元。主要用于棉花公证检验任业务。</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10%</w:t>
            </w:r>
          </w:p>
        </w:tc>
        <w:tc>
          <w:tcPr>
            <w:tcW w:w="2835" w:type="dxa"/>
            <w:vAlign w:val="center"/>
          </w:tcPr>
          <w:p>
            <w:pPr>
              <w:pStyle w:val="14"/>
            </w:pPr>
            <w:r>
              <w:t>61%</w:t>
            </w:r>
          </w:p>
        </w:tc>
        <w:tc>
          <w:tcPr>
            <w:tcW w:w="2551" w:type="dxa"/>
            <w:vAlign w:val="center"/>
          </w:tcPr>
          <w:p>
            <w:pPr>
              <w:pStyle w:val="14"/>
            </w:pPr>
            <w:r>
              <w:t>92%</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1.根据中国纤维质量监测中心下达的年度任务，依据国家标准和技术规范，对中央储备棉、监管棉、经营棉、期货交割棉的质量、数量进行检验并出具公证检验证书。</w:t>
            </w:r>
            <w:r>
              <w:tab/>
            </w:r>
            <w:r>
              <w:tab/>
            </w:r>
            <w:r>
              <w:tab/>
            </w:r>
            <w:r>
              <w:tab/>
            </w:r>
            <w:r>
              <w:tab/>
            </w:r>
            <w:r>
              <w:tab/>
            </w:r>
          </w:p>
          <w:p>
            <w:pPr>
              <w:pStyle w:val="13"/>
            </w:pP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检验量</w:t>
            </w:r>
          </w:p>
        </w:tc>
        <w:tc>
          <w:tcPr>
            <w:tcW w:w="5386" w:type="dxa"/>
            <w:vAlign w:val="center"/>
          </w:tcPr>
          <w:p>
            <w:pPr>
              <w:pStyle w:val="13"/>
            </w:pPr>
            <w:r>
              <w:t>检验检测过程中计划检验量</w:t>
            </w:r>
          </w:p>
        </w:tc>
        <w:tc>
          <w:tcPr>
            <w:tcW w:w="2268" w:type="dxa"/>
            <w:vAlign w:val="center"/>
          </w:tcPr>
          <w:p>
            <w:pPr>
              <w:pStyle w:val="13"/>
            </w:pPr>
            <w:r>
              <w:t>≥176538吨</w:t>
            </w:r>
          </w:p>
        </w:tc>
        <w:tc>
          <w:tcPr>
            <w:tcW w:w="1276" w:type="dxa"/>
            <w:vAlign w:val="center"/>
          </w:tcPr>
          <w:p>
            <w:pPr>
              <w:pStyle w:val="13"/>
            </w:pPr>
            <w:r>
              <w:t>2025年棉花检验科工作计划</w:t>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检验数据准确</w:t>
            </w:r>
          </w:p>
        </w:tc>
        <w:tc>
          <w:tcPr>
            <w:tcW w:w="5386" w:type="dxa"/>
            <w:vAlign w:val="center"/>
          </w:tcPr>
          <w:p>
            <w:pPr>
              <w:pStyle w:val="13"/>
            </w:pPr>
            <w:r>
              <w:t>检验数据准确度占检验总量的比率</w:t>
            </w:r>
          </w:p>
        </w:tc>
        <w:tc>
          <w:tcPr>
            <w:tcW w:w="2268" w:type="dxa"/>
            <w:vAlign w:val="center"/>
          </w:tcPr>
          <w:p>
            <w:pPr>
              <w:pStyle w:val="13"/>
            </w:pPr>
            <w:r>
              <w:t>≥95%</w:t>
            </w:r>
          </w:p>
        </w:tc>
        <w:tc>
          <w:tcPr>
            <w:tcW w:w="1276" w:type="dxa"/>
            <w:vAlign w:val="center"/>
          </w:tcPr>
          <w:p>
            <w:pPr>
              <w:pStyle w:val="13"/>
            </w:pPr>
            <w:r>
              <w:t>质量体系管理手册</w:t>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出具检验报告及时率</w:t>
            </w:r>
          </w:p>
        </w:tc>
        <w:tc>
          <w:tcPr>
            <w:tcW w:w="5386" w:type="dxa"/>
            <w:vAlign w:val="center"/>
          </w:tcPr>
          <w:p>
            <w:pPr>
              <w:pStyle w:val="13"/>
            </w:pPr>
            <w:r>
              <w:t>及时出具检验报告数量占总检验量的比率</w:t>
            </w:r>
          </w:p>
        </w:tc>
        <w:tc>
          <w:tcPr>
            <w:tcW w:w="2268" w:type="dxa"/>
            <w:vAlign w:val="center"/>
          </w:tcPr>
          <w:p>
            <w:pPr>
              <w:pStyle w:val="13"/>
            </w:pPr>
            <w:r>
              <w:t>≥95%</w:t>
            </w:r>
          </w:p>
        </w:tc>
        <w:tc>
          <w:tcPr>
            <w:tcW w:w="1276" w:type="dxa"/>
            <w:vAlign w:val="center"/>
          </w:tcPr>
          <w:p>
            <w:pPr>
              <w:pStyle w:val="13"/>
            </w:pPr>
            <w:r>
              <w:t>质量体系管理手册</w:t>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检验检测单位成本</w:t>
            </w:r>
          </w:p>
        </w:tc>
        <w:tc>
          <w:tcPr>
            <w:tcW w:w="5386" w:type="dxa"/>
            <w:vAlign w:val="center"/>
          </w:tcPr>
          <w:p>
            <w:pPr>
              <w:pStyle w:val="13"/>
            </w:pPr>
            <w:r>
              <w:t>检验检测工作单位成本</w:t>
            </w:r>
          </w:p>
        </w:tc>
        <w:tc>
          <w:tcPr>
            <w:tcW w:w="2268" w:type="dxa"/>
            <w:vAlign w:val="center"/>
          </w:tcPr>
          <w:p>
            <w:pPr>
              <w:pStyle w:val="13"/>
            </w:pPr>
            <w:r>
              <w:t>≤52元</w:t>
            </w:r>
          </w:p>
        </w:tc>
        <w:tc>
          <w:tcPr>
            <w:tcW w:w="1276" w:type="dxa"/>
            <w:vAlign w:val="center"/>
          </w:tcPr>
          <w:p>
            <w:pPr>
              <w:pStyle w:val="13"/>
            </w:pPr>
            <w:r>
              <w:t>棉花公证检验核算标准</w:t>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提供有效检测数值</w:t>
            </w:r>
          </w:p>
        </w:tc>
        <w:tc>
          <w:tcPr>
            <w:tcW w:w="5386" w:type="dxa"/>
            <w:vAlign w:val="center"/>
          </w:tcPr>
          <w:p>
            <w:pPr>
              <w:pStyle w:val="13"/>
            </w:pPr>
            <w:r>
              <w:t>为棉花企业和销售市场提供有效的检测数值，数值准确率不低于95%</w:t>
            </w:r>
          </w:p>
        </w:tc>
        <w:tc>
          <w:tcPr>
            <w:tcW w:w="2268" w:type="dxa"/>
            <w:vAlign w:val="center"/>
          </w:tcPr>
          <w:p>
            <w:pPr>
              <w:pStyle w:val="13"/>
            </w:pPr>
            <w:r>
              <w:t>≥95%</w:t>
            </w:r>
          </w:p>
        </w:tc>
        <w:tc>
          <w:tcPr>
            <w:tcW w:w="1276" w:type="dxa"/>
            <w:vAlign w:val="center"/>
          </w:tcPr>
          <w:p>
            <w:pPr>
              <w:pStyle w:val="13"/>
            </w:pPr>
            <w:r>
              <w:t>质量体系管理手册</w:t>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受检企业满意度</w:t>
            </w:r>
          </w:p>
        </w:tc>
        <w:tc>
          <w:tcPr>
            <w:tcW w:w="5386" w:type="dxa"/>
            <w:vAlign w:val="center"/>
          </w:tcPr>
          <w:p>
            <w:pPr>
              <w:pStyle w:val="13"/>
            </w:pPr>
            <w:r>
              <w:t>调查受检企业满意数量占总调查数量的比率</w:t>
            </w:r>
          </w:p>
        </w:tc>
        <w:tc>
          <w:tcPr>
            <w:tcW w:w="2268" w:type="dxa"/>
            <w:vAlign w:val="center"/>
          </w:tcPr>
          <w:p>
            <w:pPr>
              <w:pStyle w:val="13"/>
            </w:pPr>
            <w:r>
              <w:t>≥95%</w:t>
            </w:r>
          </w:p>
        </w:tc>
        <w:tc>
          <w:tcPr>
            <w:tcW w:w="1276" w:type="dxa"/>
            <w:vAlign w:val="center"/>
          </w:tcPr>
          <w:p>
            <w:pPr>
              <w:pStyle w:val="13"/>
            </w:pPr>
            <w:r>
              <w:t>满意测评度</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52、棉花颜色级实物标准制作绩效目标表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13000025P00EFE4100663</w:t>
            </w:r>
          </w:p>
        </w:tc>
        <w:tc>
          <w:tcPr>
            <w:tcW w:w="2835" w:type="dxa"/>
            <w:vAlign w:val="center"/>
          </w:tcPr>
          <w:p>
            <w:pPr>
              <w:pStyle w:val="11"/>
            </w:pPr>
            <w:r>
              <w:t>项目名称</w:t>
            </w:r>
          </w:p>
        </w:tc>
        <w:tc>
          <w:tcPr>
            <w:tcW w:w="6095" w:type="dxa"/>
            <w:gridSpan w:val="3"/>
            <w:vAlign w:val="center"/>
          </w:tcPr>
          <w:p>
            <w:pPr>
              <w:pStyle w:val="13"/>
            </w:pPr>
            <w:r>
              <w:t>棉花颜色级实物标准制作</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743.00</w:t>
            </w:r>
          </w:p>
        </w:tc>
        <w:tc>
          <w:tcPr>
            <w:tcW w:w="2835" w:type="dxa"/>
            <w:vAlign w:val="center"/>
          </w:tcPr>
          <w:p>
            <w:pPr>
              <w:pStyle w:val="11"/>
            </w:pPr>
            <w:r>
              <w:t>其中：财政    资金</w:t>
            </w:r>
          </w:p>
        </w:tc>
        <w:tc>
          <w:tcPr>
            <w:tcW w:w="2551" w:type="dxa"/>
            <w:vAlign w:val="center"/>
          </w:tcPr>
          <w:p>
            <w:pPr>
              <w:pStyle w:val="13"/>
            </w:pPr>
            <w:r>
              <w:t xml:space="preserve"> </w:t>
            </w:r>
          </w:p>
        </w:tc>
        <w:tc>
          <w:tcPr>
            <w:tcW w:w="2268" w:type="dxa"/>
            <w:vAlign w:val="center"/>
          </w:tcPr>
          <w:p>
            <w:pPr>
              <w:pStyle w:val="11"/>
            </w:pPr>
            <w:r>
              <w:t>其他资金</w:t>
            </w:r>
          </w:p>
        </w:tc>
        <w:tc>
          <w:tcPr>
            <w:tcW w:w="1276" w:type="dxa"/>
            <w:vAlign w:val="center"/>
          </w:tcPr>
          <w:p>
            <w:pPr>
              <w:pStyle w:val="13"/>
            </w:pPr>
            <w:r>
              <w:t>743.00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continue"/>
          </w:tcPr>
          <w:p/>
        </w:tc>
        <w:tc>
          <w:tcPr>
            <w:tcW w:w="14033" w:type="dxa"/>
            <w:gridSpan w:val="6"/>
            <w:vAlign w:val="center"/>
          </w:tcPr>
          <w:p>
            <w:pPr>
              <w:pStyle w:val="13"/>
            </w:pPr>
            <w:r>
              <w:t>预算资金743万元，其中非财政资金743万元，资金主要用于完成棉花颜色级标准制作、验收任务的支出。</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8%</w:t>
            </w:r>
          </w:p>
        </w:tc>
        <w:tc>
          <w:tcPr>
            <w:tcW w:w="2835" w:type="dxa"/>
            <w:vAlign w:val="center"/>
          </w:tcPr>
          <w:p>
            <w:pPr>
              <w:pStyle w:val="14"/>
            </w:pPr>
            <w:r>
              <w:t>62%</w:t>
            </w:r>
          </w:p>
        </w:tc>
        <w:tc>
          <w:tcPr>
            <w:tcW w:w="2551" w:type="dxa"/>
            <w:vAlign w:val="center"/>
          </w:tcPr>
          <w:p>
            <w:pPr>
              <w:pStyle w:val="14"/>
            </w:pPr>
            <w:r>
              <w:t>92%</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1.完成棉花颜色级标准制作、验收任务，规范流通领域秩序，保证棉花质量稳定。</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完成棉花颜色级及轧工质量标准样品制作数量</w:t>
            </w:r>
          </w:p>
        </w:tc>
        <w:tc>
          <w:tcPr>
            <w:tcW w:w="5386" w:type="dxa"/>
            <w:vAlign w:val="center"/>
          </w:tcPr>
          <w:p>
            <w:pPr>
              <w:pStyle w:val="13"/>
            </w:pPr>
            <w:r>
              <w:t>完成棉花颜色级及轧工质量标准样品制作盒数</w:t>
            </w:r>
          </w:p>
        </w:tc>
        <w:tc>
          <w:tcPr>
            <w:tcW w:w="2268" w:type="dxa"/>
            <w:vAlign w:val="center"/>
          </w:tcPr>
          <w:p>
            <w:pPr>
              <w:pStyle w:val="13"/>
            </w:pPr>
            <w:r>
              <w:t>≥10000盒</w:t>
            </w:r>
          </w:p>
        </w:tc>
        <w:tc>
          <w:tcPr>
            <w:tcW w:w="1276" w:type="dxa"/>
            <w:vAlign w:val="center"/>
          </w:tcPr>
          <w:p>
            <w:pPr>
              <w:pStyle w:val="13"/>
            </w:pPr>
            <w:r>
              <w:t>上级下达的年度工作任务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完成棉花颜色级及轧工质量标准样品制作验收合格率</w:t>
            </w:r>
          </w:p>
        </w:tc>
        <w:tc>
          <w:tcPr>
            <w:tcW w:w="5386" w:type="dxa"/>
            <w:vAlign w:val="center"/>
          </w:tcPr>
          <w:p>
            <w:pPr>
              <w:pStyle w:val="13"/>
            </w:pPr>
            <w:r>
              <w:t>棉花颜色级标准及轧工质量标准样品制作验收合格率占标准总数量的比率</w:t>
            </w:r>
          </w:p>
        </w:tc>
        <w:tc>
          <w:tcPr>
            <w:tcW w:w="2268" w:type="dxa"/>
            <w:vAlign w:val="center"/>
          </w:tcPr>
          <w:p>
            <w:pPr>
              <w:pStyle w:val="13"/>
            </w:pPr>
            <w:r>
              <w:t>100%</w:t>
            </w:r>
          </w:p>
        </w:tc>
        <w:tc>
          <w:tcPr>
            <w:tcW w:w="1276" w:type="dxa"/>
            <w:vAlign w:val="center"/>
          </w:tcPr>
          <w:p>
            <w:pPr>
              <w:pStyle w:val="13"/>
            </w:pPr>
            <w:r>
              <w:t>颜色级制作标准文件</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棉花颜色级及轧工质量标准样品制作完成时间</w:t>
            </w:r>
          </w:p>
        </w:tc>
        <w:tc>
          <w:tcPr>
            <w:tcW w:w="5386" w:type="dxa"/>
            <w:vAlign w:val="center"/>
          </w:tcPr>
          <w:p>
            <w:pPr>
              <w:pStyle w:val="13"/>
            </w:pPr>
            <w:r>
              <w:t>按时完成棉花颜色级及轧工质量标准样品制作任务</w:t>
            </w:r>
          </w:p>
        </w:tc>
        <w:tc>
          <w:tcPr>
            <w:tcW w:w="2268" w:type="dxa"/>
            <w:vAlign w:val="center"/>
          </w:tcPr>
          <w:p>
            <w:pPr>
              <w:pStyle w:val="13"/>
            </w:pPr>
            <w:r>
              <w:t>2025年8月</w:t>
            </w:r>
          </w:p>
        </w:tc>
        <w:tc>
          <w:tcPr>
            <w:tcW w:w="1276" w:type="dxa"/>
            <w:vAlign w:val="center"/>
          </w:tcPr>
          <w:p>
            <w:pPr>
              <w:pStyle w:val="13"/>
            </w:pPr>
            <w:r>
              <w:t>上级下达的年度工作任务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单位制作成本</w:t>
            </w:r>
          </w:p>
        </w:tc>
        <w:tc>
          <w:tcPr>
            <w:tcW w:w="5386" w:type="dxa"/>
            <w:vAlign w:val="center"/>
          </w:tcPr>
          <w:p>
            <w:pPr>
              <w:pStyle w:val="13"/>
            </w:pPr>
            <w:r>
              <w:t>颜色级标准及轧工质量标准样品制作单盒成本</w:t>
            </w:r>
          </w:p>
        </w:tc>
        <w:tc>
          <w:tcPr>
            <w:tcW w:w="2268" w:type="dxa"/>
            <w:vAlign w:val="center"/>
          </w:tcPr>
          <w:p>
            <w:pPr>
              <w:pStyle w:val="13"/>
            </w:pPr>
            <w:r>
              <w:t>≤743元/盒</w:t>
            </w:r>
          </w:p>
        </w:tc>
        <w:tc>
          <w:tcPr>
            <w:tcW w:w="1276" w:type="dxa"/>
            <w:vAlign w:val="center"/>
          </w:tcPr>
          <w:p>
            <w:pPr>
              <w:pStyle w:val="13"/>
            </w:pPr>
            <w:r>
              <w:t>按照颜色级制作成本</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有效提升棉花等级分级</w:t>
            </w:r>
          </w:p>
        </w:tc>
        <w:tc>
          <w:tcPr>
            <w:tcW w:w="5386" w:type="dxa"/>
            <w:vAlign w:val="center"/>
          </w:tcPr>
          <w:p>
            <w:pPr>
              <w:pStyle w:val="13"/>
            </w:pPr>
            <w:r>
              <w:t>满足专业机构及加工企业收购、加工等环节需求;提供全面、科学、准确、高效的棉花质量检验依据。</w:t>
            </w:r>
          </w:p>
        </w:tc>
        <w:tc>
          <w:tcPr>
            <w:tcW w:w="2268" w:type="dxa"/>
            <w:vAlign w:val="center"/>
          </w:tcPr>
          <w:p>
            <w:pPr>
              <w:pStyle w:val="13"/>
            </w:pPr>
            <w:r>
              <w:t>≥900家</w:t>
            </w:r>
          </w:p>
        </w:tc>
        <w:tc>
          <w:tcPr>
            <w:tcW w:w="1276" w:type="dxa"/>
            <w:vAlign w:val="center"/>
          </w:tcPr>
          <w:p>
            <w:pPr>
              <w:pStyle w:val="13"/>
            </w:pPr>
            <w:r>
              <w:t>质量体系管理文件</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合作单位满意度</w:t>
            </w:r>
          </w:p>
        </w:tc>
        <w:tc>
          <w:tcPr>
            <w:tcW w:w="5386" w:type="dxa"/>
            <w:vAlign w:val="center"/>
          </w:tcPr>
          <w:p>
            <w:pPr>
              <w:pStyle w:val="13"/>
            </w:pPr>
            <w:r>
              <w:t>合作单位满意度</w:t>
            </w:r>
          </w:p>
        </w:tc>
        <w:tc>
          <w:tcPr>
            <w:tcW w:w="2268" w:type="dxa"/>
            <w:vAlign w:val="center"/>
          </w:tcPr>
          <w:p>
            <w:pPr>
              <w:pStyle w:val="13"/>
            </w:pPr>
            <w:r>
              <w:t>100%</w:t>
            </w:r>
          </w:p>
        </w:tc>
        <w:tc>
          <w:tcPr>
            <w:tcW w:w="1276" w:type="dxa"/>
            <w:vAlign w:val="center"/>
          </w:tcPr>
          <w:p>
            <w:pPr>
              <w:pStyle w:val="13"/>
            </w:pPr>
            <w:r>
              <w:t>质量体系管理文件</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53、纤维质量监测经费绩效目标表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13000025P00EFE410065F</w:t>
            </w:r>
          </w:p>
        </w:tc>
        <w:tc>
          <w:tcPr>
            <w:tcW w:w="2835" w:type="dxa"/>
            <w:vAlign w:val="center"/>
          </w:tcPr>
          <w:p>
            <w:pPr>
              <w:pStyle w:val="11"/>
            </w:pPr>
            <w:r>
              <w:t>项目名称</w:t>
            </w:r>
          </w:p>
        </w:tc>
        <w:tc>
          <w:tcPr>
            <w:tcW w:w="6095" w:type="dxa"/>
            <w:gridSpan w:val="3"/>
            <w:vAlign w:val="center"/>
          </w:tcPr>
          <w:p>
            <w:pPr>
              <w:pStyle w:val="13"/>
            </w:pPr>
            <w:r>
              <w:t>纤维质量监测经费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104.00</w:t>
            </w:r>
          </w:p>
        </w:tc>
        <w:tc>
          <w:tcPr>
            <w:tcW w:w="2835" w:type="dxa"/>
            <w:vAlign w:val="center"/>
          </w:tcPr>
          <w:p>
            <w:pPr>
              <w:pStyle w:val="11"/>
            </w:pPr>
            <w:r>
              <w:t>其中：财政    资金</w:t>
            </w:r>
          </w:p>
        </w:tc>
        <w:tc>
          <w:tcPr>
            <w:tcW w:w="2551" w:type="dxa"/>
            <w:vAlign w:val="center"/>
          </w:tcPr>
          <w:p>
            <w:pPr>
              <w:pStyle w:val="13"/>
            </w:pPr>
            <w:r>
              <w:t>104.00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continue"/>
          </w:tcPr>
          <w:p/>
        </w:tc>
        <w:tc>
          <w:tcPr>
            <w:tcW w:w="14033" w:type="dxa"/>
            <w:gridSpan w:val="6"/>
            <w:vAlign w:val="center"/>
          </w:tcPr>
          <w:p>
            <w:pPr>
              <w:pStyle w:val="13"/>
            </w:pPr>
            <w:r>
              <w:t>预算资金104万元，其中财政资金104万元，主要用于监测抽验工作支出。</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continue"/>
          </w:tcPr>
          <w:p/>
        </w:tc>
        <w:tc>
          <w:tcPr>
            <w:tcW w:w="5103" w:type="dxa"/>
            <w:gridSpan w:val="2"/>
            <w:vAlign w:val="center"/>
          </w:tcPr>
          <w:p>
            <w:pPr>
              <w:pStyle w:val="14"/>
            </w:pPr>
            <w:r>
              <w:t>9%</w:t>
            </w:r>
          </w:p>
        </w:tc>
        <w:tc>
          <w:tcPr>
            <w:tcW w:w="2835" w:type="dxa"/>
            <w:vAlign w:val="center"/>
          </w:tcPr>
          <w:p>
            <w:pPr>
              <w:pStyle w:val="14"/>
            </w:pPr>
            <w:r>
              <w:t>61%</w:t>
            </w:r>
          </w:p>
        </w:tc>
        <w:tc>
          <w:tcPr>
            <w:tcW w:w="2551" w:type="dxa"/>
            <w:vAlign w:val="center"/>
          </w:tcPr>
          <w:p>
            <w:pPr>
              <w:pStyle w:val="14"/>
            </w:pPr>
            <w:r>
              <w:t>92%</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1.完成上级质量监测、本级质量监测工作任务，形成质量监测报告，为上级及本单位提供有效的数据支撑。</w:t>
            </w:r>
            <w:r>
              <w:tab/>
            </w:r>
          </w:p>
          <w:p>
            <w:pPr>
              <w:pStyle w:val="13"/>
            </w:pP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质量监测次数</w:t>
            </w:r>
          </w:p>
        </w:tc>
        <w:tc>
          <w:tcPr>
            <w:tcW w:w="5386" w:type="dxa"/>
            <w:vAlign w:val="center"/>
          </w:tcPr>
          <w:p>
            <w:pPr>
              <w:pStyle w:val="13"/>
            </w:pPr>
            <w:r>
              <w:t>完成监测抽验的纤维和纤维制品次数</w:t>
            </w:r>
          </w:p>
        </w:tc>
        <w:tc>
          <w:tcPr>
            <w:tcW w:w="2268" w:type="dxa"/>
            <w:vAlign w:val="center"/>
          </w:tcPr>
          <w:p>
            <w:pPr>
              <w:pStyle w:val="13"/>
            </w:pPr>
            <w:r>
              <w:t>≥4次</w:t>
            </w:r>
          </w:p>
        </w:tc>
        <w:tc>
          <w:tcPr>
            <w:tcW w:w="1276" w:type="dxa"/>
            <w:vAlign w:val="center"/>
          </w:tcPr>
          <w:p>
            <w:pPr>
              <w:pStyle w:val="13"/>
            </w:pPr>
            <w:r>
              <w:t>上级和本级年度工作计划</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质量监测数据准确度</w:t>
            </w:r>
          </w:p>
        </w:tc>
        <w:tc>
          <w:tcPr>
            <w:tcW w:w="5386" w:type="dxa"/>
            <w:vAlign w:val="center"/>
          </w:tcPr>
          <w:p>
            <w:pPr>
              <w:pStyle w:val="13"/>
            </w:pPr>
            <w:r>
              <w:t>监测抽验准确数据量占完成监测抽验数量的比率</w:t>
            </w:r>
          </w:p>
        </w:tc>
        <w:tc>
          <w:tcPr>
            <w:tcW w:w="2268" w:type="dxa"/>
            <w:vAlign w:val="center"/>
          </w:tcPr>
          <w:p>
            <w:pPr>
              <w:pStyle w:val="13"/>
            </w:pPr>
            <w:r>
              <w:t>≥98%</w:t>
            </w:r>
          </w:p>
        </w:tc>
        <w:tc>
          <w:tcPr>
            <w:tcW w:w="1276" w:type="dxa"/>
            <w:vAlign w:val="center"/>
          </w:tcPr>
          <w:p>
            <w:pPr>
              <w:pStyle w:val="13"/>
            </w:pPr>
            <w:r>
              <w:t>上级和本级年度工作计划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质量监测报告及时率</w:t>
            </w:r>
          </w:p>
        </w:tc>
        <w:tc>
          <w:tcPr>
            <w:tcW w:w="5386" w:type="dxa"/>
            <w:vAlign w:val="center"/>
          </w:tcPr>
          <w:p>
            <w:pPr>
              <w:pStyle w:val="13"/>
            </w:pPr>
            <w:r>
              <w:t>及时出具监测抽验报告结果数量占监测抽验完成数量的比率</w:t>
            </w:r>
          </w:p>
        </w:tc>
        <w:tc>
          <w:tcPr>
            <w:tcW w:w="2268" w:type="dxa"/>
            <w:vAlign w:val="center"/>
          </w:tcPr>
          <w:p>
            <w:pPr>
              <w:pStyle w:val="13"/>
            </w:pPr>
            <w:r>
              <w:t>≥98%</w:t>
            </w:r>
          </w:p>
        </w:tc>
        <w:tc>
          <w:tcPr>
            <w:tcW w:w="1276" w:type="dxa"/>
            <w:vAlign w:val="center"/>
          </w:tcPr>
          <w:p>
            <w:pPr>
              <w:pStyle w:val="13"/>
            </w:pPr>
            <w:r>
              <w:t>按照抽样方案和抽样细则</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质量监测成本</w:t>
            </w:r>
          </w:p>
        </w:tc>
        <w:tc>
          <w:tcPr>
            <w:tcW w:w="5386" w:type="dxa"/>
            <w:vAlign w:val="center"/>
          </w:tcPr>
          <w:p>
            <w:pPr>
              <w:pStyle w:val="13"/>
            </w:pPr>
            <w:r>
              <w:t>全年产品质量监测抽验单位成本</w:t>
            </w:r>
          </w:p>
        </w:tc>
        <w:tc>
          <w:tcPr>
            <w:tcW w:w="2268" w:type="dxa"/>
            <w:vAlign w:val="center"/>
          </w:tcPr>
          <w:p>
            <w:pPr>
              <w:pStyle w:val="13"/>
            </w:pPr>
            <w:r>
              <w:t>≤26万元</w:t>
            </w:r>
          </w:p>
        </w:tc>
        <w:tc>
          <w:tcPr>
            <w:tcW w:w="1276" w:type="dxa"/>
            <w:vAlign w:val="center"/>
          </w:tcPr>
          <w:p>
            <w:pPr>
              <w:pStyle w:val="13"/>
            </w:pPr>
            <w:r>
              <w:t>根据年度任务量</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抽查、监测覆盖率</w:t>
            </w:r>
          </w:p>
        </w:tc>
        <w:tc>
          <w:tcPr>
            <w:tcW w:w="5386" w:type="dxa"/>
            <w:vAlign w:val="center"/>
          </w:tcPr>
          <w:p>
            <w:pPr>
              <w:pStyle w:val="13"/>
            </w:pPr>
            <w:r>
              <w:t>抽查、监测商品数量占应监测商品数量之比</w:t>
            </w:r>
          </w:p>
        </w:tc>
        <w:tc>
          <w:tcPr>
            <w:tcW w:w="2268" w:type="dxa"/>
            <w:vAlign w:val="center"/>
          </w:tcPr>
          <w:p>
            <w:pPr>
              <w:pStyle w:val="13"/>
            </w:pPr>
            <w:r>
              <w:t>100%</w:t>
            </w:r>
          </w:p>
        </w:tc>
        <w:tc>
          <w:tcPr>
            <w:tcW w:w="1276" w:type="dxa"/>
            <w:vAlign w:val="center"/>
          </w:tcPr>
          <w:p>
            <w:pPr>
              <w:pStyle w:val="13"/>
            </w:pPr>
            <w:r>
              <w:t>2025年工作计划</w:t>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被监测企业满意度</w:t>
            </w:r>
          </w:p>
        </w:tc>
        <w:tc>
          <w:tcPr>
            <w:tcW w:w="5386" w:type="dxa"/>
            <w:vAlign w:val="center"/>
          </w:tcPr>
          <w:p>
            <w:pPr>
              <w:pStyle w:val="13"/>
            </w:pPr>
            <w:r>
              <w:t>接受监测抽验企业满意数占全部监测抽验企业数的百分比</w:t>
            </w:r>
          </w:p>
        </w:tc>
        <w:tc>
          <w:tcPr>
            <w:tcW w:w="2268" w:type="dxa"/>
            <w:vAlign w:val="center"/>
          </w:tcPr>
          <w:p>
            <w:pPr>
              <w:pStyle w:val="13"/>
            </w:pPr>
            <w:r>
              <w:t>≥98%</w:t>
            </w:r>
          </w:p>
        </w:tc>
        <w:tc>
          <w:tcPr>
            <w:tcW w:w="1276" w:type="dxa"/>
            <w:vAlign w:val="center"/>
          </w:tcPr>
          <w:p>
            <w:pPr>
              <w:pStyle w:val="13"/>
            </w:pPr>
            <w:r>
              <w:t>体系管理文件</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54、标准化管理工作经费绩效目标表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13000025P00B77410004C</w:t>
            </w:r>
          </w:p>
        </w:tc>
        <w:tc>
          <w:tcPr>
            <w:tcW w:w="2835" w:type="dxa"/>
            <w:vAlign w:val="center"/>
          </w:tcPr>
          <w:p>
            <w:pPr>
              <w:pStyle w:val="11"/>
            </w:pPr>
            <w:r>
              <w:t>项目名称</w:t>
            </w:r>
          </w:p>
        </w:tc>
        <w:tc>
          <w:tcPr>
            <w:tcW w:w="6095" w:type="dxa"/>
            <w:gridSpan w:val="3"/>
            <w:vAlign w:val="center"/>
          </w:tcPr>
          <w:p>
            <w:pPr>
              <w:pStyle w:val="13"/>
            </w:pPr>
            <w:r>
              <w:t>标准化管理工作经费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150.00</w:t>
            </w:r>
          </w:p>
        </w:tc>
        <w:tc>
          <w:tcPr>
            <w:tcW w:w="2835" w:type="dxa"/>
            <w:vAlign w:val="center"/>
          </w:tcPr>
          <w:p>
            <w:pPr>
              <w:pStyle w:val="11"/>
            </w:pPr>
            <w:r>
              <w:t>其中：财政    资金</w:t>
            </w:r>
          </w:p>
        </w:tc>
        <w:tc>
          <w:tcPr>
            <w:tcW w:w="2551" w:type="dxa"/>
            <w:vAlign w:val="center"/>
          </w:tcPr>
          <w:p>
            <w:pPr>
              <w:pStyle w:val="13"/>
            </w:pPr>
            <w:r>
              <w:t>150.00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continue"/>
          </w:tcPr>
          <w:p/>
        </w:tc>
        <w:tc>
          <w:tcPr>
            <w:tcW w:w="14033" w:type="dxa"/>
            <w:gridSpan w:val="6"/>
            <w:vAlign w:val="center"/>
          </w:tcPr>
          <w:p>
            <w:pPr>
              <w:pStyle w:val="13"/>
            </w:pPr>
            <w:r>
              <w:t>预算资金150万元，其中财政资金150万元，主要用于保障标准化工作等方面的支出。</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continue"/>
          </w:tcPr>
          <w:p/>
        </w:tc>
        <w:tc>
          <w:tcPr>
            <w:tcW w:w="5103" w:type="dxa"/>
            <w:gridSpan w:val="2"/>
            <w:vAlign w:val="center"/>
          </w:tcPr>
          <w:p>
            <w:pPr>
              <w:pStyle w:val="14"/>
            </w:pPr>
            <w:r>
              <w:t>8%</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1.开展河北省技术贸易措施工作，编辑发行《WTO技术性贸易壁垒预警通报》和WTO/TBT-SPS快报，撰写河北省产品出口受阻分析报告，为我省企业提供信息参考。</w:t>
            </w:r>
          </w:p>
          <w:p>
            <w:pPr>
              <w:pStyle w:val="13"/>
            </w:pPr>
            <w:r>
              <w:t>2.做好标准馆藏建设与服务，国家标准、行业标准等文献资源采集、标准文本数字化、标准题录数据加工、标准馆藏管理、标准文献数据库维护等工作；提供国行标题录信息检索、强制性国家标准阅读等公益性服务。</w:t>
            </w:r>
          </w:p>
          <w:p>
            <w:pPr>
              <w:pStyle w:val="13"/>
            </w:pPr>
            <w:r>
              <w:t>3.保障单位业务正常开展。</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WTO/TBT-SPS快报</w:t>
            </w:r>
          </w:p>
        </w:tc>
        <w:tc>
          <w:tcPr>
            <w:tcW w:w="5386" w:type="dxa"/>
            <w:vAlign w:val="center"/>
          </w:tcPr>
          <w:p>
            <w:pPr>
              <w:pStyle w:val="13"/>
            </w:pPr>
            <w:r>
              <w:t>编辑印发预警快报</w:t>
            </w:r>
          </w:p>
        </w:tc>
        <w:tc>
          <w:tcPr>
            <w:tcW w:w="2268" w:type="dxa"/>
            <w:vAlign w:val="center"/>
          </w:tcPr>
          <w:p>
            <w:pPr>
              <w:pStyle w:val="13"/>
            </w:pPr>
            <w:r>
              <w:t>12期</w:t>
            </w:r>
          </w:p>
        </w:tc>
        <w:tc>
          <w:tcPr>
            <w:tcW w:w="1276" w:type="dxa"/>
            <w:vAlign w:val="center"/>
          </w:tcPr>
          <w:p>
            <w:pPr>
              <w:pStyle w:val="13"/>
            </w:pPr>
            <w:r>
              <w:t>每月一期</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印发内资数量</w:t>
            </w:r>
          </w:p>
        </w:tc>
        <w:tc>
          <w:tcPr>
            <w:tcW w:w="5386" w:type="dxa"/>
            <w:vAlign w:val="center"/>
          </w:tcPr>
          <w:p>
            <w:pPr>
              <w:pStyle w:val="13"/>
            </w:pPr>
            <w:r>
              <w:t>印发《技术性贸易措施预警通报（河北）》数量</w:t>
            </w:r>
          </w:p>
        </w:tc>
        <w:tc>
          <w:tcPr>
            <w:tcW w:w="2268" w:type="dxa"/>
            <w:vAlign w:val="center"/>
          </w:tcPr>
          <w:p>
            <w:pPr>
              <w:pStyle w:val="13"/>
            </w:pPr>
            <w:r>
              <w:t>≥3800份</w:t>
            </w:r>
          </w:p>
        </w:tc>
        <w:tc>
          <w:tcPr>
            <w:tcW w:w="1276" w:type="dxa"/>
            <w:vAlign w:val="center"/>
          </w:tcPr>
          <w:p>
            <w:pPr>
              <w:pStyle w:val="13"/>
            </w:pPr>
            <w:r>
              <w:t>每季度一期，每期＞950份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保障单位办公区域正常运转人数</w:t>
            </w:r>
          </w:p>
        </w:tc>
        <w:tc>
          <w:tcPr>
            <w:tcW w:w="5386" w:type="dxa"/>
            <w:vAlign w:val="center"/>
          </w:tcPr>
          <w:p>
            <w:pPr>
              <w:pStyle w:val="13"/>
            </w:pPr>
            <w:r>
              <w:t>保障单位办公区域正常运转人数</w:t>
            </w:r>
          </w:p>
        </w:tc>
        <w:tc>
          <w:tcPr>
            <w:tcW w:w="2268" w:type="dxa"/>
            <w:vAlign w:val="center"/>
          </w:tcPr>
          <w:p>
            <w:pPr>
              <w:pStyle w:val="13"/>
            </w:pPr>
            <w:r>
              <w:t>≥54人</w:t>
            </w:r>
          </w:p>
        </w:tc>
        <w:tc>
          <w:tcPr>
            <w:tcW w:w="1276" w:type="dxa"/>
            <w:vAlign w:val="center"/>
          </w:tcPr>
          <w:p>
            <w:pPr>
              <w:pStyle w:val="13"/>
            </w:pPr>
            <w:r>
              <w:t>当年实际服务次数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快报、内资印刷刊误率</w:t>
            </w:r>
          </w:p>
        </w:tc>
        <w:tc>
          <w:tcPr>
            <w:tcW w:w="5386" w:type="dxa"/>
            <w:vAlign w:val="center"/>
          </w:tcPr>
          <w:p>
            <w:pPr>
              <w:pStyle w:val="13"/>
            </w:pPr>
            <w:r>
              <w:t>快报、内资印刷刊误率</w:t>
            </w:r>
          </w:p>
        </w:tc>
        <w:tc>
          <w:tcPr>
            <w:tcW w:w="2268" w:type="dxa"/>
            <w:vAlign w:val="center"/>
          </w:tcPr>
          <w:p>
            <w:pPr>
              <w:pStyle w:val="13"/>
            </w:pPr>
            <w:r>
              <w:t>≤2%</w:t>
            </w:r>
          </w:p>
        </w:tc>
        <w:tc>
          <w:tcPr>
            <w:tcW w:w="1276" w:type="dxa"/>
            <w:vAlign w:val="center"/>
          </w:tcPr>
          <w:p>
            <w:pPr>
              <w:pStyle w:val="13"/>
            </w:pPr>
            <w:r>
              <w:t>实际出版内容/审核版内容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日常保障工作正常运转率</w:t>
            </w:r>
          </w:p>
        </w:tc>
        <w:tc>
          <w:tcPr>
            <w:tcW w:w="5386" w:type="dxa"/>
            <w:vAlign w:val="center"/>
          </w:tcPr>
          <w:p>
            <w:pPr>
              <w:pStyle w:val="13"/>
            </w:pPr>
            <w:r>
              <w:t>日常保障工作正常运转率</w:t>
            </w:r>
          </w:p>
        </w:tc>
        <w:tc>
          <w:tcPr>
            <w:tcW w:w="2268" w:type="dxa"/>
            <w:vAlign w:val="center"/>
          </w:tcPr>
          <w:p>
            <w:pPr>
              <w:pStyle w:val="13"/>
            </w:pPr>
            <w:r>
              <w:t>≥90%</w:t>
            </w:r>
          </w:p>
        </w:tc>
        <w:tc>
          <w:tcPr>
            <w:tcW w:w="1276" w:type="dxa"/>
            <w:vAlign w:val="center"/>
          </w:tcPr>
          <w:p>
            <w:pPr>
              <w:pStyle w:val="13"/>
            </w:pPr>
            <w:r>
              <w:t>完成次数/计划次数*100%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内资单价</w:t>
            </w:r>
          </w:p>
        </w:tc>
        <w:tc>
          <w:tcPr>
            <w:tcW w:w="5386" w:type="dxa"/>
            <w:vAlign w:val="center"/>
          </w:tcPr>
          <w:p>
            <w:pPr>
              <w:pStyle w:val="13"/>
            </w:pPr>
            <w:r>
              <w:t>印发《技术性贸易措施预警通报（河北）》单价</w:t>
            </w:r>
          </w:p>
        </w:tc>
        <w:tc>
          <w:tcPr>
            <w:tcW w:w="2268" w:type="dxa"/>
            <w:vAlign w:val="center"/>
          </w:tcPr>
          <w:p>
            <w:pPr>
              <w:pStyle w:val="13"/>
            </w:pPr>
            <w:r>
              <w:t>≤7元</w:t>
            </w:r>
          </w:p>
        </w:tc>
        <w:tc>
          <w:tcPr>
            <w:tcW w:w="1276" w:type="dxa"/>
            <w:vAlign w:val="center"/>
          </w:tcPr>
          <w:p>
            <w:pPr>
              <w:pStyle w:val="13"/>
            </w:pPr>
            <w:r>
              <w:t>总金额/印发总册数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WTO/TBT-SPS快报单价</w:t>
            </w:r>
          </w:p>
        </w:tc>
        <w:tc>
          <w:tcPr>
            <w:tcW w:w="5386" w:type="dxa"/>
            <w:vAlign w:val="center"/>
          </w:tcPr>
          <w:p>
            <w:pPr>
              <w:pStyle w:val="13"/>
            </w:pPr>
            <w:r>
              <w:t>WTO/TBT-SPS快报单价</w:t>
            </w:r>
          </w:p>
        </w:tc>
        <w:tc>
          <w:tcPr>
            <w:tcW w:w="2268" w:type="dxa"/>
            <w:vAlign w:val="center"/>
          </w:tcPr>
          <w:p>
            <w:pPr>
              <w:pStyle w:val="13"/>
            </w:pPr>
            <w:r>
              <w:t>≤450元/期</w:t>
            </w:r>
          </w:p>
        </w:tc>
        <w:tc>
          <w:tcPr>
            <w:tcW w:w="1276" w:type="dxa"/>
            <w:vAlign w:val="center"/>
          </w:tcPr>
          <w:p>
            <w:pPr>
              <w:pStyle w:val="13"/>
            </w:pPr>
            <w:r>
              <w:t>总金额/印发总数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保障单位正常运转总成本</w:t>
            </w:r>
          </w:p>
        </w:tc>
        <w:tc>
          <w:tcPr>
            <w:tcW w:w="5386" w:type="dxa"/>
            <w:vAlign w:val="center"/>
          </w:tcPr>
          <w:p>
            <w:pPr>
              <w:pStyle w:val="13"/>
            </w:pPr>
            <w:r>
              <w:t>反映日常保障工作水电费、取暖费、物业管理费等总成本</w:t>
            </w:r>
          </w:p>
        </w:tc>
        <w:tc>
          <w:tcPr>
            <w:tcW w:w="2268" w:type="dxa"/>
            <w:vAlign w:val="center"/>
          </w:tcPr>
          <w:p>
            <w:pPr>
              <w:pStyle w:val="13"/>
            </w:pPr>
            <w:r>
              <w:t>≤146.8万元</w:t>
            </w:r>
          </w:p>
        </w:tc>
        <w:tc>
          <w:tcPr>
            <w:tcW w:w="1276" w:type="dxa"/>
            <w:vAlign w:val="center"/>
          </w:tcPr>
          <w:p>
            <w:pPr>
              <w:pStyle w:val="13"/>
            </w:pPr>
            <w:r>
              <w:t>本年度实际发生运转费用总成本</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快报完成时间</w:t>
            </w:r>
          </w:p>
        </w:tc>
        <w:tc>
          <w:tcPr>
            <w:tcW w:w="5386" w:type="dxa"/>
            <w:vAlign w:val="center"/>
          </w:tcPr>
          <w:p>
            <w:pPr>
              <w:pStyle w:val="13"/>
            </w:pPr>
            <w:r>
              <w:t>快报完成时间</w:t>
            </w:r>
          </w:p>
        </w:tc>
        <w:tc>
          <w:tcPr>
            <w:tcW w:w="2268" w:type="dxa"/>
            <w:vAlign w:val="center"/>
          </w:tcPr>
          <w:p>
            <w:pPr>
              <w:pStyle w:val="13"/>
            </w:pPr>
            <w:r>
              <w:t>次月25日前</w:t>
            </w:r>
          </w:p>
        </w:tc>
        <w:tc>
          <w:tcPr>
            <w:tcW w:w="1276" w:type="dxa"/>
            <w:vAlign w:val="center"/>
          </w:tcPr>
          <w:p>
            <w:pPr>
              <w:pStyle w:val="13"/>
            </w:pPr>
            <w:r>
              <w:t>实际完成时间/预计完成时间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内资印刷完成时间</w:t>
            </w:r>
          </w:p>
        </w:tc>
        <w:tc>
          <w:tcPr>
            <w:tcW w:w="5386" w:type="dxa"/>
            <w:vAlign w:val="center"/>
          </w:tcPr>
          <w:p>
            <w:pPr>
              <w:pStyle w:val="13"/>
            </w:pPr>
            <w:r>
              <w:t>内资印刷完成时间</w:t>
            </w:r>
          </w:p>
        </w:tc>
        <w:tc>
          <w:tcPr>
            <w:tcW w:w="2268" w:type="dxa"/>
            <w:vAlign w:val="center"/>
          </w:tcPr>
          <w:p>
            <w:pPr>
              <w:pStyle w:val="13"/>
            </w:pPr>
            <w:r>
              <w:t>次季度第一月25日前</w:t>
            </w:r>
          </w:p>
        </w:tc>
        <w:tc>
          <w:tcPr>
            <w:tcW w:w="1276" w:type="dxa"/>
            <w:vAlign w:val="center"/>
          </w:tcPr>
          <w:p>
            <w:pPr>
              <w:pStyle w:val="13"/>
            </w:pPr>
            <w:r>
              <w:t>实际完成时间/预计完成时间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维护单位正常运转及时率</w:t>
            </w:r>
          </w:p>
        </w:tc>
        <w:tc>
          <w:tcPr>
            <w:tcW w:w="5386" w:type="dxa"/>
            <w:vAlign w:val="center"/>
          </w:tcPr>
          <w:p>
            <w:pPr>
              <w:pStyle w:val="13"/>
            </w:pPr>
            <w:r>
              <w:t>维护单位正常运转及时率</w:t>
            </w:r>
          </w:p>
        </w:tc>
        <w:tc>
          <w:tcPr>
            <w:tcW w:w="2268" w:type="dxa"/>
            <w:vAlign w:val="center"/>
          </w:tcPr>
          <w:p>
            <w:pPr>
              <w:pStyle w:val="13"/>
            </w:pPr>
            <w:r>
              <w:t>≥90%</w:t>
            </w:r>
          </w:p>
        </w:tc>
        <w:tc>
          <w:tcPr>
            <w:tcW w:w="1276" w:type="dxa"/>
            <w:vAlign w:val="center"/>
          </w:tcPr>
          <w:p>
            <w:pPr>
              <w:pStyle w:val="13"/>
            </w:pPr>
            <w:r>
              <w:t>及时支付次数/需要发放次数*100%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restart"/>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预警通报信息发布及时率</w:t>
            </w:r>
          </w:p>
        </w:tc>
        <w:tc>
          <w:tcPr>
            <w:tcW w:w="5386" w:type="dxa"/>
            <w:vAlign w:val="center"/>
          </w:tcPr>
          <w:p>
            <w:pPr>
              <w:pStyle w:val="13"/>
            </w:pPr>
            <w:r>
              <w:t>预警通报信息发布及时率</w:t>
            </w:r>
          </w:p>
        </w:tc>
        <w:tc>
          <w:tcPr>
            <w:tcW w:w="2268" w:type="dxa"/>
            <w:vAlign w:val="center"/>
          </w:tcPr>
          <w:p>
            <w:pPr>
              <w:pStyle w:val="13"/>
            </w:pPr>
            <w:r>
              <w:t>≥98%</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社会效益指标</w:t>
            </w:r>
          </w:p>
        </w:tc>
        <w:tc>
          <w:tcPr>
            <w:tcW w:w="2835" w:type="dxa"/>
            <w:vAlign w:val="center"/>
          </w:tcPr>
          <w:p>
            <w:pPr>
              <w:pStyle w:val="13"/>
            </w:pPr>
            <w:r>
              <w:t>数据覆盖率</w:t>
            </w:r>
          </w:p>
        </w:tc>
        <w:tc>
          <w:tcPr>
            <w:tcW w:w="5386" w:type="dxa"/>
            <w:vAlign w:val="center"/>
          </w:tcPr>
          <w:p>
            <w:pPr>
              <w:pStyle w:val="13"/>
            </w:pPr>
            <w:r>
              <w:t>接收的统一代码数据覆盖我省各登记管理部门比率</w:t>
            </w:r>
          </w:p>
        </w:tc>
        <w:tc>
          <w:tcPr>
            <w:tcW w:w="2268" w:type="dxa"/>
            <w:vAlign w:val="center"/>
          </w:tcPr>
          <w:p>
            <w:pPr>
              <w:pStyle w:val="13"/>
            </w:pPr>
            <w:r>
              <w:t>≥98%</w:t>
            </w:r>
          </w:p>
        </w:tc>
        <w:tc>
          <w:tcPr>
            <w:tcW w:w="1276" w:type="dxa"/>
            <w:vAlign w:val="center"/>
          </w:tcPr>
          <w:p>
            <w:pPr>
              <w:pStyle w:val="13"/>
            </w:pP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55、标准化工作经费绩效目标表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13000025P00EFE410068A</w:t>
            </w:r>
          </w:p>
        </w:tc>
        <w:tc>
          <w:tcPr>
            <w:tcW w:w="2835" w:type="dxa"/>
            <w:vAlign w:val="center"/>
          </w:tcPr>
          <w:p>
            <w:pPr>
              <w:pStyle w:val="11"/>
            </w:pPr>
            <w:r>
              <w:t>项目名称</w:t>
            </w:r>
          </w:p>
        </w:tc>
        <w:tc>
          <w:tcPr>
            <w:tcW w:w="6095" w:type="dxa"/>
            <w:gridSpan w:val="3"/>
            <w:vAlign w:val="center"/>
          </w:tcPr>
          <w:p>
            <w:pPr>
              <w:pStyle w:val="13"/>
            </w:pPr>
            <w:r>
              <w:t>标准化工作经费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455.00</w:t>
            </w:r>
          </w:p>
        </w:tc>
        <w:tc>
          <w:tcPr>
            <w:tcW w:w="2835" w:type="dxa"/>
            <w:vAlign w:val="center"/>
          </w:tcPr>
          <w:p>
            <w:pPr>
              <w:pStyle w:val="11"/>
            </w:pPr>
            <w:r>
              <w:t>其中：财政    资金</w:t>
            </w:r>
          </w:p>
        </w:tc>
        <w:tc>
          <w:tcPr>
            <w:tcW w:w="2551" w:type="dxa"/>
            <w:vAlign w:val="center"/>
          </w:tcPr>
          <w:p>
            <w:pPr>
              <w:pStyle w:val="13"/>
            </w:pPr>
            <w:r>
              <w:t xml:space="preserve"> </w:t>
            </w:r>
          </w:p>
        </w:tc>
        <w:tc>
          <w:tcPr>
            <w:tcW w:w="2268" w:type="dxa"/>
            <w:vAlign w:val="center"/>
          </w:tcPr>
          <w:p>
            <w:pPr>
              <w:pStyle w:val="11"/>
            </w:pPr>
            <w:r>
              <w:t>其他资金</w:t>
            </w:r>
          </w:p>
        </w:tc>
        <w:tc>
          <w:tcPr>
            <w:tcW w:w="1276" w:type="dxa"/>
            <w:vAlign w:val="center"/>
          </w:tcPr>
          <w:p>
            <w:pPr>
              <w:pStyle w:val="13"/>
            </w:pPr>
            <w:r>
              <w:t>455.00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continue"/>
          </w:tcPr>
          <w:p/>
        </w:tc>
        <w:tc>
          <w:tcPr>
            <w:tcW w:w="14033" w:type="dxa"/>
            <w:gridSpan w:val="6"/>
            <w:vAlign w:val="center"/>
          </w:tcPr>
          <w:p>
            <w:pPr>
              <w:pStyle w:val="13"/>
            </w:pPr>
            <w:r>
              <w:t>预算资金455万元，其中单位资金455万元，主要用于保障标准化与质量工作方面支出。</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8%</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1.做好年度商品条码具体实施工作；做好统一社会信用代码数据的接收、校核及反馈等工作；举办标准化科普视频、科普活动；做好技术贸易通报咨询服务。</w:t>
            </w:r>
          </w:p>
          <w:p>
            <w:pPr>
              <w:pStyle w:val="13"/>
            </w:pPr>
            <w:r>
              <w:t>2.保障标准化与质量工作顺利开展。</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注册、续展数</w:t>
            </w:r>
          </w:p>
        </w:tc>
        <w:tc>
          <w:tcPr>
            <w:tcW w:w="5386" w:type="dxa"/>
            <w:vAlign w:val="center"/>
          </w:tcPr>
          <w:p>
            <w:pPr>
              <w:pStyle w:val="13"/>
            </w:pPr>
            <w:r>
              <w:t>商品条码系统成员注册、续展数</w:t>
            </w:r>
          </w:p>
        </w:tc>
        <w:tc>
          <w:tcPr>
            <w:tcW w:w="2268" w:type="dxa"/>
            <w:vAlign w:val="center"/>
          </w:tcPr>
          <w:p>
            <w:pPr>
              <w:pStyle w:val="13"/>
            </w:pPr>
            <w:r>
              <w:t>≥12500家</w:t>
            </w:r>
          </w:p>
        </w:tc>
        <w:tc>
          <w:tcPr>
            <w:tcW w:w="1276" w:type="dxa"/>
            <w:vAlign w:val="center"/>
          </w:tcPr>
          <w:p>
            <w:pPr>
              <w:pStyle w:val="13"/>
            </w:pPr>
            <w:r>
              <w:t>实际完成值</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源数据工作室数据采集</w:t>
            </w:r>
          </w:p>
        </w:tc>
        <w:tc>
          <w:tcPr>
            <w:tcW w:w="5386" w:type="dxa"/>
            <w:vAlign w:val="center"/>
          </w:tcPr>
          <w:p>
            <w:pPr>
              <w:pStyle w:val="13"/>
            </w:pPr>
            <w:r>
              <w:t>源数据工作室数据采集数</w:t>
            </w:r>
          </w:p>
        </w:tc>
        <w:tc>
          <w:tcPr>
            <w:tcW w:w="2268" w:type="dxa"/>
            <w:vAlign w:val="center"/>
          </w:tcPr>
          <w:p>
            <w:pPr>
              <w:pStyle w:val="13"/>
            </w:pPr>
            <w:r>
              <w:t>≥5000件</w:t>
            </w:r>
          </w:p>
        </w:tc>
        <w:tc>
          <w:tcPr>
            <w:tcW w:w="1276" w:type="dxa"/>
            <w:vAlign w:val="center"/>
          </w:tcPr>
          <w:p>
            <w:pPr>
              <w:pStyle w:val="13"/>
            </w:pPr>
            <w:r>
              <w:t>实际完成值</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标准化科普视频、科普活动</w:t>
            </w:r>
          </w:p>
        </w:tc>
        <w:tc>
          <w:tcPr>
            <w:tcW w:w="5386" w:type="dxa"/>
            <w:vAlign w:val="center"/>
          </w:tcPr>
          <w:p>
            <w:pPr>
              <w:pStyle w:val="13"/>
            </w:pPr>
            <w:r>
              <w:t>标准化科普视频、科普活动</w:t>
            </w:r>
          </w:p>
        </w:tc>
        <w:tc>
          <w:tcPr>
            <w:tcW w:w="2268" w:type="dxa"/>
            <w:vAlign w:val="center"/>
          </w:tcPr>
          <w:p>
            <w:pPr>
              <w:pStyle w:val="13"/>
            </w:pPr>
            <w:r>
              <w:t>≥8个、次</w:t>
            </w:r>
          </w:p>
        </w:tc>
        <w:tc>
          <w:tcPr>
            <w:tcW w:w="1276" w:type="dxa"/>
            <w:vAlign w:val="center"/>
          </w:tcPr>
          <w:p>
            <w:pPr>
              <w:pStyle w:val="13"/>
            </w:pPr>
            <w:r>
              <w:t>实际完成值</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续展信息（资料）准确率</w:t>
            </w:r>
          </w:p>
        </w:tc>
        <w:tc>
          <w:tcPr>
            <w:tcW w:w="5386" w:type="dxa"/>
            <w:vAlign w:val="center"/>
          </w:tcPr>
          <w:p>
            <w:pPr>
              <w:pStyle w:val="13"/>
            </w:pPr>
            <w:r>
              <w:t>续展信息（资料）准确率</w:t>
            </w:r>
          </w:p>
        </w:tc>
        <w:tc>
          <w:tcPr>
            <w:tcW w:w="2268" w:type="dxa"/>
            <w:vAlign w:val="center"/>
          </w:tcPr>
          <w:p>
            <w:pPr>
              <w:pStyle w:val="13"/>
            </w:pPr>
            <w:r>
              <w:t>≥98%</w:t>
            </w:r>
          </w:p>
        </w:tc>
        <w:tc>
          <w:tcPr>
            <w:tcW w:w="1276" w:type="dxa"/>
            <w:vAlign w:val="center"/>
          </w:tcPr>
          <w:p>
            <w:pPr>
              <w:pStyle w:val="13"/>
            </w:pPr>
            <w:r>
              <w:t>任务合同书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数据采集准确率</w:t>
            </w:r>
          </w:p>
        </w:tc>
        <w:tc>
          <w:tcPr>
            <w:tcW w:w="5386" w:type="dxa"/>
            <w:vAlign w:val="center"/>
          </w:tcPr>
          <w:p>
            <w:pPr>
              <w:pStyle w:val="13"/>
            </w:pPr>
            <w:r>
              <w:t>源数据工作室采集准确率</w:t>
            </w:r>
          </w:p>
        </w:tc>
        <w:tc>
          <w:tcPr>
            <w:tcW w:w="2268" w:type="dxa"/>
            <w:vAlign w:val="center"/>
          </w:tcPr>
          <w:p>
            <w:pPr>
              <w:pStyle w:val="13"/>
            </w:pPr>
            <w:r>
              <w:t>≥95%</w:t>
            </w:r>
          </w:p>
        </w:tc>
        <w:tc>
          <w:tcPr>
            <w:tcW w:w="1276" w:type="dxa"/>
            <w:vAlign w:val="center"/>
          </w:tcPr>
          <w:p>
            <w:pPr>
              <w:pStyle w:val="13"/>
            </w:pPr>
            <w:r>
              <w:t>实际采集内容/应采集内容*100%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科普视频验收合格率</w:t>
            </w:r>
          </w:p>
        </w:tc>
        <w:tc>
          <w:tcPr>
            <w:tcW w:w="5386" w:type="dxa"/>
            <w:vAlign w:val="center"/>
          </w:tcPr>
          <w:p>
            <w:pPr>
              <w:pStyle w:val="13"/>
            </w:pPr>
            <w:r>
              <w:t>科普视频验收合格率</w:t>
            </w:r>
          </w:p>
        </w:tc>
        <w:tc>
          <w:tcPr>
            <w:tcW w:w="2268" w:type="dxa"/>
            <w:vAlign w:val="center"/>
          </w:tcPr>
          <w:p>
            <w:pPr>
              <w:pStyle w:val="13"/>
            </w:pPr>
            <w:r>
              <w:t>≥90%</w:t>
            </w:r>
          </w:p>
        </w:tc>
        <w:tc>
          <w:tcPr>
            <w:tcW w:w="1276" w:type="dxa"/>
            <w:vAlign w:val="center"/>
          </w:tcPr>
          <w:p>
            <w:pPr>
              <w:pStyle w:val="13"/>
            </w:pPr>
            <w:r>
              <w:t>合格数量/制作数量*100%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注册企业信息初审时间</w:t>
            </w:r>
          </w:p>
        </w:tc>
        <w:tc>
          <w:tcPr>
            <w:tcW w:w="5386" w:type="dxa"/>
            <w:vAlign w:val="center"/>
          </w:tcPr>
          <w:p>
            <w:pPr>
              <w:pStyle w:val="13"/>
            </w:pPr>
            <w:r>
              <w:t>注册企业信息初审时间</w:t>
            </w:r>
          </w:p>
        </w:tc>
        <w:tc>
          <w:tcPr>
            <w:tcW w:w="2268" w:type="dxa"/>
            <w:vAlign w:val="center"/>
          </w:tcPr>
          <w:p>
            <w:pPr>
              <w:pStyle w:val="13"/>
            </w:pPr>
            <w:r>
              <w:t>≤2工作日</w:t>
            </w:r>
          </w:p>
        </w:tc>
        <w:tc>
          <w:tcPr>
            <w:tcW w:w="1276" w:type="dxa"/>
            <w:vAlign w:val="center"/>
          </w:tcPr>
          <w:p>
            <w:pPr>
              <w:pStyle w:val="13"/>
            </w:pPr>
            <w:r>
              <w:t>任务合同书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任务目标按期完成</w:t>
            </w:r>
          </w:p>
        </w:tc>
        <w:tc>
          <w:tcPr>
            <w:tcW w:w="5386" w:type="dxa"/>
            <w:vAlign w:val="center"/>
          </w:tcPr>
          <w:p>
            <w:pPr>
              <w:pStyle w:val="13"/>
            </w:pPr>
            <w:r>
              <w:t>任务目标按期完成率</w:t>
            </w:r>
          </w:p>
        </w:tc>
        <w:tc>
          <w:tcPr>
            <w:tcW w:w="2268" w:type="dxa"/>
            <w:vAlign w:val="center"/>
          </w:tcPr>
          <w:p>
            <w:pPr>
              <w:pStyle w:val="13"/>
            </w:pPr>
            <w:r>
              <w:t>≥95%</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完成工作任务成本</w:t>
            </w:r>
          </w:p>
        </w:tc>
        <w:tc>
          <w:tcPr>
            <w:tcW w:w="5386" w:type="dxa"/>
            <w:vAlign w:val="center"/>
          </w:tcPr>
          <w:p>
            <w:pPr>
              <w:pStyle w:val="13"/>
            </w:pPr>
            <w:r>
              <w:t>完成工作任务成本</w:t>
            </w:r>
          </w:p>
        </w:tc>
        <w:tc>
          <w:tcPr>
            <w:tcW w:w="2268" w:type="dxa"/>
            <w:vAlign w:val="center"/>
          </w:tcPr>
          <w:p>
            <w:pPr>
              <w:pStyle w:val="13"/>
            </w:pPr>
            <w:r>
              <w:t>≤366万元</w:t>
            </w:r>
          </w:p>
        </w:tc>
        <w:tc>
          <w:tcPr>
            <w:tcW w:w="1276" w:type="dxa"/>
            <w:vAlign w:val="center"/>
          </w:tcPr>
          <w:p>
            <w:pPr>
              <w:pStyle w:val="13"/>
            </w:pPr>
            <w:r>
              <w:t>实际支出金额</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数据采集成本</w:t>
            </w:r>
          </w:p>
        </w:tc>
        <w:tc>
          <w:tcPr>
            <w:tcW w:w="5386" w:type="dxa"/>
            <w:vAlign w:val="center"/>
          </w:tcPr>
          <w:p>
            <w:pPr>
              <w:pStyle w:val="13"/>
            </w:pPr>
            <w:r>
              <w:t>单次数据采集成本费用</w:t>
            </w:r>
          </w:p>
        </w:tc>
        <w:tc>
          <w:tcPr>
            <w:tcW w:w="2268" w:type="dxa"/>
            <w:vAlign w:val="center"/>
          </w:tcPr>
          <w:p>
            <w:pPr>
              <w:pStyle w:val="13"/>
            </w:pPr>
            <w:r>
              <w:t>≤110元</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制作开展科普视频、科普活动成本</w:t>
            </w:r>
          </w:p>
        </w:tc>
        <w:tc>
          <w:tcPr>
            <w:tcW w:w="5386" w:type="dxa"/>
            <w:vAlign w:val="center"/>
          </w:tcPr>
          <w:p>
            <w:pPr>
              <w:pStyle w:val="13"/>
            </w:pPr>
            <w:r>
              <w:t>制作开展科普视频、科普活动单次成本费用</w:t>
            </w:r>
          </w:p>
        </w:tc>
        <w:tc>
          <w:tcPr>
            <w:tcW w:w="2268" w:type="dxa"/>
            <w:vAlign w:val="center"/>
          </w:tcPr>
          <w:p>
            <w:pPr>
              <w:pStyle w:val="13"/>
            </w:pPr>
            <w:r>
              <w:t>≤5万元</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效益指标</w:t>
            </w:r>
          </w:p>
        </w:tc>
        <w:tc>
          <w:tcPr>
            <w:tcW w:w="2268" w:type="dxa"/>
            <w:vAlign w:val="center"/>
          </w:tcPr>
          <w:p>
            <w:pPr>
              <w:pStyle w:val="13"/>
            </w:pPr>
            <w:r>
              <w:t>可持续影响指标</w:t>
            </w:r>
          </w:p>
        </w:tc>
        <w:tc>
          <w:tcPr>
            <w:tcW w:w="2835" w:type="dxa"/>
            <w:vAlign w:val="center"/>
          </w:tcPr>
          <w:p>
            <w:pPr>
              <w:pStyle w:val="13"/>
            </w:pPr>
            <w:r>
              <w:t>持续服务年限</w:t>
            </w:r>
          </w:p>
        </w:tc>
        <w:tc>
          <w:tcPr>
            <w:tcW w:w="5386" w:type="dxa"/>
            <w:vAlign w:val="center"/>
          </w:tcPr>
          <w:p>
            <w:pPr>
              <w:pStyle w:val="13"/>
            </w:pPr>
            <w:r>
              <w:t>持续服务年限</w:t>
            </w:r>
          </w:p>
        </w:tc>
        <w:tc>
          <w:tcPr>
            <w:tcW w:w="2268" w:type="dxa"/>
            <w:vAlign w:val="center"/>
          </w:tcPr>
          <w:p>
            <w:pPr>
              <w:pStyle w:val="13"/>
            </w:pPr>
            <w:r>
              <w:t>≥5年</w:t>
            </w:r>
          </w:p>
        </w:tc>
        <w:tc>
          <w:tcPr>
            <w:tcW w:w="1276" w:type="dxa"/>
            <w:vAlign w:val="center"/>
          </w:tcPr>
          <w:p>
            <w:pPr>
              <w:pStyle w:val="13"/>
            </w:pPr>
            <w:r>
              <w:t>年度工作目标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社会效益指标</w:t>
            </w:r>
          </w:p>
        </w:tc>
        <w:tc>
          <w:tcPr>
            <w:tcW w:w="2835" w:type="dxa"/>
            <w:vAlign w:val="center"/>
          </w:tcPr>
          <w:p>
            <w:pPr>
              <w:pStyle w:val="13"/>
            </w:pPr>
            <w:r>
              <w:t>科普视频、科普活动宣传覆盖人次</w:t>
            </w:r>
          </w:p>
        </w:tc>
        <w:tc>
          <w:tcPr>
            <w:tcW w:w="5386" w:type="dxa"/>
            <w:vAlign w:val="center"/>
          </w:tcPr>
          <w:p>
            <w:pPr>
              <w:pStyle w:val="13"/>
            </w:pPr>
            <w:r>
              <w:t>科普视频、科普活动宣传人次</w:t>
            </w:r>
          </w:p>
        </w:tc>
        <w:tc>
          <w:tcPr>
            <w:tcW w:w="2268" w:type="dxa"/>
            <w:vAlign w:val="center"/>
          </w:tcPr>
          <w:p>
            <w:pPr>
              <w:pStyle w:val="13"/>
            </w:pPr>
            <w:r>
              <w:t>≥5万人/次</w:t>
            </w:r>
          </w:p>
        </w:tc>
        <w:tc>
          <w:tcPr>
            <w:tcW w:w="1276" w:type="dxa"/>
            <w:vAlign w:val="center"/>
          </w:tcPr>
          <w:p>
            <w:pPr>
              <w:pStyle w:val="13"/>
            </w:pPr>
            <w:r>
              <w:t>年度工作计划</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56、产品质量及抽查经费绩效目标表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13000025P00EFE410067N</w:t>
            </w:r>
          </w:p>
        </w:tc>
        <w:tc>
          <w:tcPr>
            <w:tcW w:w="2835" w:type="dxa"/>
            <w:vAlign w:val="center"/>
          </w:tcPr>
          <w:p>
            <w:pPr>
              <w:pStyle w:val="11"/>
            </w:pPr>
            <w:r>
              <w:t>项目名称</w:t>
            </w:r>
          </w:p>
        </w:tc>
        <w:tc>
          <w:tcPr>
            <w:tcW w:w="6095" w:type="dxa"/>
            <w:gridSpan w:val="3"/>
            <w:vAlign w:val="center"/>
          </w:tcPr>
          <w:p>
            <w:pPr>
              <w:pStyle w:val="13"/>
            </w:pPr>
            <w:r>
              <w:t>产品质量及抽查经费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880.00</w:t>
            </w:r>
          </w:p>
        </w:tc>
        <w:tc>
          <w:tcPr>
            <w:tcW w:w="2835" w:type="dxa"/>
            <w:vAlign w:val="center"/>
          </w:tcPr>
          <w:p>
            <w:pPr>
              <w:pStyle w:val="11"/>
            </w:pPr>
            <w:r>
              <w:t>其中：财政    资金</w:t>
            </w:r>
          </w:p>
        </w:tc>
        <w:tc>
          <w:tcPr>
            <w:tcW w:w="2551" w:type="dxa"/>
            <w:vAlign w:val="center"/>
          </w:tcPr>
          <w:p>
            <w:pPr>
              <w:pStyle w:val="13"/>
            </w:pPr>
            <w:r>
              <w:t>880.00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预算资金880万元，其中财政资金880万元，主要用于政府质量奖评审和质量技术研究，统一社会信用代码研究，购买国家、行业、地方标准文本及业务用房水电物业费等方面的支出。</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8%</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1.采集加工2025年国家标准、行业标准和京津冀地方标准文本，为公众提供强制性国家标准和京津冀地方标准的免费下载及标准题录数据的公益查询。</w:t>
            </w:r>
          </w:p>
          <w:p>
            <w:pPr>
              <w:pStyle w:val="13"/>
            </w:pPr>
            <w:r>
              <w:t>2.总结分析全省一二三产业质量总体状况，展现全省经济、产品、工程、服务质量发展情况、制造业质量发展成效、质量基础设施发展现状，分析质量影响因素，提出质量提升建议。建立“助企引智”外籍专家池，助力企业质量提升。为加快发展新质生产力、各地各部门产业转型升级、深化供给侧结构</w:t>
            </w:r>
            <w:r>
              <w:rPr>
                <w:rFonts w:hint="eastAsia"/>
                <w:lang w:eastAsia="zh-CN"/>
              </w:rPr>
              <w:t>性</w:t>
            </w:r>
            <w:r>
              <w:t>改革和政府宏观经济决策提供参考。</w:t>
            </w:r>
          </w:p>
          <w:p>
            <w:pPr>
              <w:pStyle w:val="13"/>
            </w:pPr>
            <w:r>
              <w:t>3.支撑开展省政府质量奖评审等工作，为树立先进质量管理标杆，推动行业企业质量提升具有重要的引领示范作用；协助做好中央质量考核、市级政府质量考核等技术支撑工作，有力推进政府加强质量工作、督促质量发展安全和政策落地落实；协助开展“质量服务企业行”行动，助力全省区域产业高质量发展取得新实效。</w:t>
            </w:r>
          </w:p>
          <w:p>
            <w:pPr>
              <w:pStyle w:val="13"/>
            </w:pPr>
            <w:r>
              <w:t>4.依托统一社会信用代码数据，审核省级监督抽查业务数据，对提供的国抽、外省移交检验报告等材料及时录入整理分析，对入省运煤车辆引入导航定位数据、我省重点用煤单位卸煤区域进行电子围栏测绘，提供数据汇总、统计、分析等，提升数据准确性、时效性，实现入省运煤车辆实时追踪、重点卸煤区域精准管控。</w:t>
            </w:r>
          </w:p>
          <w:p>
            <w:pPr>
              <w:pStyle w:val="13"/>
            </w:pPr>
            <w:r>
              <w:t>5.用于业务用房水电费、物业费等支出，为业务工作提供保障服务，保障业务工作顺利进行。</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购买标准数量</w:t>
            </w:r>
          </w:p>
        </w:tc>
        <w:tc>
          <w:tcPr>
            <w:tcW w:w="5386" w:type="dxa"/>
            <w:vAlign w:val="center"/>
          </w:tcPr>
          <w:p>
            <w:pPr>
              <w:pStyle w:val="13"/>
            </w:pPr>
            <w:r>
              <w:t>购买当年发布各类标准数量</w:t>
            </w:r>
          </w:p>
        </w:tc>
        <w:tc>
          <w:tcPr>
            <w:tcW w:w="2268" w:type="dxa"/>
            <w:vAlign w:val="center"/>
          </w:tcPr>
          <w:p>
            <w:pPr>
              <w:pStyle w:val="13"/>
            </w:pPr>
            <w:r>
              <w:t>≤7000项</w:t>
            </w:r>
          </w:p>
        </w:tc>
        <w:tc>
          <w:tcPr>
            <w:tcW w:w="1276" w:type="dxa"/>
            <w:vAlign w:val="center"/>
          </w:tcPr>
          <w:p>
            <w:pPr>
              <w:pStyle w:val="13"/>
            </w:pPr>
            <w:r>
              <w:t>当年出版发布数量</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标准图书馆技术运维</w:t>
            </w:r>
          </w:p>
        </w:tc>
        <w:tc>
          <w:tcPr>
            <w:tcW w:w="5386" w:type="dxa"/>
            <w:vAlign w:val="center"/>
          </w:tcPr>
          <w:p>
            <w:pPr>
              <w:pStyle w:val="13"/>
            </w:pPr>
            <w:r>
              <w:t>标准图书馆技术运维数量</w:t>
            </w:r>
          </w:p>
        </w:tc>
        <w:tc>
          <w:tcPr>
            <w:tcW w:w="2268" w:type="dxa"/>
            <w:vAlign w:val="center"/>
          </w:tcPr>
          <w:p>
            <w:pPr>
              <w:pStyle w:val="13"/>
            </w:pPr>
            <w:r>
              <w:t>1年</w:t>
            </w:r>
          </w:p>
        </w:tc>
        <w:tc>
          <w:tcPr>
            <w:tcW w:w="1276" w:type="dxa"/>
            <w:vAlign w:val="center"/>
          </w:tcPr>
          <w:p>
            <w:pPr>
              <w:pStyle w:val="13"/>
            </w:pPr>
            <w:r>
              <w:t>实际运维数量</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质量分析研究工作</w:t>
            </w:r>
          </w:p>
        </w:tc>
        <w:tc>
          <w:tcPr>
            <w:tcW w:w="5386" w:type="dxa"/>
            <w:vAlign w:val="center"/>
          </w:tcPr>
          <w:p>
            <w:pPr>
              <w:pStyle w:val="13"/>
            </w:pPr>
            <w:r>
              <w:t>质量分析研究工作</w:t>
            </w:r>
          </w:p>
        </w:tc>
        <w:tc>
          <w:tcPr>
            <w:tcW w:w="2268" w:type="dxa"/>
            <w:vAlign w:val="center"/>
          </w:tcPr>
          <w:p>
            <w:pPr>
              <w:pStyle w:val="13"/>
            </w:pPr>
            <w:r>
              <w:t>≥8项</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政府质量奖评审</w:t>
            </w:r>
          </w:p>
        </w:tc>
        <w:tc>
          <w:tcPr>
            <w:tcW w:w="5386" w:type="dxa"/>
            <w:vAlign w:val="center"/>
          </w:tcPr>
          <w:p>
            <w:pPr>
              <w:pStyle w:val="13"/>
            </w:pPr>
            <w:r>
              <w:t>省政府质量奖评审数量</w:t>
            </w:r>
          </w:p>
        </w:tc>
        <w:tc>
          <w:tcPr>
            <w:tcW w:w="2268" w:type="dxa"/>
            <w:vAlign w:val="center"/>
          </w:tcPr>
          <w:p>
            <w:pPr>
              <w:pStyle w:val="13"/>
            </w:pPr>
            <w:r>
              <w:t>≥85个</w:t>
            </w:r>
          </w:p>
        </w:tc>
        <w:tc>
          <w:tcPr>
            <w:tcW w:w="1276" w:type="dxa"/>
            <w:vAlign w:val="center"/>
          </w:tcPr>
          <w:p>
            <w:pPr>
              <w:pStyle w:val="13"/>
            </w:pPr>
            <w:r>
              <w:t>评选结果</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校核数据数量</w:t>
            </w:r>
          </w:p>
        </w:tc>
        <w:tc>
          <w:tcPr>
            <w:tcW w:w="5386" w:type="dxa"/>
            <w:vAlign w:val="center"/>
          </w:tcPr>
          <w:p>
            <w:pPr>
              <w:pStyle w:val="13"/>
            </w:pPr>
            <w:r>
              <w:t>对省级监督抽查业务数据效核数量</w:t>
            </w:r>
          </w:p>
        </w:tc>
        <w:tc>
          <w:tcPr>
            <w:tcW w:w="2268" w:type="dxa"/>
            <w:vAlign w:val="center"/>
          </w:tcPr>
          <w:p>
            <w:pPr>
              <w:pStyle w:val="13"/>
            </w:pPr>
            <w:r>
              <w:t>≥3000批次</w:t>
            </w:r>
          </w:p>
        </w:tc>
        <w:tc>
          <w:tcPr>
            <w:tcW w:w="1276" w:type="dxa"/>
            <w:vAlign w:val="center"/>
          </w:tcPr>
          <w:p>
            <w:pPr>
              <w:pStyle w:val="13"/>
            </w:pPr>
            <w:r>
              <w:t>产品质量监督抽查暂行管理办法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入省运煤车辆定位数据传输数量</w:t>
            </w:r>
          </w:p>
        </w:tc>
        <w:tc>
          <w:tcPr>
            <w:tcW w:w="5386" w:type="dxa"/>
            <w:vAlign w:val="center"/>
          </w:tcPr>
          <w:p>
            <w:pPr>
              <w:pStyle w:val="13"/>
            </w:pPr>
            <w:r>
              <w:t>入省运煤车辆定位数据传输数量</w:t>
            </w:r>
          </w:p>
        </w:tc>
        <w:tc>
          <w:tcPr>
            <w:tcW w:w="2268" w:type="dxa"/>
            <w:vAlign w:val="center"/>
          </w:tcPr>
          <w:p>
            <w:pPr>
              <w:pStyle w:val="13"/>
            </w:pPr>
            <w:r>
              <w:t>≥20万辆</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对重点用煤单位的测绘数量</w:t>
            </w:r>
          </w:p>
        </w:tc>
        <w:tc>
          <w:tcPr>
            <w:tcW w:w="5386" w:type="dxa"/>
            <w:vAlign w:val="center"/>
          </w:tcPr>
          <w:p>
            <w:pPr>
              <w:pStyle w:val="13"/>
            </w:pPr>
            <w:r>
              <w:t>对重点用煤单位的测绘数量</w:t>
            </w:r>
          </w:p>
        </w:tc>
        <w:tc>
          <w:tcPr>
            <w:tcW w:w="2268" w:type="dxa"/>
            <w:vAlign w:val="center"/>
          </w:tcPr>
          <w:p>
            <w:pPr>
              <w:pStyle w:val="13"/>
            </w:pPr>
            <w:r>
              <w:t>≥90家</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“助企引智”外籍专家池活跃专家数量</w:t>
            </w:r>
          </w:p>
        </w:tc>
        <w:tc>
          <w:tcPr>
            <w:tcW w:w="5386" w:type="dxa"/>
            <w:vAlign w:val="center"/>
          </w:tcPr>
          <w:p>
            <w:pPr>
              <w:pStyle w:val="13"/>
            </w:pPr>
            <w:r>
              <w:t>“助企引智”外籍专家池活跃专家数量</w:t>
            </w:r>
          </w:p>
        </w:tc>
        <w:tc>
          <w:tcPr>
            <w:tcW w:w="2268" w:type="dxa"/>
            <w:vAlign w:val="center"/>
          </w:tcPr>
          <w:p>
            <w:pPr>
              <w:pStyle w:val="13"/>
            </w:pPr>
            <w:r>
              <w:t>≥26名</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保障业务用房面积</w:t>
            </w:r>
          </w:p>
        </w:tc>
        <w:tc>
          <w:tcPr>
            <w:tcW w:w="5386" w:type="dxa"/>
            <w:vAlign w:val="center"/>
          </w:tcPr>
          <w:p>
            <w:pPr>
              <w:pStyle w:val="13"/>
            </w:pPr>
            <w:r>
              <w:t>保障的业务用房面积</w:t>
            </w:r>
          </w:p>
        </w:tc>
        <w:tc>
          <w:tcPr>
            <w:tcW w:w="2268" w:type="dxa"/>
            <w:vAlign w:val="center"/>
          </w:tcPr>
          <w:p>
            <w:pPr>
              <w:pStyle w:val="13"/>
            </w:pPr>
            <w:r>
              <w:t>≥4300平方米</w:t>
            </w:r>
          </w:p>
        </w:tc>
        <w:tc>
          <w:tcPr>
            <w:tcW w:w="1276" w:type="dxa"/>
            <w:vAlign w:val="center"/>
          </w:tcPr>
          <w:p>
            <w:pPr>
              <w:pStyle w:val="13"/>
            </w:pPr>
            <w:r>
              <w:t>业务办公面积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国家及行业标准题录数据覆盖率</w:t>
            </w:r>
          </w:p>
        </w:tc>
        <w:tc>
          <w:tcPr>
            <w:tcW w:w="5386" w:type="dxa"/>
            <w:vAlign w:val="center"/>
          </w:tcPr>
          <w:p>
            <w:pPr>
              <w:pStyle w:val="13"/>
            </w:pPr>
            <w:r>
              <w:t>国行标准题录数/国家、行业部门公告标准数</w:t>
            </w:r>
          </w:p>
        </w:tc>
        <w:tc>
          <w:tcPr>
            <w:tcW w:w="2268" w:type="dxa"/>
            <w:vAlign w:val="center"/>
          </w:tcPr>
          <w:p>
            <w:pPr>
              <w:pStyle w:val="13"/>
            </w:pPr>
            <w:r>
              <w:t>≥95%</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全年严重系统故障发生数量</w:t>
            </w:r>
          </w:p>
        </w:tc>
        <w:tc>
          <w:tcPr>
            <w:tcW w:w="5386" w:type="dxa"/>
            <w:vAlign w:val="center"/>
          </w:tcPr>
          <w:p>
            <w:pPr>
              <w:pStyle w:val="13"/>
            </w:pPr>
            <w:r>
              <w:t>全年严重系统故障发生数量</w:t>
            </w:r>
          </w:p>
        </w:tc>
        <w:tc>
          <w:tcPr>
            <w:tcW w:w="2268" w:type="dxa"/>
            <w:vAlign w:val="center"/>
          </w:tcPr>
          <w:p>
            <w:pPr>
              <w:pStyle w:val="13"/>
            </w:pPr>
            <w:r>
              <w:t>≤4次</w:t>
            </w:r>
          </w:p>
        </w:tc>
        <w:tc>
          <w:tcPr>
            <w:tcW w:w="1276" w:type="dxa"/>
            <w:vAlign w:val="center"/>
          </w:tcPr>
          <w:p>
            <w:pPr>
              <w:pStyle w:val="13"/>
            </w:pPr>
            <w:r>
              <w:t>系统3小时以上无响应、平台数据运算错误发生次数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质量分析研究工作完成率</w:t>
            </w:r>
          </w:p>
        </w:tc>
        <w:tc>
          <w:tcPr>
            <w:tcW w:w="5386" w:type="dxa"/>
            <w:vAlign w:val="center"/>
          </w:tcPr>
          <w:p>
            <w:pPr>
              <w:pStyle w:val="13"/>
            </w:pPr>
            <w:r>
              <w:t>质量分析研究工作完成率</w:t>
            </w:r>
          </w:p>
        </w:tc>
        <w:tc>
          <w:tcPr>
            <w:tcW w:w="2268" w:type="dxa"/>
            <w:vAlign w:val="center"/>
          </w:tcPr>
          <w:p>
            <w:pPr>
              <w:pStyle w:val="13"/>
            </w:pPr>
            <w:r>
              <w:t>≥95%</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协助政府质量奖评审工作开展合规率</w:t>
            </w:r>
          </w:p>
        </w:tc>
        <w:tc>
          <w:tcPr>
            <w:tcW w:w="5386" w:type="dxa"/>
            <w:vAlign w:val="center"/>
          </w:tcPr>
          <w:p>
            <w:pPr>
              <w:pStyle w:val="13"/>
            </w:pPr>
            <w:r>
              <w:t>协助政府质量奖评审工作开展符合实施方案的合规率</w:t>
            </w:r>
          </w:p>
        </w:tc>
        <w:tc>
          <w:tcPr>
            <w:tcW w:w="2268" w:type="dxa"/>
            <w:vAlign w:val="center"/>
          </w:tcPr>
          <w:p>
            <w:pPr>
              <w:pStyle w:val="13"/>
            </w:pPr>
            <w:r>
              <w:t>≥90%</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数据校核率</w:t>
            </w:r>
          </w:p>
        </w:tc>
        <w:tc>
          <w:tcPr>
            <w:tcW w:w="5386" w:type="dxa"/>
            <w:vAlign w:val="center"/>
          </w:tcPr>
          <w:p>
            <w:pPr>
              <w:pStyle w:val="13"/>
            </w:pPr>
            <w:r>
              <w:t>对省级监督抽查业务数据效核率</w:t>
            </w:r>
          </w:p>
        </w:tc>
        <w:tc>
          <w:tcPr>
            <w:tcW w:w="2268" w:type="dxa"/>
            <w:vAlign w:val="center"/>
          </w:tcPr>
          <w:p>
            <w:pPr>
              <w:pStyle w:val="13"/>
            </w:pPr>
            <w:r>
              <w:t>≥90%</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车辆信息准确率</w:t>
            </w:r>
          </w:p>
        </w:tc>
        <w:tc>
          <w:tcPr>
            <w:tcW w:w="5386" w:type="dxa"/>
            <w:vAlign w:val="center"/>
          </w:tcPr>
          <w:p>
            <w:pPr>
              <w:pStyle w:val="13"/>
            </w:pPr>
            <w:r>
              <w:t>入省运煤车辆信息准确率</w:t>
            </w:r>
          </w:p>
        </w:tc>
        <w:tc>
          <w:tcPr>
            <w:tcW w:w="2268" w:type="dxa"/>
            <w:vAlign w:val="center"/>
          </w:tcPr>
          <w:p>
            <w:pPr>
              <w:pStyle w:val="13"/>
            </w:pPr>
            <w:r>
              <w:t>≥90%</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对重点用煤单位的测绘数量完成率</w:t>
            </w:r>
          </w:p>
        </w:tc>
        <w:tc>
          <w:tcPr>
            <w:tcW w:w="5386" w:type="dxa"/>
            <w:vAlign w:val="center"/>
          </w:tcPr>
          <w:p>
            <w:pPr>
              <w:pStyle w:val="13"/>
            </w:pPr>
            <w:r>
              <w:t>对重点用煤单位的测绘数量完成率</w:t>
            </w:r>
          </w:p>
        </w:tc>
        <w:tc>
          <w:tcPr>
            <w:tcW w:w="2268" w:type="dxa"/>
            <w:vAlign w:val="center"/>
          </w:tcPr>
          <w:p>
            <w:pPr>
              <w:pStyle w:val="13"/>
            </w:pPr>
            <w:r>
              <w:t>≥95%</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企业与“助企引智”外籍专家对接率</w:t>
            </w:r>
          </w:p>
        </w:tc>
        <w:tc>
          <w:tcPr>
            <w:tcW w:w="5386" w:type="dxa"/>
            <w:vAlign w:val="center"/>
          </w:tcPr>
          <w:p>
            <w:pPr>
              <w:pStyle w:val="13"/>
            </w:pPr>
            <w:r>
              <w:t>企业与“助企引智”外籍专家对接率</w:t>
            </w:r>
          </w:p>
        </w:tc>
        <w:tc>
          <w:tcPr>
            <w:tcW w:w="2268" w:type="dxa"/>
            <w:vAlign w:val="center"/>
          </w:tcPr>
          <w:p>
            <w:pPr>
              <w:pStyle w:val="13"/>
            </w:pPr>
            <w:r>
              <w:t>≥95%</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物业等服务质量合格率</w:t>
            </w:r>
          </w:p>
        </w:tc>
        <w:tc>
          <w:tcPr>
            <w:tcW w:w="5386" w:type="dxa"/>
            <w:vAlign w:val="center"/>
          </w:tcPr>
          <w:p>
            <w:pPr>
              <w:pStyle w:val="13"/>
            </w:pPr>
            <w:r>
              <w:t>保洁、制冷、水电供给等服务质量合格率</w:t>
            </w:r>
          </w:p>
        </w:tc>
        <w:tc>
          <w:tcPr>
            <w:tcW w:w="2268" w:type="dxa"/>
            <w:vAlign w:val="center"/>
          </w:tcPr>
          <w:p>
            <w:pPr>
              <w:pStyle w:val="13"/>
            </w:pPr>
            <w:r>
              <w:t>≥98%</w:t>
            </w:r>
          </w:p>
        </w:tc>
        <w:tc>
          <w:tcPr>
            <w:tcW w:w="1276" w:type="dxa"/>
            <w:vAlign w:val="center"/>
          </w:tcPr>
          <w:p>
            <w:pPr>
              <w:pStyle w:val="13"/>
            </w:pPr>
            <w:r>
              <w:t>服务合同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标准文本加工时效</w:t>
            </w:r>
          </w:p>
        </w:tc>
        <w:tc>
          <w:tcPr>
            <w:tcW w:w="5386" w:type="dxa"/>
            <w:vAlign w:val="center"/>
          </w:tcPr>
          <w:p>
            <w:pPr>
              <w:pStyle w:val="13"/>
            </w:pPr>
            <w:r>
              <w:t>收到标准文本数字化加工并上传至标准图书馆用时</w:t>
            </w:r>
          </w:p>
        </w:tc>
        <w:tc>
          <w:tcPr>
            <w:tcW w:w="2268" w:type="dxa"/>
            <w:vAlign w:val="center"/>
          </w:tcPr>
          <w:p>
            <w:pPr>
              <w:pStyle w:val="13"/>
            </w:pPr>
            <w:r>
              <w:t>≤14天</w:t>
            </w:r>
          </w:p>
        </w:tc>
        <w:tc>
          <w:tcPr>
            <w:tcW w:w="1276" w:type="dxa"/>
            <w:vAlign w:val="center"/>
          </w:tcPr>
          <w:p>
            <w:pPr>
              <w:pStyle w:val="13"/>
            </w:pPr>
            <w:r>
              <w:t>实际时间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标准图书馆网站故障响应时间</w:t>
            </w:r>
          </w:p>
        </w:tc>
        <w:tc>
          <w:tcPr>
            <w:tcW w:w="5386" w:type="dxa"/>
            <w:vAlign w:val="center"/>
          </w:tcPr>
          <w:p>
            <w:pPr>
              <w:pStyle w:val="13"/>
            </w:pPr>
            <w:r>
              <w:t>标准图书馆网站故障响应时间</w:t>
            </w:r>
          </w:p>
        </w:tc>
        <w:tc>
          <w:tcPr>
            <w:tcW w:w="2268" w:type="dxa"/>
            <w:vAlign w:val="center"/>
          </w:tcPr>
          <w:p>
            <w:pPr>
              <w:pStyle w:val="13"/>
            </w:pPr>
            <w:r>
              <w:t>≤24小时</w:t>
            </w:r>
          </w:p>
        </w:tc>
        <w:tc>
          <w:tcPr>
            <w:tcW w:w="1276" w:type="dxa"/>
            <w:vAlign w:val="center"/>
          </w:tcPr>
          <w:p>
            <w:pPr>
              <w:pStyle w:val="13"/>
            </w:pPr>
            <w:r>
              <w:t>实际响应时间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工作完成时间</w:t>
            </w:r>
          </w:p>
        </w:tc>
        <w:tc>
          <w:tcPr>
            <w:tcW w:w="5386" w:type="dxa"/>
            <w:vAlign w:val="center"/>
          </w:tcPr>
          <w:p>
            <w:pPr>
              <w:pStyle w:val="13"/>
            </w:pPr>
            <w:r>
              <w:t>质量分析、政府质量奖评审、“助企引智”外籍专家池、入省运煤车辆定位数据及重点用煤单位测绘等工作完成时间</w:t>
            </w:r>
          </w:p>
        </w:tc>
        <w:tc>
          <w:tcPr>
            <w:tcW w:w="2268" w:type="dxa"/>
            <w:vAlign w:val="center"/>
          </w:tcPr>
          <w:p>
            <w:pPr>
              <w:pStyle w:val="13"/>
            </w:pPr>
            <w:r>
              <w:t>2025年12月31日前</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响应时间</w:t>
            </w:r>
          </w:p>
        </w:tc>
        <w:tc>
          <w:tcPr>
            <w:tcW w:w="5386" w:type="dxa"/>
            <w:vAlign w:val="center"/>
          </w:tcPr>
          <w:p>
            <w:pPr>
              <w:pStyle w:val="13"/>
            </w:pPr>
            <w:r>
              <w:t>监督抽查系统咨询服务响应时间</w:t>
            </w:r>
          </w:p>
        </w:tc>
        <w:tc>
          <w:tcPr>
            <w:tcW w:w="2268" w:type="dxa"/>
            <w:vAlign w:val="center"/>
          </w:tcPr>
          <w:p>
            <w:pPr>
              <w:pStyle w:val="13"/>
            </w:pPr>
            <w:r>
              <w:t>≤24小时</w:t>
            </w:r>
          </w:p>
        </w:tc>
        <w:tc>
          <w:tcPr>
            <w:tcW w:w="1276" w:type="dxa"/>
            <w:vAlign w:val="center"/>
          </w:tcPr>
          <w:p>
            <w:pPr>
              <w:pStyle w:val="13"/>
            </w:pPr>
            <w:r>
              <w:t>实际完成时间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单个标准采购平均成本</w:t>
            </w:r>
          </w:p>
        </w:tc>
        <w:tc>
          <w:tcPr>
            <w:tcW w:w="5386" w:type="dxa"/>
            <w:vAlign w:val="center"/>
          </w:tcPr>
          <w:p>
            <w:pPr>
              <w:pStyle w:val="13"/>
            </w:pPr>
            <w:r>
              <w:t>单个标准采购平均成本</w:t>
            </w:r>
          </w:p>
        </w:tc>
        <w:tc>
          <w:tcPr>
            <w:tcW w:w="2268" w:type="dxa"/>
            <w:vAlign w:val="center"/>
          </w:tcPr>
          <w:p>
            <w:pPr>
              <w:pStyle w:val="13"/>
            </w:pPr>
            <w:r>
              <w:t>≤86元/个</w:t>
            </w:r>
          </w:p>
        </w:tc>
        <w:tc>
          <w:tcPr>
            <w:tcW w:w="1276" w:type="dxa"/>
            <w:vAlign w:val="center"/>
          </w:tcPr>
          <w:p>
            <w:pPr>
              <w:pStyle w:val="13"/>
            </w:pPr>
            <w:r>
              <w:t>实际发生费用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标准图书馆网站运维成本</w:t>
            </w:r>
          </w:p>
        </w:tc>
        <w:tc>
          <w:tcPr>
            <w:tcW w:w="5386" w:type="dxa"/>
            <w:vAlign w:val="center"/>
          </w:tcPr>
          <w:p>
            <w:pPr>
              <w:pStyle w:val="13"/>
            </w:pPr>
            <w:r>
              <w:t>标准图书馆网站运维成本</w:t>
            </w:r>
          </w:p>
        </w:tc>
        <w:tc>
          <w:tcPr>
            <w:tcW w:w="2268" w:type="dxa"/>
            <w:vAlign w:val="center"/>
          </w:tcPr>
          <w:p>
            <w:pPr>
              <w:pStyle w:val="13"/>
            </w:pPr>
            <w:r>
              <w:t>≤47万元/年</w:t>
            </w:r>
          </w:p>
        </w:tc>
        <w:tc>
          <w:tcPr>
            <w:tcW w:w="1276" w:type="dxa"/>
            <w:vAlign w:val="center"/>
          </w:tcPr>
          <w:p>
            <w:pPr>
              <w:pStyle w:val="13"/>
            </w:pPr>
            <w:r>
              <w:t>实际发生费用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质量分析研究工作单次平均成本</w:t>
            </w:r>
          </w:p>
        </w:tc>
        <w:tc>
          <w:tcPr>
            <w:tcW w:w="5386" w:type="dxa"/>
            <w:vAlign w:val="center"/>
          </w:tcPr>
          <w:p>
            <w:pPr>
              <w:pStyle w:val="13"/>
            </w:pPr>
            <w:r>
              <w:t>质量分析研究工作单次平均成本</w:t>
            </w:r>
          </w:p>
        </w:tc>
        <w:tc>
          <w:tcPr>
            <w:tcW w:w="2268" w:type="dxa"/>
            <w:vAlign w:val="center"/>
          </w:tcPr>
          <w:p>
            <w:pPr>
              <w:pStyle w:val="13"/>
            </w:pPr>
            <w:r>
              <w:t>≤34.5万元</w:t>
            </w:r>
          </w:p>
        </w:tc>
        <w:tc>
          <w:tcPr>
            <w:tcW w:w="1276" w:type="dxa"/>
            <w:vAlign w:val="center"/>
          </w:tcPr>
          <w:p>
            <w:pPr>
              <w:pStyle w:val="13"/>
            </w:pPr>
            <w:r>
              <w:t>实际发生费用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政府质量奖评审成本</w:t>
            </w:r>
          </w:p>
        </w:tc>
        <w:tc>
          <w:tcPr>
            <w:tcW w:w="5386" w:type="dxa"/>
            <w:vAlign w:val="center"/>
          </w:tcPr>
          <w:p>
            <w:pPr>
              <w:pStyle w:val="13"/>
            </w:pPr>
            <w:r>
              <w:t>政府质量奖评审产生会议费，专家交通费、劳务费，公示费，奖牌等成本</w:t>
            </w:r>
          </w:p>
        </w:tc>
        <w:tc>
          <w:tcPr>
            <w:tcW w:w="2268" w:type="dxa"/>
            <w:vAlign w:val="center"/>
          </w:tcPr>
          <w:p>
            <w:pPr>
              <w:pStyle w:val="13"/>
            </w:pPr>
            <w:r>
              <w:t>≤1.2万元/个</w:t>
            </w:r>
          </w:p>
        </w:tc>
        <w:tc>
          <w:tcPr>
            <w:tcW w:w="1276" w:type="dxa"/>
            <w:vAlign w:val="center"/>
          </w:tcPr>
          <w:p>
            <w:pPr>
              <w:pStyle w:val="13"/>
            </w:pPr>
            <w:r>
              <w:t>实际发生费用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数据审核成本</w:t>
            </w:r>
          </w:p>
        </w:tc>
        <w:tc>
          <w:tcPr>
            <w:tcW w:w="5386" w:type="dxa"/>
            <w:vAlign w:val="center"/>
          </w:tcPr>
          <w:p>
            <w:pPr>
              <w:pStyle w:val="13"/>
            </w:pPr>
            <w:r>
              <w:t>省级监督抽查数据单批次审核成本</w:t>
            </w:r>
          </w:p>
        </w:tc>
        <w:tc>
          <w:tcPr>
            <w:tcW w:w="2268" w:type="dxa"/>
            <w:vAlign w:val="center"/>
          </w:tcPr>
          <w:p>
            <w:pPr>
              <w:pStyle w:val="13"/>
            </w:pPr>
            <w:r>
              <w:t>≤0.04万元</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入省运煤车辆定位数据成本</w:t>
            </w:r>
          </w:p>
        </w:tc>
        <w:tc>
          <w:tcPr>
            <w:tcW w:w="5386" w:type="dxa"/>
            <w:vAlign w:val="center"/>
          </w:tcPr>
          <w:p>
            <w:pPr>
              <w:pStyle w:val="13"/>
            </w:pPr>
            <w:r>
              <w:t>入省运煤车辆定位数据平均成本</w:t>
            </w:r>
          </w:p>
        </w:tc>
        <w:tc>
          <w:tcPr>
            <w:tcW w:w="2268" w:type="dxa"/>
            <w:vAlign w:val="center"/>
          </w:tcPr>
          <w:p>
            <w:pPr>
              <w:pStyle w:val="13"/>
            </w:pPr>
            <w:r>
              <w:t>≤5.6元/辆</w:t>
            </w:r>
          </w:p>
        </w:tc>
        <w:tc>
          <w:tcPr>
            <w:tcW w:w="1276" w:type="dxa"/>
            <w:vAlign w:val="center"/>
          </w:tcPr>
          <w:p>
            <w:pPr>
              <w:pStyle w:val="13"/>
            </w:pPr>
            <w:r>
              <w:t>实际发生费用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重点用煤单位平均测绘成本</w:t>
            </w:r>
          </w:p>
        </w:tc>
        <w:tc>
          <w:tcPr>
            <w:tcW w:w="5386" w:type="dxa"/>
            <w:vAlign w:val="center"/>
          </w:tcPr>
          <w:p>
            <w:pPr>
              <w:pStyle w:val="13"/>
            </w:pPr>
            <w:r>
              <w:t>重点用煤单位平均测绘成本</w:t>
            </w:r>
          </w:p>
        </w:tc>
        <w:tc>
          <w:tcPr>
            <w:tcW w:w="2268" w:type="dxa"/>
            <w:vAlign w:val="center"/>
          </w:tcPr>
          <w:p>
            <w:pPr>
              <w:pStyle w:val="13"/>
            </w:pPr>
            <w:r>
              <w:t>≤0.5万元/家</w:t>
            </w:r>
          </w:p>
        </w:tc>
        <w:tc>
          <w:tcPr>
            <w:tcW w:w="1276" w:type="dxa"/>
            <w:vAlign w:val="center"/>
          </w:tcPr>
          <w:p>
            <w:pPr>
              <w:pStyle w:val="13"/>
            </w:pPr>
            <w:r>
              <w:t>实际发生费用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“助企引智”外籍专家池成本</w:t>
            </w:r>
          </w:p>
        </w:tc>
        <w:tc>
          <w:tcPr>
            <w:tcW w:w="5386" w:type="dxa"/>
            <w:vAlign w:val="center"/>
          </w:tcPr>
          <w:p>
            <w:pPr>
              <w:pStyle w:val="13"/>
            </w:pPr>
            <w:r>
              <w:t>“助企引智”外籍专家池成本</w:t>
            </w:r>
          </w:p>
        </w:tc>
        <w:tc>
          <w:tcPr>
            <w:tcW w:w="2268" w:type="dxa"/>
            <w:vAlign w:val="center"/>
          </w:tcPr>
          <w:p>
            <w:pPr>
              <w:pStyle w:val="13"/>
            </w:pPr>
            <w:r>
              <w:t>≤1.2万元</w:t>
            </w:r>
          </w:p>
        </w:tc>
        <w:tc>
          <w:tcPr>
            <w:tcW w:w="1276" w:type="dxa"/>
            <w:vAlign w:val="center"/>
          </w:tcPr>
          <w:p>
            <w:pPr>
              <w:pStyle w:val="13"/>
            </w:pPr>
            <w:r>
              <w:t>实际发生费用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业务用房成本</w:t>
            </w:r>
          </w:p>
        </w:tc>
        <w:tc>
          <w:tcPr>
            <w:tcW w:w="5386" w:type="dxa"/>
            <w:vAlign w:val="center"/>
          </w:tcPr>
          <w:p>
            <w:pPr>
              <w:pStyle w:val="13"/>
            </w:pPr>
            <w:r>
              <w:t>水电费、物业费每月每平米平均成本</w:t>
            </w:r>
          </w:p>
        </w:tc>
        <w:tc>
          <w:tcPr>
            <w:tcW w:w="2268" w:type="dxa"/>
            <w:vAlign w:val="center"/>
          </w:tcPr>
          <w:p>
            <w:pPr>
              <w:pStyle w:val="13"/>
            </w:pPr>
            <w:r>
              <w:t>≤16.8元/月/平米</w:t>
            </w:r>
          </w:p>
        </w:tc>
        <w:tc>
          <w:tcPr>
            <w:tcW w:w="1276" w:type="dxa"/>
            <w:vAlign w:val="center"/>
          </w:tcPr>
          <w:p>
            <w:pPr>
              <w:pStyle w:val="13"/>
            </w:pPr>
            <w:r>
              <w:t>实际发生费用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不合格产品生产、销售企业后处理办结率</w:t>
            </w:r>
          </w:p>
        </w:tc>
        <w:tc>
          <w:tcPr>
            <w:tcW w:w="5386" w:type="dxa"/>
            <w:vAlign w:val="center"/>
          </w:tcPr>
          <w:p>
            <w:pPr>
              <w:pStyle w:val="13"/>
            </w:pPr>
            <w:r>
              <w:t>督促不合格产品生产、销售企业后处理办结率</w:t>
            </w:r>
          </w:p>
        </w:tc>
        <w:tc>
          <w:tcPr>
            <w:tcW w:w="2268" w:type="dxa"/>
            <w:vAlign w:val="center"/>
          </w:tcPr>
          <w:p>
            <w:pPr>
              <w:pStyle w:val="13"/>
            </w:pPr>
            <w:r>
              <w:t>≥95%</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社会效益指标</w:t>
            </w:r>
          </w:p>
        </w:tc>
        <w:tc>
          <w:tcPr>
            <w:tcW w:w="2835" w:type="dxa"/>
            <w:vAlign w:val="center"/>
          </w:tcPr>
          <w:p>
            <w:pPr>
              <w:pStyle w:val="13"/>
            </w:pPr>
            <w:r>
              <w:t>标准阅读下载数</w:t>
            </w:r>
          </w:p>
        </w:tc>
        <w:tc>
          <w:tcPr>
            <w:tcW w:w="5386" w:type="dxa"/>
            <w:vAlign w:val="center"/>
          </w:tcPr>
          <w:p>
            <w:pPr>
              <w:pStyle w:val="13"/>
            </w:pPr>
            <w:r>
              <w:t>标准图书馆提供的标准阅读下载数</w:t>
            </w:r>
          </w:p>
        </w:tc>
        <w:tc>
          <w:tcPr>
            <w:tcW w:w="2268" w:type="dxa"/>
            <w:vAlign w:val="center"/>
          </w:tcPr>
          <w:p>
            <w:pPr>
              <w:pStyle w:val="13"/>
            </w:pPr>
            <w:r>
              <w:t>≥50000个</w:t>
            </w:r>
          </w:p>
        </w:tc>
        <w:tc>
          <w:tcPr>
            <w:tcW w:w="1276" w:type="dxa"/>
            <w:vAlign w:val="center"/>
          </w:tcPr>
          <w:p>
            <w:pPr>
              <w:pStyle w:val="13"/>
            </w:pPr>
            <w:r>
              <w:t>标准图书馆数据库统计</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57、地方标准制修订及管理经费绩效目标表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13000025P00D52410004X</w:t>
            </w:r>
          </w:p>
        </w:tc>
        <w:tc>
          <w:tcPr>
            <w:tcW w:w="2835" w:type="dxa"/>
            <w:vAlign w:val="center"/>
          </w:tcPr>
          <w:p>
            <w:pPr>
              <w:pStyle w:val="11"/>
            </w:pPr>
            <w:r>
              <w:t>项目名称</w:t>
            </w:r>
          </w:p>
        </w:tc>
        <w:tc>
          <w:tcPr>
            <w:tcW w:w="6095" w:type="dxa"/>
            <w:gridSpan w:val="3"/>
            <w:vAlign w:val="center"/>
          </w:tcPr>
          <w:p>
            <w:pPr>
              <w:pStyle w:val="13"/>
            </w:pPr>
            <w:r>
              <w:t>地方标准制修订及管理经费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135.00</w:t>
            </w:r>
          </w:p>
        </w:tc>
        <w:tc>
          <w:tcPr>
            <w:tcW w:w="2835" w:type="dxa"/>
            <w:vAlign w:val="center"/>
          </w:tcPr>
          <w:p>
            <w:pPr>
              <w:pStyle w:val="11"/>
            </w:pPr>
            <w:r>
              <w:t>其中：财政    资金</w:t>
            </w:r>
          </w:p>
        </w:tc>
        <w:tc>
          <w:tcPr>
            <w:tcW w:w="2551" w:type="dxa"/>
            <w:vAlign w:val="center"/>
          </w:tcPr>
          <w:p>
            <w:pPr>
              <w:pStyle w:val="13"/>
            </w:pPr>
            <w:r>
              <w:t>135.00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预算资金135万元，其中财政资金135万元，主要用于开展地方标准制修订技术支撑工作方面的支出。</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8%</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1.开展系列技术标准创新族分析研究、企业领跑者评价、服务标准化相关试点企业、开展河北省标准化资助项目材料审核、标准数据分析工作。</w:t>
            </w:r>
          </w:p>
          <w:p>
            <w:pPr>
              <w:pStyle w:val="13"/>
            </w:pPr>
            <w:r>
              <w:t>2.做好河北省标准体系信息平台技术支撑、完成京津冀地方标准数据库建设与维护、河北省地标题录数据加工与文本公示及河北省地方标准立项查新工作。</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标准体系数量</w:t>
            </w:r>
          </w:p>
        </w:tc>
        <w:tc>
          <w:tcPr>
            <w:tcW w:w="5386" w:type="dxa"/>
            <w:vAlign w:val="center"/>
          </w:tcPr>
          <w:p>
            <w:pPr>
              <w:pStyle w:val="13"/>
            </w:pPr>
            <w:r>
              <w:t>标准体系数量</w:t>
            </w:r>
          </w:p>
        </w:tc>
        <w:tc>
          <w:tcPr>
            <w:tcW w:w="2268" w:type="dxa"/>
            <w:vAlign w:val="center"/>
          </w:tcPr>
          <w:p>
            <w:pPr>
              <w:pStyle w:val="13"/>
            </w:pPr>
            <w:r>
              <w:t>≥6个</w:t>
            </w:r>
          </w:p>
        </w:tc>
        <w:tc>
          <w:tcPr>
            <w:tcW w:w="1276" w:type="dxa"/>
            <w:vAlign w:val="center"/>
          </w:tcPr>
          <w:p>
            <w:pPr>
              <w:pStyle w:val="13"/>
            </w:pPr>
            <w:r>
              <w:t>实际数量/预计数量</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标准数据分析报告</w:t>
            </w:r>
          </w:p>
        </w:tc>
        <w:tc>
          <w:tcPr>
            <w:tcW w:w="5386" w:type="dxa"/>
            <w:vAlign w:val="center"/>
          </w:tcPr>
          <w:p>
            <w:pPr>
              <w:pStyle w:val="13"/>
            </w:pPr>
            <w:r>
              <w:t>反映河北省参与标准制修订报告数</w:t>
            </w:r>
          </w:p>
        </w:tc>
        <w:tc>
          <w:tcPr>
            <w:tcW w:w="2268" w:type="dxa"/>
            <w:vAlign w:val="center"/>
          </w:tcPr>
          <w:p>
            <w:pPr>
              <w:pStyle w:val="13"/>
            </w:pPr>
            <w:r>
              <w:t>1项</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数据对应率</w:t>
            </w:r>
          </w:p>
        </w:tc>
        <w:tc>
          <w:tcPr>
            <w:tcW w:w="5386" w:type="dxa"/>
            <w:vAlign w:val="center"/>
          </w:tcPr>
          <w:p>
            <w:pPr>
              <w:pStyle w:val="13"/>
            </w:pPr>
            <w:r>
              <w:t>体系标准明细表的数据与标准题录数据库数据对应率</w:t>
            </w:r>
          </w:p>
        </w:tc>
        <w:tc>
          <w:tcPr>
            <w:tcW w:w="2268" w:type="dxa"/>
            <w:vAlign w:val="center"/>
          </w:tcPr>
          <w:p>
            <w:pPr>
              <w:pStyle w:val="13"/>
            </w:pPr>
            <w:r>
              <w:t>≥93%</w:t>
            </w:r>
          </w:p>
        </w:tc>
        <w:tc>
          <w:tcPr>
            <w:tcW w:w="1276" w:type="dxa"/>
            <w:vAlign w:val="center"/>
          </w:tcPr>
          <w:p>
            <w:pPr>
              <w:pStyle w:val="13"/>
            </w:pPr>
            <w:r>
              <w:t>体系表中数据/数据库数据*100%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报告验收通过率</w:t>
            </w:r>
          </w:p>
        </w:tc>
        <w:tc>
          <w:tcPr>
            <w:tcW w:w="5386" w:type="dxa"/>
            <w:vAlign w:val="center"/>
          </w:tcPr>
          <w:p>
            <w:pPr>
              <w:pStyle w:val="13"/>
            </w:pPr>
            <w:r>
              <w:t>报告验收通过率</w:t>
            </w:r>
          </w:p>
        </w:tc>
        <w:tc>
          <w:tcPr>
            <w:tcW w:w="2268" w:type="dxa"/>
            <w:vAlign w:val="center"/>
          </w:tcPr>
          <w:p>
            <w:pPr>
              <w:pStyle w:val="13"/>
            </w:pPr>
            <w:r>
              <w:t>100%</w:t>
            </w:r>
          </w:p>
        </w:tc>
        <w:tc>
          <w:tcPr>
            <w:tcW w:w="1276" w:type="dxa"/>
            <w:vAlign w:val="center"/>
          </w:tcPr>
          <w:p>
            <w:pPr>
              <w:pStyle w:val="13"/>
            </w:pPr>
            <w:r>
              <w:t>完成报告数/预计完成数*100%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标准状态更新时限</w:t>
            </w:r>
          </w:p>
        </w:tc>
        <w:tc>
          <w:tcPr>
            <w:tcW w:w="5386" w:type="dxa"/>
            <w:vAlign w:val="center"/>
          </w:tcPr>
          <w:p>
            <w:pPr>
              <w:pStyle w:val="13"/>
            </w:pPr>
            <w:r>
              <w:t>更新标准体系的标准状态时限</w:t>
            </w:r>
          </w:p>
        </w:tc>
        <w:tc>
          <w:tcPr>
            <w:tcW w:w="2268" w:type="dxa"/>
            <w:vAlign w:val="center"/>
          </w:tcPr>
          <w:p>
            <w:pPr>
              <w:pStyle w:val="13"/>
            </w:pPr>
            <w:r>
              <w:t>≤10天</w:t>
            </w:r>
          </w:p>
        </w:tc>
        <w:tc>
          <w:tcPr>
            <w:tcW w:w="1276" w:type="dxa"/>
            <w:vAlign w:val="center"/>
          </w:tcPr>
          <w:p>
            <w:pPr>
              <w:pStyle w:val="13"/>
            </w:pPr>
            <w:r>
              <w:t>实际完成时间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分析报告完成时间</w:t>
            </w:r>
          </w:p>
        </w:tc>
        <w:tc>
          <w:tcPr>
            <w:tcW w:w="5386" w:type="dxa"/>
            <w:vAlign w:val="center"/>
          </w:tcPr>
          <w:p>
            <w:pPr>
              <w:pStyle w:val="13"/>
            </w:pPr>
            <w:r>
              <w:t>年度分析报告送审稿完成时间</w:t>
            </w:r>
          </w:p>
        </w:tc>
        <w:tc>
          <w:tcPr>
            <w:tcW w:w="2268" w:type="dxa"/>
            <w:vAlign w:val="center"/>
          </w:tcPr>
          <w:p>
            <w:pPr>
              <w:pStyle w:val="13"/>
            </w:pPr>
            <w:r>
              <w:t>次年6月30日前</w:t>
            </w:r>
          </w:p>
        </w:tc>
        <w:tc>
          <w:tcPr>
            <w:tcW w:w="1276" w:type="dxa"/>
            <w:vAlign w:val="center"/>
          </w:tcPr>
          <w:p>
            <w:pPr>
              <w:pStyle w:val="13"/>
            </w:pPr>
            <w:r>
              <w:t>实际完成时间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标准体系研究成本</w:t>
            </w:r>
          </w:p>
        </w:tc>
        <w:tc>
          <w:tcPr>
            <w:tcW w:w="5386" w:type="dxa"/>
            <w:vAlign w:val="center"/>
          </w:tcPr>
          <w:p>
            <w:pPr>
              <w:pStyle w:val="13"/>
            </w:pPr>
            <w:r>
              <w:t>标准体系研究成本</w:t>
            </w:r>
          </w:p>
        </w:tc>
        <w:tc>
          <w:tcPr>
            <w:tcW w:w="2268" w:type="dxa"/>
            <w:vAlign w:val="center"/>
          </w:tcPr>
          <w:p>
            <w:pPr>
              <w:pStyle w:val="13"/>
            </w:pPr>
            <w:r>
              <w:t>≤120万元</w:t>
            </w:r>
          </w:p>
        </w:tc>
        <w:tc>
          <w:tcPr>
            <w:tcW w:w="1276" w:type="dxa"/>
            <w:vAlign w:val="center"/>
          </w:tcPr>
          <w:p>
            <w:pPr>
              <w:pStyle w:val="13"/>
            </w:pPr>
            <w:r>
              <w:t>实际支出数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报告成本</w:t>
            </w:r>
          </w:p>
        </w:tc>
        <w:tc>
          <w:tcPr>
            <w:tcW w:w="5386" w:type="dxa"/>
            <w:vAlign w:val="center"/>
          </w:tcPr>
          <w:p>
            <w:pPr>
              <w:pStyle w:val="13"/>
            </w:pPr>
            <w:r>
              <w:t>编审报告、分析报告成本</w:t>
            </w:r>
          </w:p>
        </w:tc>
        <w:tc>
          <w:tcPr>
            <w:tcW w:w="2268" w:type="dxa"/>
            <w:vAlign w:val="center"/>
          </w:tcPr>
          <w:p>
            <w:pPr>
              <w:pStyle w:val="13"/>
            </w:pPr>
            <w:r>
              <w:t>≤15万元</w:t>
            </w:r>
          </w:p>
        </w:tc>
        <w:tc>
          <w:tcPr>
            <w:tcW w:w="1276" w:type="dxa"/>
            <w:vAlign w:val="center"/>
          </w:tcPr>
          <w:p>
            <w:pPr>
              <w:pStyle w:val="13"/>
            </w:pPr>
            <w:r>
              <w:t>实际支出数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数据库文本免费率</w:t>
            </w:r>
          </w:p>
        </w:tc>
        <w:tc>
          <w:tcPr>
            <w:tcW w:w="5386" w:type="dxa"/>
            <w:vAlign w:val="center"/>
          </w:tcPr>
          <w:p>
            <w:pPr>
              <w:pStyle w:val="13"/>
            </w:pPr>
            <w:r>
              <w:t>可免费下载数量/数据库文本数量</w:t>
            </w:r>
          </w:p>
        </w:tc>
        <w:tc>
          <w:tcPr>
            <w:tcW w:w="2268" w:type="dxa"/>
            <w:vAlign w:val="center"/>
          </w:tcPr>
          <w:p>
            <w:pPr>
              <w:pStyle w:val="13"/>
            </w:pPr>
            <w:r>
              <w:t>≥95%</w:t>
            </w:r>
          </w:p>
        </w:tc>
        <w:tc>
          <w:tcPr>
            <w:tcW w:w="1276" w:type="dxa"/>
            <w:vAlign w:val="center"/>
          </w:tcPr>
          <w:p>
            <w:pPr>
              <w:pStyle w:val="13"/>
            </w:pPr>
            <w:r>
              <w:t>年度工作计划</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58、科研经费绩效目标表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13000025P0066F410023M</w:t>
            </w:r>
          </w:p>
        </w:tc>
        <w:tc>
          <w:tcPr>
            <w:tcW w:w="2835" w:type="dxa"/>
            <w:vAlign w:val="center"/>
          </w:tcPr>
          <w:p>
            <w:pPr>
              <w:pStyle w:val="11"/>
            </w:pPr>
            <w:r>
              <w:t>项目名称</w:t>
            </w:r>
          </w:p>
        </w:tc>
        <w:tc>
          <w:tcPr>
            <w:tcW w:w="6095" w:type="dxa"/>
            <w:gridSpan w:val="3"/>
            <w:vAlign w:val="center"/>
          </w:tcPr>
          <w:p>
            <w:pPr>
              <w:pStyle w:val="13"/>
            </w:pPr>
            <w:r>
              <w:t>科研经费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112.00</w:t>
            </w:r>
          </w:p>
        </w:tc>
        <w:tc>
          <w:tcPr>
            <w:tcW w:w="2835" w:type="dxa"/>
            <w:vAlign w:val="center"/>
          </w:tcPr>
          <w:p>
            <w:pPr>
              <w:pStyle w:val="11"/>
            </w:pPr>
            <w:r>
              <w:t>其中：财政    资金</w:t>
            </w:r>
          </w:p>
        </w:tc>
        <w:tc>
          <w:tcPr>
            <w:tcW w:w="2551" w:type="dxa"/>
            <w:vAlign w:val="center"/>
          </w:tcPr>
          <w:p>
            <w:pPr>
              <w:pStyle w:val="13"/>
            </w:pPr>
            <w:r>
              <w:t>12.40</w:t>
            </w:r>
          </w:p>
        </w:tc>
        <w:tc>
          <w:tcPr>
            <w:tcW w:w="2268" w:type="dxa"/>
            <w:vAlign w:val="center"/>
          </w:tcPr>
          <w:p>
            <w:pPr>
              <w:pStyle w:val="11"/>
            </w:pPr>
            <w:r>
              <w:t>其他资金</w:t>
            </w:r>
          </w:p>
        </w:tc>
        <w:tc>
          <w:tcPr>
            <w:tcW w:w="1276" w:type="dxa"/>
            <w:vAlign w:val="center"/>
          </w:tcPr>
          <w:p>
            <w:pPr>
              <w:pStyle w:val="13"/>
            </w:pPr>
            <w:r>
              <w:t>99.60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预算资金112万元，其中财政资金12.4万元，单位资金99.6万元，主要用于开展科研研究工作，提升科研能力等方面的支出。</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8%</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1.完成科研项目阶段性目标，提升科研技术能力。</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项目数量</w:t>
            </w:r>
          </w:p>
        </w:tc>
        <w:tc>
          <w:tcPr>
            <w:tcW w:w="5386" w:type="dxa"/>
            <w:vAlign w:val="center"/>
          </w:tcPr>
          <w:p>
            <w:pPr>
              <w:pStyle w:val="13"/>
            </w:pPr>
            <w:r>
              <w:t>科研项目数量</w:t>
            </w:r>
          </w:p>
        </w:tc>
        <w:tc>
          <w:tcPr>
            <w:tcW w:w="2268" w:type="dxa"/>
            <w:vAlign w:val="center"/>
          </w:tcPr>
          <w:p>
            <w:pPr>
              <w:pStyle w:val="13"/>
            </w:pPr>
            <w:r>
              <w:t>≥5个</w:t>
            </w:r>
          </w:p>
        </w:tc>
        <w:tc>
          <w:tcPr>
            <w:tcW w:w="1276" w:type="dxa"/>
            <w:vAlign w:val="center"/>
          </w:tcPr>
          <w:p>
            <w:pPr>
              <w:pStyle w:val="13"/>
            </w:pPr>
            <w:r>
              <w:t>科研项目任务书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论文见刊率</w:t>
            </w:r>
          </w:p>
        </w:tc>
        <w:tc>
          <w:tcPr>
            <w:tcW w:w="5386" w:type="dxa"/>
            <w:vAlign w:val="center"/>
          </w:tcPr>
          <w:p>
            <w:pPr>
              <w:pStyle w:val="13"/>
            </w:pPr>
            <w:r>
              <w:t>科研论文见刊率</w:t>
            </w:r>
          </w:p>
        </w:tc>
        <w:tc>
          <w:tcPr>
            <w:tcW w:w="2268" w:type="dxa"/>
            <w:vAlign w:val="center"/>
          </w:tcPr>
          <w:p>
            <w:pPr>
              <w:pStyle w:val="13"/>
            </w:pPr>
            <w:r>
              <w:t>≥90%</w:t>
            </w:r>
          </w:p>
        </w:tc>
        <w:tc>
          <w:tcPr>
            <w:tcW w:w="1276" w:type="dxa"/>
            <w:vAlign w:val="center"/>
          </w:tcPr>
          <w:p>
            <w:pPr>
              <w:pStyle w:val="13"/>
            </w:pPr>
            <w:r>
              <w:t>科研项目任务书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科研工作完成及时率</w:t>
            </w:r>
          </w:p>
        </w:tc>
        <w:tc>
          <w:tcPr>
            <w:tcW w:w="5386" w:type="dxa"/>
            <w:vAlign w:val="center"/>
          </w:tcPr>
          <w:p>
            <w:pPr>
              <w:pStyle w:val="13"/>
            </w:pPr>
            <w:r>
              <w:t>科研工作完成及时率</w:t>
            </w:r>
          </w:p>
        </w:tc>
        <w:tc>
          <w:tcPr>
            <w:tcW w:w="2268" w:type="dxa"/>
            <w:vAlign w:val="center"/>
          </w:tcPr>
          <w:p>
            <w:pPr>
              <w:pStyle w:val="13"/>
            </w:pPr>
            <w:r>
              <w:t>≥90%</w:t>
            </w:r>
          </w:p>
        </w:tc>
        <w:tc>
          <w:tcPr>
            <w:tcW w:w="1276" w:type="dxa"/>
            <w:vAlign w:val="center"/>
          </w:tcPr>
          <w:p>
            <w:pPr>
              <w:pStyle w:val="13"/>
            </w:pPr>
            <w:r>
              <w:t>科研项目任务书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科研项目成本</w:t>
            </w:r>
          </w:p>
        </w:tc>
        <w:tc>
          <w:tcPr>
            <w:tcW w:w="5386" w:type="dxa"/>
            <w:vAlign w:val="center"/>
          </w:tcPr>
          <w:p>
            <w:pPr>
              <w:pStyle w:val="13"/>
            </w:pPr>
            <w:r>
              <w:t>单个科研项目平均成本</w:t>
            </w:r>
          </w:p>
        </w:tc>
        <w:tc>
          <w:tcPr>
            <w:tcW w:w="2268" w:type="dxa"/>
            <w:vAlign w:val="center"/>
          </w:tcPr>
          <w:p>
            <w:pPr>
              <w:pStyle w:val="13"/>
            </w:pPr>
            <w:r>
              <w:t>≤22.4万元</w:t>
            </w:r>
          </w:p>
        </w:tc>
        <w:tc>
          <w:tcPr>
            <w:tcW w:w="1276" w:type="dxa"/>
            <w:vAlign w:val="center"/>
          </w:tcPr>
          <w:p>
            <w:pPr>
              <w:pStyle w:val="13"/>
            </w:pPr>
            <w:r>
              <w:t>根据年度预算测算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建立水稻标准体系</w:t>
            </w:r>
          </w:p>
        </w:tc>
        <w:tc>
          <w:tcPr>
            <w:tcW w:w="5386" w:type="dxa"/>
            <w:vAlign w:val="center"/>
          </w:tcPr>
          <w:p>
            <w:pPr>
              <w:pStyle w:val="13"/>
            </w:pPr>
            <w:r>
              <w:t>建立河北省滨海水稻全产业链标准体系</w:t>
            </w:r>
          </w:p>
        </w:tc>
        <w:tc>
          <w:tcPr>
            <w:tcW w:w="2268" w:type="dxa"/>
            <w:vAlign w:val="center"/>
          </w:tcPr>
          <w:p>
            <w:pPr>
              <w:pStyle w:val="13"/>
            </w:pPr>
            <w:r>
              <w:t>1套</w:t>
            </w:r>
          </w:p>
        </w:tc>
        <w:tc>
          <w:tcPr>
            <w:tcW w:w="1276" w:type="dxa"/>
            <w:vAlign w:val="center"/>
          </w:tcPr>
          <w:p>
            <w:pPr>
              <w:pStyle w:val="13"/>
            </w:pPr>
            <w:r>
              <w:t>科研项目任务书</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59、高端计量技术创新中心建设经费绩效目标表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13000025P00EAC410021C</w:t>
            </w:r>
          </w:p>
        </w:tc>
        <w:tc>
          <w:tcPr>
            <w:tcW w:w="2835" w:type="dxa"/>
            <w:vAlign w:val="center"/>
          </w:tcPr>
          <w:p>
            <w:pPr>
              <w:pStyle w:val="11"/>
            </w:pPr>
            <w:r>
              <w:t>项目名称</w:t>
            </w:r>
          </w:p>
        </w:tc>
        <w:tc>
          <w:tcPr>
            <w:tcW w:w="6095" w:type="dxa"/>
            <w:gridSpan w:val="3"/>
            <w:vAlign w:val="center"/>
          </w:tcPr>
          <w:p>
            <w:pPr>
              <w:pStyle w:val="13"/>
            </w:pPr>
            <w:r>
              <w:t>高端计量技术创新中心建设经费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3500.00</w:t>
            </w:r>
          </w:p>
        </w:tc>
        <w:tc>
          <w:tcPr>
            <w:tcW w:w="2835" w:type="dxa"/>
            <w:vAlign w:val="center"/>
          </w:tcPr>
          <w:p>
            <w:pPr>
              <w:pStyle w:val="11"/>
            </w:pPr>
            <w:r>
              <w:t>其中：财政    资金</w:t>
            </w:r>
          </w:p>
        </w:tc>
        <w:tc>
          <w:tcPr>
            <w:tcW w:w="2551" w:type="dxa"/>
            <w:vAlign w:val="center"/>
          </w:tcPr>
          <w:p>
            <w:pPr>
              <w:pStyle w:val="13"/>
            </w:pPr>
            <w:r>
              <w:t xml:space="preserve"> </w:t>
            </w:r>
          </w:p>
        </w:tc>
        <w:tc>
          <w:tcPr>
            <w:tcW w:w="2268" w:type="dxa"/>
            <w:vAlign w:val="center"/>
          </w:tcPr>
          <w:p>
            <w:pPr>
              <w:pStyle w:val="11"/>
            </w:pPr>
            <w:r>
              <w:t>其他资金</w:t>
            </w:r>
          </w:p>
        </w:tc>
        <w:tc>
          <w:tcPr>
            <w:tcW w:w="1276" w:type="dxa"/>
            <w:vAlign w:val="center"/>
          </w:tcPr>
          <w:p>
            <w:pPr>
              <w:pStyle w:val="13"/>
            </w:pPr>
            <w:r>
              <w:t>3500.00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continue"/>
          </w:tcPr>
          <w:p/>
        </w:tc>
        <w:tc>
          <w:tcPr>
            <w:tcW w:w="14033" w:type="dxa"/>
            <w:gridSpan w:val="6"/>
            <w:vAlign w:val="center"/>
          </w:tcPr>
          <w:p>
            <w:pPr>
              <w:pStyle w:val="13"/>
            </w:pPr>
            <w:r>
              <w:t>预算资金3500万元，其中单位资金3500万元，主要用于高端计量技术创新中心前期筹建费用，包括土地购置费、设计费、可行性研究报告编制费、初步设计文件编制费及.其他项目前期费用。</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80%</w:t>
            </w:r>
          </w:p>
        </w:tc>
        <w:tc>
          <w:tcPr>
            <w:tcW w:w="2835" w:type="dxa"/>
            <w:vAlign w:val="center"/>
          </w:tcPr>
          <w:p>
            <w:pPr>
              <w:pStyle w:val="14"/>
            </w:pPr>
            <w:r>
              <w:t>80%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1.购置土地50亩，设计费、可行性研究报告编制、初步设计文件编制及其他项目前期工作，确保基建项目顺利进行.</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购置数量</w:t>
            </w:r>
          </w:p>
        </w:tc>
        <w:tc>
          <w:tcPr>
            <w:tcW w:w="5386" w:type="dxa"/>
            <w:vAlign w:val="center"/>
          </w:tcPr>
          <w:p>
            <w:pPr>
              <w:pStyle w:val="13"/>
            </w:pPr>
            <w:r>
              <w:t>购置土地亩数</w:t>
            </w:r>
          </w:p>
        </w:tc>
        <w:tc>
          <w:tcPr>
            <w:tcW w:w="2268" w:type="dxa"/>
            <w:vAlign w:val="center"/>
          </w:tcPr>
          <w:p>
            <w:pPr>
              <w:pStyle w:val="13"/>
            </w:pPr>
            <w:r>
              <w:t>≥50亩</w:t>
            </w:r>
          </w:p>
        </w:tc>
        <w:tc>
          <w:tcPr>
            <w:tcW w:w="1276" w:type="dxa"/>
            <w:vAlign w:val="center"/>
          </w:tcPr>
          <w:p>
            <w:pPr>
              <w:pStyle w:val="13"/>
            </w:pPr>
            <w:r>
              <w:t>2025年工作计划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可研初设完成数量</w:t>
            </w:r>
          </w:p>
        </w:tc>
        <w:tc>
          <w:tcPr>
            <w:tcW w:w="5386" w:type="dxa"/>
            <w:vAlign w:val="center"/>
          </w:tcPr>
          <w:p>
            <w:pPr>
              <w:pStyle w:val="13"/>
            </w:pPr>
            <w:r>
              <w:t>可研初设完成数量</w:t>
            </w:r>
          </w:p>
        </w:tc>
        <w:tc>
          <w:tcPr>
            <w:tcW w:w="2268" w:type="dxa"/>
            <w:vAlign w:val="center"/>
          </w:tcPr>
          <w:p>
            <w:pPr>
              <w:pStyle w:val="13"/>
            </w:pPr>
            <w:r>
              <w:t>≥2项</w:t>
            </w:r>
          </w:p>
        </w:tc>
        <w:tc>
          <w:tcPr>
            <w:tcW w:w="1276" w:type="dxa"/>
            <w:vAlign w:val="center"/>
          </w:tcPr>
          <w:p>
            <w:pPr>
              <w:pStyle w:val="13"/>
            </w:pPr>
            <w:r>
              <w:t>2025年工作计划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工程阶段性验收合格率</w:t>
            </w:r>
          </w:p>
        </w:tc>
        <w:tc>
          <w:tcPr>
            <w:tcW w:w="5386" w:type="dxa"/>
            <w:vAlign w:val="center"/>
          </w:tcPr>
          <w:p>
            <w:pPr>
              <w:pStyle w:val="13"/>
            </w:pPr>
            <w:r>
              <w:t>购置土地验收合格率</w:t>
            </w:r>
          </w:p>
        </w:tc>
        <w:tc>
          <w:tcPr>
            <w:tcW w:w="2268" w:type="dxa"/>
            <w:vAlign w:val="center"/>
          </w:tcPr>
          <w:p>
            <w:pPr>
              <w:pStyle w:val="13"/>
            </w:pPr>
            <w:r>
              <w:t>100%</w:t>
            </w:r>
          </w:p>
        </w:tc>
        <w:tc>
          <w:tcPr>
            <w:tcW w:w="1276" w:type="dxa"/>
            <w:vAlign w:val="center"/>
          </w:tcPr>
          <w:p>
            <w:pPr>
              <w:pStyle w:val="13"/>
            </w:pPr>
            <w:r>
              <w:t>2025年工作计划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可研初设完成通过审批率</w:t>
            </w:r>
          </w:p>
        </w:tc>
        <w:tc>
          <w:tcPr>
            <w:tcW w:w="5386" w:type="dxa"/>
            <w:vAlign w:val="center"/>
          </w:tcPr>
          <w:p>
            <w:pPr>
              <w:pStyle w:val="13"/>
            </w:pPr>
            <w:r>
              <w:t>可研初设完成通过审批率</w:t>
            </w:r>
          </w:p>
        </w:tc>
        <w:tc>
          <w:tcPr>
            <w:tcW w:w="2268" w:type="dxa"/>
            <w:vAlign w:val="center"/>
          </w:tcPr>
          <w:p>
            <w:pPr>
              <w:pStyle w:val="13"/>
            </w:pPr>
            <w:r>
              <w:t>100%</w:t>
            </w:r>
          </w:p>
        </w:tc>
        <w:tc>
          <w:tcPr>
            <w:tcW w:w="1276" w:type="dxa"/>
            <w:vAlign w:val="center"/>
          </w:tcPr>
          <w:p>
            <w:pPr>
              <w:pStyle w:val="13"/>
            </w:pPr>
            <w:r>
              <w:t>2025年工作计划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按时完成率</w:t>
            </w:r>
          </w:p>
        </w:tc>
        <w:tc>
          <w:tcPr>
            <w:tcW w:w="5386" w:type="dxa"/>
            <w:vAlign w:val="center"/>
          </w:tcPr>
          <w:p>
            <w:pPr>
              <w:pStyle w:val="13"/>
            </w:pPr>
            <w:r>
              <w:t>按计划前期工作完成率</w:t>
            </w:r>
          </w:p>
        </w:tc>
        <w:tc>
          <w:tcPr>
            <w:tcW w:w="2268" w:type="dxa"/>
            <w:vAlign w:val="center"/>
          </w:tcPr>
          <w:p>
            <w:pPr>
              <w:pStyle w:val="13"/>
            </w:pPr>
            <w:r>
              <w:t>100%</w:t>
            </w:r>
          </w:p>
        </w:tc>
        <w:tc>
          <w:tcPr>
            <w:tcW w:w="1276" w:type="dxa"/>
            <w:vAlign w:val="center"/>
          </w:tcPr>
          <w:p>
            <w:pPr>
              <w:pStyle w:val="13"/>
            </w:pPr>
            <w:r>
              <w:t>2025年工作计划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土地单价</w:t>
            </w:r>
          </w:p>
        </w:tc>
        <w:tc>
          <w:tcPr>
            <w:tcW w:w="5386" w:type="dxa"/>
            <w:vAlign w:val="center"/>
          </w:tcPr>
          <w:p>
            <w:pPr>
              <w:pStyle w:val="13"/>
            </w:pPr>
            <w:r>
              <w:t>平均每亩土地单位成本</w:t>
            </w:r>
          </w:p>
        </w:tc>
        <w:tc>
          <w:tcPr>
            <w:tcW w:w="2268" w:type="dxa"/>
            <w:vAlign w:val="center"/>
          </w:tcPr>
          <w:p>
            <w:pPr>
              <w:pStyle w:val="13"/>
            </w:pPr>
            <w:r>
              <w:t>≤58万元/亩</w:t>
            </w:r>
          </w:p>
        </w:tc>
        <w:tc>
          <w:tcPr>
            <w:tcW w:w="1276" w:type="dxa"/>
            <w:vAlign w:val="center"/>
          </w:tcPr>
          <w:p>
            <w:pPr>
              <w:pStyle w:val="13"/>
            </w:pPr>
            <w:r>
              <w:t>2025年费用测算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前期工作经费成本</w:t>
            </w:r>
          </w:p>
        </w:tc>
        <w:tc>
          <w:tcPr>
            <w:tcW w:w="5386" w:type="dxa"/>
            <w:vAlign w:val="center"/>
          </w:tcPr>
          <w:p>
            <w:pPr>
              <w:pStyle w:val="13"/>
            </w:pPr>
            <w:r>
              <w:t>设计费、可行性研究报告编制等前期工作经费成本</w:t>
            </w:r>
          </w:p>
        </w:tc>
        <w:tc>
          <w:tcPr>
            <w:tcW w:w="2268" w:type="dxa"/>
            <w:vAlign w:val="center"/>
          </w:tcPr>
          <w:p>
            <w:pPr>
              <w:pStyle w:val="13"/>
            </w:pPr>
            <w:r>
              <w:t>≤600万元</w:t>
            </w:r>
          </w:p>
        </w:tc>
        <w:tc>
          <w:tcPr>
            <w:tcW w:w="1276" w:type="dxa"/>
            <w:vAlign w:val="center"/>
          </w:tcPr>
          <w:p>
            <w:pPr>
              <w:pStyle w:val="13"/>
            </w:pPr>
            <w:r>
              <w:t>2025年费用测算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Align w:val="center"/>
          </w:tcPr>
          <w:p>
            <w:pPr>
              <w:pStyle w:val="14"/>
            </w:pPr>
            <w:r>
              <w:t>效益指标</w:t>
            </w:r>
          </w:p>
        </w:tc>
        <w:tc>
          <w:tcPr>
            <w:tcW w:w="2268" w:type="dxa"/>
            <w:vAlign w:val="center"/>
          </w:tcPr>
          <w:p>
            <w:pPr>
              <w:pStyle w:val="13"/>
            </w:pPr>
            <w:r>
              <w:t>可持续影响指标</w:t>
            </w:r>
          </w:p>
        </w:tc>
        <w:tc>
          <w:tcPr>
            <w:tcW w:w="2835" w:type="dxa"/>
            <w:vAlign w:val="center"/>
          </w:tcPr>
          <w:p>
            <w:pPr>
              <w:pStyle w:val="13"/>
            </w:pPr>
            <w:r>
              <w:t>土地使用年限</w:t>
            </w:r>
          </w:p>
        </w:tc>
        <w:tc>
          <w:tcPr>
            <w:tcW w:w="5386" w:type="dxa"/>
            <w:vAlign w:val="center"/>
          </w:tcPr>
          <w:p>
            <w:pPr>
              <w:pStyle w:val="13"/>
            </w:pPr>
            <w:r>
              <w:t>购置土地使用年限</w:t>
            </w:r>
          </w:p>
        </w:tc>
        <w:tc>
          <w:tcPr>
            <w:tcW w:w="2268" w:type="dxa"/>
            <w:vAlign w:val="center"/>
          </w:tcPr>
          <w:p>
            <w:pPr>
              <w:pStyle w:val="13"/>
            </w:pPr>
            <w:r>
              <w:t>≥50年</w:t>
            </w:r>
          </w:p>
        </w:tc>
        <w:tc>
          <w:tcPr>
            <w:tcW w:w="1276" w:type="dxa"/>
            <w:vAlign w:val="center"/>
          </w:tcPr>
          <w:p>
            <w:pPr>
              <w:pStyle w:val="13"/>
            </w:pPr>
            <w:r>
              <w:t>科研用地使用年限</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60、基于辅助生殖的细胞阻抗测量技术-人体子宫内环境着床能力的无创监测评估系统开发绩效目标表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13000025P0021D410224C</w:t>
            </w:r>
          </w:p>
        </w:tc>
        <w:tc>
          <w:tcPr>
            <w:tcW w:w="2835" w:type="dxa"/>
            <w:vAlign w:val="center"/>
          </w:tcPr>
          <w:p>
            <w:pPr>
              <w:pStyle w:val="11"/>
            </w:pPr>
            <w:r>
              <w:t>项目名称</w:t>
            </w:r>
          </w:p>
        </w:tc>
        <w:tc>
          <w:tcPr>
            <w:tcW w:w="6095" w:type="dxa"/>
            <w:gridSpan w:val="3"/>
            <w:vAlign w:val="center"/>
          </w:tcPr>
          <w:p>
            <w:pPr>
              <w:pStyle w:val="13"/>
            </w:pPr>
            <w:r>
              <w:t>基于辅助生殖的细胞阻抗测量技术-人体子宫内环境着床能力的无创监测评估系统开发</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10.00</w:t>
            </w:r>
          </w:p>
        </w:tc>
        <w:tc>
          <w:tcPr>
            <w:tcW w:w="2835" w:type="dxa"/>
            <w:vAlign w:val="center"/>
          </w:tcPr>
          <w:p>
            <w:pPr>
              <w:pStyle w:val="11"/>
            </w:pPr>
            <w:r>
              <w:t>其中：财政    资金</w:t>
            </w:r>
          </w:p>
        </w:tc>
        <w:tc>
          <w:tcPr>
            <w:tcW w:w="2551" w:type="dxa"/>
            <w:vAlign w:val="center"/>
          </w:tcPr>
          <w:p>
            <w:pPr>
              <w:pStyle w:val="13"/>
            </w:pPr>
            <w:r>
              <w:t>10.00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保密</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 xml:space="preserve"> </w:t>
            </w:r>
          </w:p>
        </w:tc>
        <w:tc>
          <w:tcPr>
            <w:tcW w:w="2835" w:type="dxa"/>
            <w:vAlign w:val="center"/>
          </w:tcPr>
          <w:p>
            <w:pPr>
              <w:pStyle w:val="14"/>
            </w:pPr>
            <w:r>
              <w:t>60%</w:t>
            </w:r>
          </w:p>
        </w:tc>
        <w:tc>
          <w:tcPr>
            <w:tcW w:w="2551" w:type="dxa"/>
            <w:vAlign w:val="center"/>
          </w:tcPr>
          <w:p>
            <w:pPr>
              <w:pStyle w:val="14"/>
            </w:pPr>
            <w:r>
              <w:t>100%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1.该项目为科研保密顶目。</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保密</w:t>
            </w:r>
          </w:p>
        </w:tc>
        <w:tc>
          <w:tcPr>
            <w:tcW w:w="5386" w:type="dxa"/>
            <w:vAlign w:val="center"/>
          </w:tcPr>
          <w:p>
            <w:pPr>
              <w:pStyle w:val="13"/>
            </w:pPr>
            <w:r>
              <w:t>保密</w:t>
            </w:r>
          </w:p>
        </w:tc>
        <w:tc>
          <w:tcPr>
            <w:tcW w:w="2268" w:type="dxa"/>
            <w:vAlign w:val="center"/>
          </w:tcPr>
          <w:p>
            <w:pPr>
              <w:pStyle w:val="13"/>
            </w:pPr>
            <w:r>
              <w:t>保密</w:t>
            </w:r>
          </w:p>
        </w:tc>
        <w:tc>
          <w:tcPr>
            <w:tcW w:w="1276" w:type="dxa"/>
            <w:vAlign w:val="center"/>
          </w:tcPr>
          <w:p>
            <w:pPr>
              <w:pStyle w:val="13"/>
            </w:pPr>
            <w:r>
              <w:t>保密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保密</w:t>
            </w:r>
          </w:p>
        </w:tc>
        <w:tc>
          <w:tcPr>
            <w:tcW w:w="5386" w:type="dxa"/>
            <w:vAlign w:val="center"/>
          </w:tcPr>
          <w:p>
            <w:pPr>
              <w:pStyle w:val="13"/>
            </w:pPr>
            <w:r>
              <w:t>保密</w:t>
            </w:r>
          </w:p>
        </w:tc>
        <w:tc>
          <w:tcPr>
            <w:tcW w:w="2268" w:type="dxa"/>
            <w:vAlign w:val="center"/>
          </w:tcPr>
          <w:p>
            <w:pPr>
              <w:pStyle w:val="13"/>
            </w:pPr>
            <w:r>
              <w:t>保密</w:t>
            </w:r>
          </w:p>
        </w:tc>
        <w:tc>
          <w:tcPr>
            <w:tcW w:w="1276" w:type="dxa"/>
            <w:vAlign w:val="center"/>
          </w:tcPr>
          <w:p>
            <w:pPr>
              <w:pStyle w:val="13"/>
            </w:pPr>
            <w:r>
              <w:t>保密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保密</w:t>
            </w:r>
          </w:p>
        </w:tc>
        <w:tc>
          <w:tcPr>
            <w:tcW w:w="5386" w:type="dxa"/>
            <w:vAlign w:val="center"/>
          </w:tcPr>
          <w:p>
            <w:pPr>
              <w:pStyle w:val="13"/>
            </w:pPr>
            <w:r>
              <w:t>保密</w:t>
            </w:r>
          </w:p>
        </w:tc>
        <w:tc>
          <w:tcPr>
            <w:tcW w:w="2268" w:type="dxa"/>
            <w:vAlign w:val="center"/>
          </w:tcPr>
          <w:p>
            <w:pPr>
              <w:pStyle w:val="13"/>
            </w:pPr>
            <w:r>
              <w:t>保密</w:t>
            </w:r>
          </w:p>
        </w:tc>
        <w:tc>
          <w:tcPr>
            <w:tcW w:w="1276" w:type="dxa"/>
            <w:vAlign w:val="center"/>
          </w:tcPr>
          <w:p>
            <w:pPr>
              <w:pStyle w:val="13"/>
            </w:pPr>
            <w:r>
              <w:t>保密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保密</w:t>
            </w:r>
          </w:p>
        </w:tc>
        <w:tc>
          <w:tcPr>
            <w:tcW w:w="5386" w:type="dxa"/>
            <w:vAlign w:val="center"/>
          </w:tcPr>
          <w:p>
            <w:pPr>
              <w:pStyle w:val="13"/>
            </w:pPr>
            <w:r>
              <w:t>保密</w:t>
            </w:r>
          </w:p>
        </w:tc>
        <w:tc>
          <w:tcPr>
            <w:tcW w:w="2268" w:type="dxa"/>
            <w:vAlign w:val="center"/>
          </w:tcPr>
          <w:p>
            <w:pPr>
              <w:pStyle w:val="13"/>
            </w:pPr>
            <w:r>
              <w:t>保密</w:t>
            </w:r>
          </w:p>
        </w:tc>
        <w:tc>
          <w:tcPr>
            <w:tcW w:w="1276" w:type="dxa"/>
            <w:vAlign w:val="center"/>
          </w:tcPr>
          <w:p>
            <w:pPr>
              <w:pStyle w:val="13"/>
            </w:pPr>
            <w:r>
              <w:t>保密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保密</w:t>
            </w:r>
          </w:p>
        </w:tc>
        <w:tc>
          <w:tcPr>
            <w:tcW w:w="5386" w:type="dxa"/>
            <w:vAlign w:val="center"/>
          </w:tcPr>
          <w:p>
            <w:pPr>
              <w:pStyle w:val="13"/>
            </w:pPr>
            <w:r>
              <w:t>保密</w:t>
            </w:r>
          </w:p>
        </w:tc>
        <w:tc>
          <w:tcPr>
            <w:tcW w:w="2268" w:type="dxa"/>
            <w:vAlign w:val="center"/>
          </w:tcPr>
          <w:p>
            <w:pPr>
              <w:pStyle w:val="13"/>
            </w:pPr>
            <w:r>
              <w:t>保密</w:t>
            </w:r>
          </w:p>
        </w:tc>
        <w:tc>
          <w:tcPr>
            <w:tcW w:w="1276" w:type="dxa"/>
            <w:vAlign w:val="center"/>
          </w:tcPr>
          <w:p>
            <w:pPr>
              <w:pStyle w:val="13"/>
            </w:pPr>
            <w:r>
              <w:t>保密</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61、计量检定检验经费绩效目标表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13000025P00129410013J</w:t>
            </w:r>
          </w:p>
        </w:tc>
        <w:tc>
          <w:tcPr>
            <w:tcW w:w="2835" w:type="dxa"/>
            <w:vAlign w:val="center"/>
          </w:tcPr>
          <w:p>
            <w:pPr>
              <w:pStyle w:val="11"/>
            </w:pPr>
            <w:r>
              <w:t>项目名称</w:t>
            </w:r>
          </w:p>
        </w:tc>
        <w:tc>
          <w:tcPr>
            <w:tcW w:w="6095" w:type="dxa"/>
            <w:gridSpan w:val="3"/>
            <w:vAlign w:val="center"/>
          </w:tcPr>
          <w:p>
            <w:pPr>
              <w:pStyle w:val="13"/>
            </w:pPr>
            <w:r>
              <w:t>计量检定检验经费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6690.00</w:t>
            </w:r>
          </w:p>
        </w:tc>
        <w:tc>
          <w:tcPr>
            <w:tcW w:w="2835" w:type="dxa"/>
            <w:vAlign w:val="center"/>
          </w:tcPr>
          <w:p>
            <w:pPr>
              <w:pStyle w:val="11"/>
            </w:pPr>
            <w:r>
              <w:t>其中：财政    资金</w:t>
            </w:r>
          </w:p>
        </w:tc>
        <w:tc>
          <w:tcPr>
            <w:tcW w:w="2551" w:type="dxa"/>
            <w:vAlign w:val="center"/>
          </w:tcPr>
          <w:p>
            <w:pPr>
              <w:pStyle w:val="13"/>
            </w:pPr>
            <w:r>
              <w:t xml:space="preserve"> </w:t>
            </w:r>
          </w:p>
        </w:tc>
        <w:tc>
          <w:tcPr>
            <w:tcW w:w="2268" w:type="dxa"/>
            <w:vAlign w:val="center"/>
          </w:tcPr>
          <w:p>
            <w:pPr>
              <w:pStyle w:val="11"/>
            </w:pPr>
            <w:r>
              <w:t>其他资金</w:t>
            </w:r>
          </w:p>
        </w:tc>
        <w:tc>
          <w:tcPr>
            <w:tcW w:w="1276" w:type="dxa"/>
            <w:vAlign w:val="center"/>
          </w:tcPr>
          <w:p>
            <w:pPr>
              <w:pStyle w:val="13"/>
            </w:pPr>
            <w:r>
              <w:t>6690.00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预算资金10190万元，其中单位资金10190万元，主要用于检验检测费、计量标准器及配套设备、设施购置费、维修（护）费用、专用材料费、差旅费、交通费、实验室运行保障费用、朔源费、管理费及其他与计量检验检测校准测试维修等相关的支出。</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8%</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1.完成非强检计量器具（产品）检定、检验检测、校准、测试、维修及其他技术服务工作。</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非强检计量器具数量</w:t>
            </w:r>
          </w:p>
        </w:tc>
        <w:tc>
          <w:tcPr>
            <w:tcW w:w="5386" w:type="dxa"/>
            <w:vAlign w:val="center"/>
          </w:tcPr>
          <w:p>
            <w:pPr>
              <w:pStyle w:val="13"/>
            </w:pPr>
            <w:r>
              <w:t>反映预算年度内实际完成的计量检测校准等计量器具的数量</w:t>
            </w:r>
          </w:p>
        </w:tc>
        <w:tc>
          <w:tcPr>
            <w:tcW w:w="2268" w:type="dxa"/>
            <w:vAlign w:val="center"/>
          </w:tcPr>
          <w:p>
            <w:pPr>
              <w:pStyle w:val="13"/>
            </w:pPr>
            <w:r>
              <w:t>≥400000台（件）</w:t>
            </w:r>
          </w:p>
        </w:tc>
        <w:tc>
          <w:tcPr>
            <w:tcW w:w="1276" w:type="dxa"/>
            <w:vAlign w:val="center"/>
          </w:tcPr>
          <w:p>
            <w:pPr>
              <w:pStyle w:val="13"/>
            </w:pPr>
            <w:r>
              <w:t>2025年工作计划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检定证书准确率</w:t>
            </w:r>
          </w:p>
        </w:tc>
        <w:tc>
          <w:tcPr>
            <w:tcW w:w="5386" w:type="dxa"/>
            <w:vAlign w:val="center"/>
          </w:tcPr>
          <w:p>
            <w:pPr>
              <w:pStyle w:val="13"/>
            </w:pPr>
            <w:r>
              <w:t>反映准确检定/校准证书占证书总量的比率</w:t>
            </w:r>
          </w:p>
        </w:tc>
        <w:tc>
          <w:tcPr>
            <w:tcW w:w="2268" w:type="dxa"/>
            <w:vAlign w:val="center"/>
          </w:tcPr>
          <w:p>
            <w:pPr>
              <w:pStyle w:val="13"/>
            </w:pPr>
            <w:r>
              <w:t>≥98%</w:t>
            </w:r>
          </w:p>
        </w:tc>
        <w:tc>
          <w:tcPr>
            <w:tcW w:w="1276" w:type="dxa"/>
            <w:vAlign w:val="center"/>
          </w:tcPr>
          <w:p>
            <w:pPr>
              <w:pStyle w:val="13"/>
            </w:pPr>
            <w:r>
              <w:t>近三年工作实际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检定及时率</w:t>
            </w:r>
          </w:p>
        </w:tc>
        <w:tc>
          <w:tcPr>
            <w:tcW w:w="5386" w:type="dxa"/>
            <w:vAlign w:val="center"/>
          </w:tcPr>
          <w:p>
            <w:pPr>
              <w:pStyle w:val="13"/>
            </w:pPr>
            <w:r>
              <w:t>反映规定期限内完成检定的数量占总数量的百分比</w:t>
            </w:r>
          </w:p>
        </w:tc>
        <w:tc>
          <w:tcPr>
            <w:tcW w:w="2268" w:type="dxa"/>
            <w:vAlign w:val="center"/>
          </w:tcPr>
          <w:p>
            <w:pPr>
              <w:pStyle w:val="13"/>
            </w:pPr>
            <w:r>
              <w:t>≥98%</w:t>
            </w:r>
          </w:p>
        </w:tc>
        <w:tc>
          <w:tcPr>
            <w:tcW w:w="1276" w:type="dxa"/>
            <w:vAlign w:val="center"/>
          </w:tcPr>
          <w:p>
            <w:pPr>
              <w:pStyle w:val="13"/>
            </w:pPr>
            <w:r>
              <w:t>近三年工作实际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平均检定成本</w:t>
            </w:r>
          </w:p>
        </w:tc>
        <w:tc>
          <w:tcPr>
            <w:tcW w:w="5386" w:type="dxa"/>
            <w:vAlign w:val="center"/>
          </w:tcPr>
          <w:p>
            <w:pPr>
              <w:pStyle w:val="13"/>
            </w:pPr>
            <w:r>
              <w:t>反映平均每台（件）设备检测成本</w:t>
            </w:r>
          </w:p>
        </w:tc>
        <w:tc>
          <w:tcPr>
            <w:tcW w:w="2268" w:type="dxa"/>
            <w:vAlign w:val="center"/>
          </w:tcPr>
          <w:p>
            <w:pPr>
              <w:pStyle w:val="13"/>
            </w:pPr>
            <w:r>
              <w:t>≤167.25元/台（件）</w:t>
            </w:r>
          </w:p>
        </w:tc>
        <w:tc>
          <w:tcPr>
            <w:tcW w:w="1276" w:type="dxa"/>
            <w:vAlign w:val="center"/>
          </w:tcPr>
          <w:p>
            <w:pPr>
              <w:pStyle w:val="13"/>
            </w:pPr>
            <w:r>
              <w:t>2025年预算测算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经济效益指标</w:t>
            </w:r>
          </w:p>
        </w:tc>
        <w:tc>
          <w:tcPr>
            <w:tcW w:w="2835" w:type="dxa"/>
            <w:vAlign w:val="center"/>
          </w:tcPr>
          <w:p>
            <w:pPr>
              <w:pStyle w:val="13"/>
            </w:pPr>
            <w:r>
              <w:t>经营预算收入</w:t>
            </w:r>
          </w:p>
        </w:tc>
        <w:tc>
          <w:tcPr>
            <w:tcW w:w="5386" w:type="dxa"/>
            <w:vAlign w:val="center"/>
          </w:tcPr>
          <w:p>
            <w:pPr>
              <w:pStyle w:val="13"/>
            </w:pPr>
            <w:r>
              <w:t>反映年度内完成的经营预算收入金额</w:t>
            </w:r>
          </w:p>
        </w:tc>
        <w:tc>
          <w:tcPr>
            <w:tcW w:w="2268" w:type="dxa"/>
            <w:vAlign w:val="center"/>
          </w:tcPr>
          <w:p>
            <w:pPr>
              <w:pStyle w:val="13"/>
            </w:pPr>
            <w:r>
              <w:t>≥15650万元</w:t>
            </w:r>
          </w:p>
        </w:tc>
        <w:tc>
          <w:tcPr>
            <w:tcW w:w="1276" w:type="dxa"/>
            <w:vAlign w:val="center"/>
          </w:tcPr>
          <w:p>
            <w:pPr>
              <w:pStyle w:val="13"/>
            </w:pPr>
            <w:r>
              <w:t>2025年经营收入预算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 xml:space="preserve"> 客户满意度</w:t>
            </w:r>
          </w:p>
          <w:p>
            <w:pPr>
              <w:pStyle w:val="13"/>
            </w:pPr>
          </w:p>
        </w:tc>
        <w:tc>
          <w:tcPr>
            <w:tcW w:w="5386" w:type="dxa"/>
            <w:vAlign w:val="center"/>
          </w:tcPr>
          <w:p>
            <w:pPr>
              <w:pStyle w:val="13"/>
            </w:pPr>
            <w:r>
              <w:t>反映调查中满意和较满意的人数占全部调查人数的比率</w:t>
            </w:r>
          </w:p>
        </w:tc>
        <w:tc>
          <w:tcPr>
            <w:tcW w:w="2268" w:type="dxa"/>
            <w:vAlign w:val="center"/>
          </w:tcPr>
          <w:p>
            <w:pPr>
              <w:pStyle w:val="13"/>
            </w:pPr>
            <w:r>
              <w:t>≥95%</w:t>
            </w:r>
          </w:p>
        </w:tc>
        <w:tc>
          <w:tcPr>
            <w:tcW w:w="1276" w:type="dxa"/>
            <w:vAlign w:val="center"/>
          </w:tcPr>
          <w:p>
            <w:pPr>
              <w:pStyle w:val="13"/>
            </w:pPr>
            <w:r>
              <w:t>问卷调查</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62、计量强制检定经费绩效目标表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13000025P00129410012Y</w:t>
            </w:r>
          </w:p>
        </w:tc>
        <w:tc>
          <w:tcPr>
            <w:tcW w:w="2835" w:type="dxa"/>
            <w:vAlign w:val="center"/>
          </w:tcPr>
          <w:p>
            <w:pPr>
              <w:pStyle w:val="11"/>
            </w:pPr>
            <w:r>
              <w:t>项目名称</w:t>
            </w:r>
          </w:p>
        </w:tc>
        <w:tc>
          <w:tcPr>
            <w:tcW w:w="6095" w:type="dxa"/>
            <w:gridSpan w:val="3"/>
            <w:vAlign w:val="center"/>
          </w:tcPr>
          <w:p>
            <w:pPr>
              <w:pStyle w:val="13"/>
            </w:pPr>
            <w:r>
              <w:t>计量强制检定经费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6060.00</w:t>
            </w:r>
          </w:p>
        </w:tc>
        <w:tc>
          <w:tcPr>
            <w:tcW w:w="2835" w:type="dxa"/>
            <w:vAlign w:val="center"/>
          </w:tcPr>
          <w:p>
            <w:pPr>
              <w:pStyle w:val="11"/>
            </w:pPr>
            <w:r>
              <w:t>其中：财政    资金</w:t>
            </w:r>
          </w:p>
        </w:tc>
        <w:tc>
          <w:tcPr>
            <w:tcW w:w="2551" w:type="dxa"/>
            <w:vAlign w:val="center"/>
          </w:tcPr>
          <w:p>
            <w:pPr>
              <w:pStyle w:val="13"/>
            </w:pPr>
            <w:r>
              <w:t>6060.00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预算资金6060万元，其中财政拨款6060万元，主要用于检定费、计量标准器购置费、设施设备维修、维护费、专用材料费、实验室运行保障费用、朔源费、管理费、其他与计量强检相关费用等支出。</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8%</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1.完成强检目录内计量器具强制检定工作，保障强制检定工作的正常开展。</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强检计量器具台件数</w:t>
            </w:r>
          </w:p>
        </w:tc>
        <w:tc>
          <w:tcPr>
            <w:tcW w:w="5386" w:type="dxa"/>
            <w:vAlign w:val="center"/>
          </w:tcPr>
          <w:p>
            <w:pPr>
              <w:pStyle w:val="13"/>
            </w:pPr>
            <w:r>
              <w:t>反映预算年度内实际完成的强制检定计量器具的数量</w:t>
            </w:r>
          </w:p>
        </w:tc>
        <w:tc>
          <w:tcPr>
            <w:tcW w:w="2268" w:type="dxa"/>
            <w:vAlign w:val="center"/>
          </w:tcPr>
          <w:p>
            <w:pPr>
              <w:pStyle w:val="13"/>
            </w:pPr>
            <w:r>
              <w:t>≥700000台（件）</w:t>
            </w:r>
          </w:p>
        </w:tc>
        <w:tc>
          <w:tcPr>
            <w:tcW w:w="1276" w:type="dxa"/>
            <w:vAlign w:val="center"/>
          </w:tcPr>
          <w:p>
            <w:pPr>
              <w:pStyle w:val="13"/>
            </w:pPr>
            <w:r>
              <w:t>2025年工作计划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设备维护台数</w:t>
            </w:r>
          </w:p>
        </w:tc>
        <w:tc>
          <w:tcPr>
            <w:tcW w:w="5386" w:type="dxa"/>
            <w:vAlign w:val="center"/>
          </w:tcPr>
          <w:p>
            <w:pPr>
              <w:pStyle w:val="13"/>
            </w:pPr>
            <w:r>
              <w:t>设备维护维修台数</w:t>
            </w:r>
          </w:p>
        </w:tc>
        <w:tc>
          <w:tcPr>
            <w:tcW w:w="2268" w:type="dxa"/>
            <w:vAlign w:val="center"/>
          </w:tcPr>
          <w:p>
            <w:pPr>
              <w:pStyle w:val="13"/>
            </w:pPr>
            <w:r>
              <w:t>≥25台（套）</w:t>
            </w:r>
          </w:p>
        </w:tc>
        <w:tc>
          <w:tcPr>
            <w:tcW w:w="1276" w:type="dxa"/>
            <w:vAlign w:val="center"/>
          </w:tcPr>
          <w:p>
            <w:pPr>
              <w:pStyle w:val="13"/>
            </w:pPr>
            <w:r>
              <w:t>2025年工作计划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检定证书准确率</w:t>
            </w:r>
          </w:p>
        </w:tc>
        <w:tc>
          <w:tcPr>
            <w:tcW w:w="5386" w:type="dxa"/>
            <w:vAlign w:val="center"/>
          </w:tcPr>
          <w:p>
            <w:pPr>
              <w:pStyle w:val="13"/>
            </w:pPr>
            <w:r>
              <w:t>反映出具计量器具检定证书准确程度</w:t>
            </w:r>
          </w:p>
        </w:tc>
        <w:tc>
          <w:tcPr>
            <w:tcW w:w="2268" w:type="dxa"/>
            <w:vAlign w:val="center"/>
          </w:tcPr>
          <w:p>
            <w:pPr>
              <w:pStyle w:val="13"/>
            </w:pPr>
            <w:r>
              <w:t>≥98%</w:t>
            </w:r>
          </w:p>
        </w:tc>
        <w:tc>
          <w:tcPr>
            <w:tcW w:w="1276" w:type="dxa"/>
            <w:vAlign w:val="center"/>
          </w:tcPr>
          <w:p>
            <w:pPr>
              <w:pStyle w:val="13"/>
            </w:pPr>
            <w:r>
              <w:t>根据近3年实际情况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检定及时率</w:t>
            </w:r>
          </w:p>
        </w:tc>
        <w:tc>
          <w:tcPr>
            <w:tcW w:w="5386" w:type="dxa"/>
            <w:vAlign w:val="center"/>
          </w:tcPr>
          <w:p>
            <w:pPr>
              <w:pStyle w:val="13"/>
            </w:pPr>
            <w:r>
              <w:t>反映规定期限内完成检定的数量占总数量的百分比</w:t>
            </w:r>
          </w:p>
        </w:tc>
        <w:tc>
          <w:tcPr>
            <w:tcW w:w="2268" w:type="dxa"/>
            <w:vAlign w:val="center"/>
          </w:tcPr>
          <w:p>
            <w:pPr>
              <w:pStyle w:val="13"/>
            </w:pPr>
            <w:r>
              <w:t>≥98%</w:t>
            </w:r>
          </w:p>
        </w:tc>
        <w:tc>
          <w:tcPr>
            <w:tcW w:w="1276" w:type="dxa"/>
            <w:vAlign w:val="center"/>
          </w:tcPr>
          <w:p>
            <w:pPr>
              <w:pStyle w:val="13"/>
            </w:pPr>
            <w:r>
              <w:t>根据近3年实际情况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平均检定成本</w:t>
            </w:r>
          </w:p>
        </w:tc>
        <w:tc>
          <w:tcPr>
            <w:tcW w:w="5386" w:type="dxa"/>
            <w:vAlign w:val="center"/>
          </w:tcPr>
          <w:p>
            <w:pPr>
              <w:pStyle w:val="13"/>
            </w:pPr>
            <w:r>
              <w:t>反映平均每台（件）设备检测成本</w:t>
            </w:r>
          </w:p>
        </w:tc>
        <w:tc>
          <w:tcPr>
            <w:tcW w:w="2268" w:type="dxa"/>
            <w:vAlign w:val="center"/>
          </w:tcPr>
          <w:p>
            <w:pPr>
              <w:pStyle w:val="13"/>
            </w:pPr>
            <w:r>
              <w:t>≤86.57元/台（件）</w:t>
            </w:r>
          </w:p>
        </w:tc>
        <w:tc>
          <w:tcPr>
            <w:tcW w:w="1276" w:type="dxa"/>
            <w:vAlign w:val="center"/>
          </w:tcPr>
          <w:p>
            <w:pPr>
              <w:pStyle w:val="13"/>
            </w:pPr>
            <w:r>
              <w:t>2025年度预算测算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检定完成率</w:t>
            </w:r>
          </w:p>
        </w:tc>
        <w:tc>
          <w:tcPr>
            <w:tcW w:w="5386" w:type="dxa"/>
            <w:vAlign w:val="center"/>
          </w:tcPr>
          <w:p>
            <w:pPr>
              <w:pStyle w:val="13"/>
            </w:pPr>
            <w:r>
              <w:t>反映全年实际检测数量占应检测数量的百分比</w:t>
            </w:r>
          </w:p>
        </w:tc>
        <w:tc>
          <w:tcPr>
            <w:tcW w:w="2268" w:type="dxa"/>
            <w:vAlign w:val="center"/>
          </w:tcPr>
          <w:p>
            <w:pPr>
              <w:pStyle w:val="13"/>
            </w:pPr>
            <w:r>
              <w:t>99%</w:t>
            </w:r>
          </w:p>
        </w:tc>
        <w:tc>
          <w:tcPr>
            <w:tcW w:w="1276" w:type="dxa"/>
            <w:vAlign w:val="center"/>
          </w:tcPr>
          <w:p>
            <w:pPr>
              <w:pStyle w:val="13"/>
            </w:pPr>
            <w:r>
              <w:t>2025年工作计划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 xml:space="preserve"> 客户满意度</w:t>
            </w:r>
          </w:p>
          <w:p>
            <w:pPr>
              <w:pStyle w:val="13"/>
            </w:pPr>
          </w:p>
        </w:tc>
        <w:tc>
          <w:tcPr>
            <w:tcW w:w="5386" w:type="dxa"/>
            <w:vAlign w:val="center"/>
          </w:tcPr>
          <w:p>
            <w:pPr>
              <w:pStyle w:val="13"/>
            </w:pPr>
            <w:r>
              <w:t>反映调查中满意和较满意的人数占全部调查人数的比率</w:t>
            </w:r>
          </w:p>
        </w:tc>
        <w:tc>
          <w:tcPr>
            <w:tcW w:w="2268" w:type="dxa"/>
            <w:vAlign w:val="center"/>
          </w:tcPr>
          <w:p>
            <w:pPr>
              <w:pStyle w:val="13"/>
            </w:pPr>
            <w:r>
              <w:t>≥95%</w:t>
            </w:r>
          </w:p>
        </w:tc>
        <w:tc>
          <w:tcPr>
            <w:tcW w:w="1276" w:type="dxa"/>
            <w:vAlign w:val="center"/>
          </w:tcPr>
          <w:p>
            <w:pPr>
              <w:pStyle w:val="13"/>
            </w:pPr>
            <w:r>
              <w:t>问卷调查</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63、科研经费绩效目标表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13000025P0066F410023M</w:t>
            </w:r>
          </w:p>
        </w:tc>
        <w:tc>
          <w:tcPr>
            <w:tcW w:w="2835" w:type="dxa"/>
            <w:vAlign w:val="center"/>
          </w:tcPr>
          <w:p>
            <w:pPr>
              <w:pStyle w:val="11"/>
            </w:pPr>
            <w:r>
              <w:t>项目名称</w:t>
            </w:r>
          </w:p>
        </w:tc>
        <w:tc>
          <w:tcPr>
            <w:tcW w:w="6095" w:type="dxa"/>
            <w:gridSpan w:val="3"/>
            <w:vAlign w:val="center"/>
          </w:tcPr>
          <w:p>
            <w:pPr>
              <w:pStyle w:val="13"/>
            </w:pPr>
            <w:r>
              <w:t>科研经费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800.00</w:t>
            </w:r>
          </w:p>
        </w:tc>
        <w:tc>
          <w:tcPr>
            <w:tcW w:w="2835" w:type="dxa"/>
            <w:vAlign w:val="center"/>
          </w:tcPr>
          <w:p>
            <w:pPr>
              <w:pStyle w:val="11"/>
            </w:pPr>
            <w:r>
              <w:t>其中：财政    资金</w:t>
            </w:r>
          </w:p>
        </w:tc>
        <w:tc>
          <w:tcPr>
            <w:tcW w:w="2551" w:type="dxa"/>
            <w:vAlign w:val="center"/>
          </w:tcPr>
          <w:p>
            <w:pPr>
              <w:pStyle w:val="13"/>
            </w:pPr>
            <w:r>
              <w:t xml:space="preserve"> </w:t>
            </w:r>
          </w:p>
        </w:tc>
        <w:tc>
          <w:tcPr>
            <w:tcW w:w="2268" w:type="dxa"/>
            <w:vAlign w:val="center"/>
          </w:tcPr>
          <w:p>
            <w:pPr>
              <w:pStyle w:val="11"/>
            </w:pPr>
            <w:r>
              <w:t>其他资金</w:t>
            </w:r>
          </w:p>
        </w:tc>
        <w:tc>
          <w:tcPr>
            <w:tcW w:w="1276" w:type="dxa"/>
            <w:vAlign w:val="center"/>
          </w:tcPr>
          <w:p>
            <w:pPr>
              <w:pStyle w:val="13"/>
            </w:pPr>
            <w:r>
              <w:t>800.00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continue"/>
          </w:tcPr>
          <w:p/>
        </w:tc>
        <w:tc>
          <w:tcPr>
            <w:tcW w:w="14033" w:type="dxa"/>
            <w:gridSpan w:val="6"/>
            <w:vAlign w:val="center"/>
          </w:tcPr>
          <w:p>
            <w:pPr>
              <w:pStyle w:val="13"/>
            </w:pPr>
            <w:r>
              <w:t>预算资金800万元，其中单位资金800万元，主要用于在研及新立项科研经费支出。</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8%</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1.通过在研及新立项科研项目，研制检验检测新设备，研究计量器具检验检测校准新方法，制定相应的检定规程或校准规范。</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项目数量</w:t>
            </w:r>
          </w:p>
        </w:tc>
        <w:tc>
          <w:tcPr>
            <w:tcW w:w="5386" w:type="dxa"/>
            <w:vAlign w:val="center"/>
          </w:tcPr>
          <w:p>
            <w:pPr>
              <w:pStyle w:val="13"/>
            </w:pPr>
            <w:r>
              <w:t>反映2025年在研、结题及新立项科研项目数量</w:t>
            </w:r>
          </w:p>
        </w:tc>
        <w:tc>
          <w:tcPr>
            <w:tcW w:w="2268" w:type="dxa"/>
            <w:vAlign w:val="center"/>
          </w:tcPr>
          <w:p>
            <w:pPr>
              <w:pStyle w:val="13"/>
            </w:pPr>
            <w:r>
              <w:t>≥50项</w:t>
            </w:r>
          </w:p>
        </w:tc>
        <w:tc>
          <w:tcPr>
            <w:tcW w:w="1276" w:type="dxa"/>
            <w:vAlign w:val="center"/>
          </w:tcPr>
          <w:p>
            <w:pPr>
              <w:pStyle w:val="13"/>
            </w:pPr>
            <w:r>
              <w:t>项目任务书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验收合格率</w:t>
            </w:r>
          </w:p>
        </w:tc>
        <w:tc>
          <w:tcPr>
            <w:tcW w:w="5386" w:type="dxa"/>
            <w:vAlign w:val="center"/>
          </w:tcPr>
          <w:p>
            <w:pPr>
              <w:pStyle w:val="13"/>
            </w:pPr>
            <w:r>
              <w:t>反映验收合格的项目数量占应验收数量的百分比</w:t>
            </w:r>
          </w:p>
        </w:tc>
        <w:tc>
          <w:tcPr>
            <w:tcW w:w="2268" w:type="dxa"/>
            <w:vAlign w:val="center"/>
          </w:tcPr>
          <w:p>
            <w:pPr>
              <w:pStyle w:val="13"/>
            </w:pPr>
            <w:r>
              <w:t>≥90%</w:t>
            </w:r>
          </w:p>
        </w:tc>
        <w:tc>
          <w:tcPr>
            <w:tcW w:w="1276" w:type="dxa"/>
            <w:vAlign w:val="center"/>
          </w:tcPr>
          <w:p>
            <w:pPr>
              <w:pStyle w:val="13"/>
            </w:pPr>
            <w:r>
              <w:t>历史经验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按时结题率</w:t>
            </w:r>
          </w:p>
          <w:p>
            <w:pPr>
              <w:pStyle w:val="13"/>
            </w:pPr>
          </w:p>
        </w:tc>
        <w:tc>
          <w:tcPr>
            <w:tcW w:w="5386" w:type="dxa"/>
            <w:vAlign w:val="center"/>
          </w:tcPr>
          <w:p>
            <w:pPr>
              <w:pStyle w:val="13"/>
            </w:pPr>
            <w:r>
              <w:t>反映按项目合同书约定完成结题的项目占应完成结题项目的百分比</w:t>
            </w:r>
          </w:p>
        </w:tc>
        <w:tc>
          <w:tcPr>
            <w:tcW w:w="2268" w:type="dxa"/>
            <w:vAlign w:val="center"/>
          </w:tcPr>
          <w:p>
            <w:pPr>
              <w:pStyle w:val="13"/>
            </w:pPr>
            <w:r>
              <w:t>≥90%</w:t>
            </w:r>
          </w:p>
        </w:tc>
        <w:tc>
          <w:tcPr>
            <w:tcW w:w="1276" w:type="dxa"/>
            <w:vAlign w:val="center"/>
          </w:tcPr>
          <w:p>
            <w:pPr>
              <w:pStyle w:val="13"/>
            </w:pPr>
            <w:r>
              <w:t>项目任务书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项目平均费用</w:t>
            </w:r>
          </w:p>
        </w:tc>
        <w:tc>
          <w:tcPr>
            <w:tcW w:w="5386" w:type="dxa"/>
            <w:vAlign w:val="center"/>
          </w:tcPr>
          <w:p>
            <w:pPr>
              <w:pStyle w:val="13"/>
            </w:pPr>
            <w:r>
              <w:t>反映每个科研项目的平均支持费用</w:t>
            </w:r>
          </w:p>
        </w:tc>
        <w:tc>
          <w:tcPr>
            <w:tcW w:w="2268" w:type="dxa"/>
            <w:vAlign w:val="center"/>
          </w:tcPr>
          <w:p>
            <w:pPr>
              <w:pStyle w:val="13"/>
            </w:pPr>
            <w:r>
              <w:t>≤16万元</w:t>
            </w:r>
          </w:p>
        </w:tc>
        <w:tc>
          <w:tcPr>
            <w:tcW w:w="1276" w:type="dxa"/>
            <w:vAlign w:val="center"/>
          </w:tcPr>
          <w:p>
            <w:pPr>
              <w:pStyle w:val="13"/>
            </w:pPr>
            <w:r>
              <w:t>2025年工作计划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restart"/>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成果应用率</w:t>
            </w:r>
          </w:p>
        </w:tc>
        <w:tc>
          <w:tcPr>
            <w:tcW w:w="5386" w:type="dxa"/>
            <w:vAlign w:val="center"/>
          </w:tcPr>
          <w:p>
            <w:pPr>
              <w:pStyle w:val="13"/>
            </w:pPr>
            <w:r>
              <w:t>反映得以应用的研究成果数量占成果总数的比率</w:t>
            </w:r>
          </w:p>
        </w:tc>
        <w:tc>
          <w:tcPr>
            <w:tcW w:w="2268" w:type="dxa"/>
            <w:vAlign w:val="center"/>
          </w:tcPr>
          <w:p>
            <w:pPr>
              <w:pStyle w:val="13"/>
            </w:pPr>
            <w:r>
              <w:t>≥60%</w:t>
            </w:r>
          </w:p>
        </w:tc>
        <w:tc>
          <w:tcPr>
            <w:tcW w:w="1276" w:type="dxa"/>
            <w:vAlign w:val="center"/>
          </w:tcPr>
          <w:p>
            <w:pPr>
              <w:pStyle w:val="13"/>
            </w:pPr>
            <w:r>
              <w:t>历史经验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社会效益指标</w:t>
            </w:r>
          </w:p>
        </w:tc>
        <w:tc>
          <w:tcPr>
            <w:tcW w:w="2835" w:type="dxa"/>
            <w:vAlign w:val="center"/>
          </w:tcPr>
          <w:p>
            <w:pPr>
              <w:pStyle w:val="13"/>
            </w:pPr>
            <w:r>
              <w:t>制修订检定校准新方法、检定规程或校准规范的数量</w:t>
            </w:r>
          </w:p>
        </w:tc>
        <w:tc>
          <w:tcPr>
            <w:tcW w:w="5386" w:type="dxa"/>
            <w:vAlign w:val="center"/>
          </w:tcPr>
          <w:p>
            <w:pPr>
              <w:pStyle w:val="13"/>
            </w:pPr>
            <w:r>
              <w:t>反映研制计量器具检验检测校准新方法，制定相应的检定规程或校准规范的数量</w:t>
            </w:r>
          </w:p>
        </w:tc>
        <w:tc>
          <w:tcPr>
            <w:tcW w:w="2268" w:type="dxa"/>
            <w:vAlign w:val="center"/>
          </w:tcPr>
          <w:p>
            <w:pPr>
              <w:pStyle w:val="13"/>
            </w:pPr>
            <w:r>
              <w:t>≥10项</w:t>
            </w:r>
          </w:p>
        </w:tc>
        <w:tc>
          <w:tcPr>
            <w:tcW w:w="1276" w:type="dxa"/>
            <w:vAlign w:val="center"/>
          </w:tcPr>
          <w:p>
            <w:pPr>
              <w:pStyle w:val="13"/>
            </w:pPr>
            <w:r>
              <w:t>2025年工作计划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使用人员满意度</w:t>
            </w:r>
          </w:p>
        </w:tc>
        <w:tc>
          <w:tcPr>
            <w:tcW w:w="5386" w:type="dxa"/>
            <w:vAlign w:val="center"/>
          </w:tcPr>
          <w:p>
            <w:pPr>
              <w:pStyle w:val="13"/>
            </w:pPr>
            <w:r>
              <w:t>反映使用人员意见反馈中满意和较满意的占反馈总数的比率（%）</w:t>
            </w:r>
          </w:p>
        </w:tc>
        <w:tc>
          <w:tcPr>
            <w:tcW w:w="2268" w:type="dxa"/>
            <w:vAlign w:val="center"/>
          </w:tcPr>
          <w:p>
            <w:pPr>
              <w:pStyle w:val="13"/>
            </w:pPr>
            <w:r>
              <w:t>≥95%</w:t>
            </w:r>
          </w:p>
        </w:tc>
        <w:tc>
          <w:tcPr>
            <w:tcW w:w="1276" w:type="dxa"/>
            <w:vAlign w:val="center"/>
          </w:tcPr>
          <w:p>
            <w:pPr>
              <w:pStyle w:val="13"/>
            </w:pPr>
            <w:r>
              <w:t>调查问卷</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64、计量检定检验经费绩效目标表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13000025P00129410013J</w:t>
            </w:r>
          </w:p>
        </w:tc>
        <w:tc>
          <w:tcPr>
            <w:tcW w:w="2835" w:type="dxa"/>
            <w:vAlign w:val="center"/>
          </w:tcPr>
          <w:p>
            <w:pPr>
              <w:pStyle w:val="11"/>
            </w:pPr>
            <w:r>
              <w:t>项目名称</w:t>
            </w:r>
          </w:p>
        </w:tc>
        <w:tc>
          <w:tcPr>
            <w:tcW w:w="6095" w:type="dxa"/>
            <w:gridSpan w:val="3"/>
            <w:vAlign w:val="center"/>
          </w:tcPr>
          <w:p>
            <w:pPr>
              <w:pStyle w:val="13"/>
            </w:pPr>
            <w:r>
              <w:t>计量检定检验经费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603.00</w:t>
            </w:r>
          </w:p>
        </w:tc>
        <w:tc>
          <w:tcPr>
            <w:tcW w:w="2835" w:type="dxa"/>
            <w:vAlign w:val="center"/>
          </w:tcPr>
          <w:p>
            <w:pPr>
              <w:pStyle w:val="11"/>
            </w:pPr>
            <w:r>
              <w:t>其中：财政    资金</w:t>
            </w:r>
          </w:p>
        </w:tc>
        <w:tc>
          <w:tcPr>
            <w:tcW w:w="2551" w:type="dxa"/>
            <w:vAlign w:val="center"/>
          </w:tcPr>
          <w:p>
            <w:pPr>
              <w:pStyle w:val="13"/>
            </w:pPr>
            <w:r>
              <w:t xml:space="preserve"> </w:t>
            </w:r>
          </w:p>
        </w:tc>
        <w:tc>
          <w:tcPr>
            <w:tcW w:w="2268" w:type="dxa"/>
            <w:vAlign w:val="center"/>
          </w:tcPr>
          <w:p>
            <w:pPr>
              <w:pStyle w:val="11"/>
            </w:pPr>
            <w:r>
              <w:t>其他资金</w:t>
            </w:r>
          </w:p>
        </w:tc>
        <w:tc>
          <w:tcPr>
            <w:tcW w:w="1276" w:type="dxa"/>
            <w:vAlign w:val="center"/>
          </w:tcPr>
          <w:p>
            <w:pPr>
              <w:pStyle w:val="13"/>
            </w:pPr>
            <w:r>
              <w:t>603.00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预算资金603万元，全部为经营资金。主要用于计量检定检验业务成本性支出。</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2%</w:t>
            </w:r>
          </w:p>
        </w:tc>
        <w:tc>
          <w:tcPr>
            <w:tcW w:w="2835" w:type="dxa"/>
            <w:vAlign w:val="center"/>
          </w:tcPr>
          <w:p>
            <w:pPr>
              <w:pStyle w:val="14"/>
            </w:pPr>
            <w:r>
              <w:t>60%</w:t>
            </w:r>
          </w:p>
        </w:tc>
        <w:tc>
          <w:tcPr>
            <w:tcW w:w="2551" w:type="dxa"/>
            <w:vAlign w:val="center"/>
          </w:tcPr>
          <w:p>
            <w:pPr>
              <w:pStyle w:val="14"/>
            </w:pPr>
            <w:r>
              <w:t>70%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1.保障检验、检测正常工作的开展，为企业提供科学、公正、高效、准确的校准证书。通过完成计量检测校准工作，以实现保障计量器具量值的准确、可靠。</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检验数量</w:t>
            </w:r>
          </w:p>
        </w:tc>
        <w:tc>
          <w:tcPr>
            <w:tcW w:w="5386" w:type="dxa"/>
            <w:vAlign w:val="center"/>
          </w:tcPr>
          <w:p>
            <w:pPr>
              <w:pStyle w:val="13"/>
            </w:pPr>
            <w:r>
              <w:t>预算年度内完成的非强检计量器具检验检测校准维修等数量</w:t>
            </w:r>
          </w:p>
        </w:tc>
        <w:tc>
          <w:tcPr>
            <w:tcW w:w="2268" w:type="dxa"/>
            <w:vAlign w:val="center"/>
          </w:tcPr>
          <w:p>
            <w:pPr>
              <w:pStyle w:val="13"/>
            </w:pPr>
            <w:r>
              <w:t>≥80000台（件）</w:t>
            </w:r>
          </w:p>
        </w:tc>
        <w:tc>
          <w:tcPr>
            <w:tcW w:w="1276" w:type="dxa"/>
            <w:vAlign w:val="center"/>
          </w:tcPr>
          <w:p>
            <w:pPr>
              <w:pStyle w:val="13"/>
            </w:pPr>
            <w:r>
              <w:t>年初工作计划</w:t>
            </w:r>
            <w:r>
              <w:tab/>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经营预算收入</w:t>
            </w:r>
          </w:p>
        </w:tc>
        <w:tc>
          <w:tcPr>
            <w:tcW w:w="5386" w:type="dxa"/>
            <w:vAlign w:val="center"/>
          </w:tcPr>
          <w:p>
            <w:pPr>
              <w:pStyle w:val="13"/>
            </w:pPr>
            <w:r>
              <w:t>预算年度内完成的非强检计量器具检验检测校准维修等收入</w:t>
            </w:r>
          </w:p>
        </w:tc>
        <w:tc>
          <w:tcPr>
            <w:tcW w:w="2268" w:type="dxa"/>
            <w:vAlign w:val="center"/>
          </w:tcPr>
          <w:p>
            <w:pPr>
              <w:pStyle w:val="13"/>
            </w:pPr>
            <w:r>
              <w:t>≥1500万元</w:t>
            </w:r>
          </w:p>
        </w:tc>
        <w:tc>
          <w:tcPr>
            <w:tcW w:w="1276" w:type="dxa"/>
            <w:vAlign w:val="center"/>
          </w:tcPr>
          <w:p>
            <w:pPr>
              <w:pStyle w:val="13"/>
            </w:pPr>
            <w:r>
              <w:t>年初工作计划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计量器具检定校准证书准确率</w:t>
            </w:r>
          </w:p>
        </w:tc>
        <w:tc>
          <w:tcPr>
            <w:tcW w:w="5386" w:type="dxa"/>
            <w:vAlign w:val="center"/>
          </w:tcPr>
          <w:p>
            <w:pPr>
              <w:pStyle w:val="13"/>
            </w:pPr>
            <w:r>
              <w:t>计量检定校准证书的准确程度</w:t>
            </w:r>
          </w:p>
        </w:tc>
        <w:tc>
          <w:tcPr>
            <w:tcW w:w="2268" w:type="dxa"/>
            <w:vAlign w:val="center"/>
          </w:tcPr>
          <w:p>
            <w:pPr>
              <w:pStyle w:val="13"/>
            </w:pPr>
            <w:r>
              <w:t>≥95%</w:t>
            </w:r>
          </w:p>
        </w:tc>
        <w:tc>
          <w:tcPr>
            <w:tcW w:w="1276" w:type="dxa"/>
            <w:vAlign w:val="center"/>
          </w:tcPr>
          <w:p>
            <w:pPr>
              <w:pStyle w:val="13"/>
            </w:pPr>
            <w:r>
              <w:t>根据近3年实际情况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计量器具检验及时率</w:t>
            </w:r>
          </w:p>
        </w:tc>
        <w:tc>
          <w:tcPr>
            <w:tcW w:w="5386" w:type="dxa"/>
            <w:vAlign w:val="center"/>
          </w:tcPr>
          <w:p>
            <w:pPr>
              <w:pStyle w:val="13"/>
            </w:pPr>
            <w:r>
              <w:t>计量器具检验及时性情况</w:t>
            </w:r>
          </w:p>
        </w:tc>
        <w:tc>
          <w:tcPr>
            <w:tcW w:w="2268" w:type="dxa"/>
            <w:vAlign w:val="center"/>
          </w:tcPr>
          <w:p>
            <w:pPr>
              <w:pStyle w:val="13"/>
            </w:pPr>
            <w:r>
              <w:t>≥90%</w:t>
            </w:r>
          </w:p>
        </w:tc>
        <w:tc>
          <w:tcPr>
            <w:tcW w:w="1276" w:type="dxa"/>
            <w:vAlign w:val="center"/>
          </w:tcPr>
          <w:p>
            <w:pPr>
              <w:pStyle w:val="13"/>
            </w:pPr>
            <w:r>
              <w:t>根据近3年实际情况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平均检测成本</w:t>
            </w:r>
          </w:p>
        </w:tc>
        <w:tc>
          <w:tcPr>
            <w:tcW w:w="5386" w:type="dxa"/>
            <w:vAlign w:val="center"/>
          </w:tcPr>
          <w:p>
            <w:pPr>
              <w:pStyle w:val="13"/>
            </w:pPr>
            <w:r>
              <w:t>检定计量器具平均每台（件）检测成本</w:t>
            </w:r>
          </w:p>
        </w:tc>
        <w:tc>
          <w:tcPr>
            <w:tcW w:w="2268" w:type="dxa"/>
            <w:vAlign w:val="center"/>
          </w:tcPr>
          <w:p>
            <w:pPr>
              <w:pStyle w:val="13"/>
            </w:pPr>
            <w:r>
              <w:t>≤75.38元/台（件）</w:t>
            </w:r>
          </w:p>
        </w:tc>
        <w:tc>
          <w:tcPr>
            <w:tcW w:w="1276" w:type="dxa"/>
            <w:vAlign w:val="center"/>
          </w:tcPr>
          <w:p>
            <w:pPr>
              <w:pStyle w:val="13"/>
            </w:pPr>
            <w:r>
              <w:t>2025年度预算测算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计量器具检验完成率</w:t>
            </w:r>
          </w:p>
        </w:tc>
        <w:tc>
          <w:tcPr>
            <w:tcW w:w="5386" w:type="dxa"/>
            <w:vAlign w:val="center"/>
          </w:tcPr>
          <w:p>
            <w:pPr>
              <w:pStyle w:val="13"/>
            </w:pPr>
            <w:r>
              <w:t>实际完成的计量器具台件数占应完成台件数的比率</w:t>
            </w:r>
          </w:p>
        </w:tc>
        <w:tc>
          <w:tcPr>
            <w:tcW w:w="2268" w:type="dxa"/>
            <w:vAlign w:val="center"/>
          </w:tcPr>
          <w:p>
            <w:pPr>
              <w:pStyle w:val="13"/>
            </w:pPr>
            <w:r>
              <w:t>≥90%</w:t>
            </w:r>
          </w:p>
        </w:tc>
        <w:tc>
          <w:tcPr>
            <w:tcW w:w="1276" w:type="dxa"/>
            <w:vAlign w:val="center"/>
          </w:tcPr>
          <w:p>
            <w:pPr>
              <w:pStyle w:val="13"/>
            </w:pPr>
            <w:r>
              <w:t>根据近3年实际情况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服务客户满意度</w:t>
            </w:r>
          </w:p>
        </w:tc>
        <w:tc>
          <w:tcPr>
            <w:tcW w:w="5386" w:type="dxa"/>
            <w:vAlign w:val="center"/>
          </w:tcPr>
          <w:p>
            <w:pPr>
              <w:pStyle w:val="13"/>
            </w:pPr>
            <w:r>
              <w:t>反映服务客户满意度情况</w:t>
            </w:r>
          </w:p>
        </w:tc>
        <w:tc>
          <w:tcPr>
            <w:tcW w:w="2268" w:type="dxa"/>
            <w:vAlign w:val="center"/>
          </w:tcPr>
          <w:p>
            <w:pPr>
              <w:pStyle w:val="13"/>
            </w:pPr>
            <w:r>
              <w:t>≥85%</w:t>
            </w:r>
          </w:p>
        </w:tc>
        <w:tc>
          <w:tcPr>
            <w:tcW w:w="1276" w:type="dxa"/>
            <w:vAlign w:val="center"/>
          </w:tcPr>
          <w:p>
            <w:pPr>
              <w:pStyle w:val="13"/>
            </w:pPr>
            <w:r>
              <w:t>问卷调查</w:t>
            </w:r>
            <w:r>
              <w:tab/>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65、计量强制检定经费绩效目标表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13000025P00129410012Y</w:t>
            </w:r>
          </w:p>
        </w:tc>
        <w:tc>
          <w:tcPr>
            <w:tcW w:w="2835" w:type="dxa"/>
            <w:vAlign w:val="center"/>
          </w:tcPr>
          <w:p>
            <w:pPr>
              <w:pStyle w:val="11"/>
            </w:pPr>
            <w:r>
              <w:t>项目名称</w:t>
            </w:r>
          </w:p>
        </w:tc>
        <w:tc>
          <w:tcPr>
            <w:tcW w:w="6095" w:type="dxa"/>
            <w:gridSpan w:val="3"/>
            <w:vAlign w:val="center"/>
          </w:tcPr>
          <w:p>
            <w:pPr>
              <w:pStyle w:val="13"/>
            </w:pPr>
            <w:r>
              <w:t>计量强制检定经费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1420.00</w:t>
            </w:r>
          </w:p>
        </w:tc>
        <w:tc>
          <w:tcPr>
            <w:tcW w:w="2835" w:type="dxa"/>
            <w:vAlign w:val="center"/>
          </w:tcPr>
          <w:p>
            <w:pPr>
              <w:pStyle w:val="11"/>
            </w:pPr>
            <w:r>
              <w:t>其中：财政    资金</w:t>
            </w:r>
          </w:p>
        </w:tc>
        <w:tc>
          <w:tcPr>
            <w:tcW w:w="2551" w:type="dxa"/>
            <w:vAlign w:val="center"/>
          </w:tcPr>
          <w:p>
            <w:pPr>
              <w:pStyle w:val="13"/>
            </w:pPr>
            <w:r>
              <w:t>1420.00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continue"/>
          </w:tcPr>
          <w:p/>
        </w:tc>
        <w:tc>
          <w:tcPr>
            <w:tcW w:w="14033" w:type="dxa"/>
            <w:gridSpan w:val="6"/>
            <w:vAlign w:val="center"/>
          </w:tcPr>
          <w:p>
            <w:pPr>
              <w:pStyle w:val="13"/>
            </w:pPr>
            <w:r>
              <w:t>预算资金1420万元，全部为财政资金。主要用于计量强制检定业务等成本性支出。</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continue"/>
          </w:tcPr>
          <w:p/>
        </w:tc>
        <w:tc>
          <w:tcPr>
            <w:tcW w:w="5103" w:type="dxa"/>
            <w:gridSpan w:val="2"/>
            <w:vAlign w:val="center"/>
          </w:tcPr>
          <w:p>
            <w:pPr>
              <w:pStyle w:val="14"/>
            </w:pPr>
            <w:r>
              <w:t>3%</w:t>
            </w:r>
          </w:p>
        </w:tc>
        <w:tc>
          <w:tcPr>
            <w:tcW w:w="2835" w:type="dxa"/>
            <w:vAlign w:val="center"/>
          </w:tcPr>
          <w:p>
            <w:pPr>
              <w:pStyle w:val="14"/>
            </w:pPr>
            <w:r>
              <w:t>60%</w:t>
            </w:r>
          </w:p>
        </w:tc>
        <w:tc>
          <w:tcPr>
            <w:tcW w:w="2551" w:type="dxa"/>
            <w:vAlign w:val="center"/>
          </w:tcPr>
          <w:p>
            <w:pPr>
              <w:pStyle w:val="14"/>
            </w:pPr>
            <w:r>
              <w:t>70%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1.通过开展强制检定工作，对强检计量器具进行检测，为企业提供科学、公正、高效、准确的检定证书。通过完成强制检定工作达到保障强制检定计量器具量值准确可靠的目的。</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强检计量器具检定数量</w:t>
            </w:r>
          </w:p>
        </w:tc>
        <w:tc>
          <w:tcPr>
            <w:tcW w:w="5386" w:type="dxa"/>
            <w:vAlign w:val="center"/>
          </w:tcPr>
          <w:p>
            <w:pPr>
              <w:pStyle w:val="13"/>
            </w:pPr>
            <w:r>
              <w:t>反映预算年度内完成的强检计量器具的检定数量</w:t>
            </w:r>
          </w:p>
        </w:tc>
        <w:tc>
          <w:tcPr>
            <w:tcW w:w="2268" w:type="dxa"/>
            <w:vAlign w:val="center"/>
          </w:tcPr>
          <w:p>
            <w:pPr>
              <w:pStyle w:val="13"/>
            </w:pPr>
            <w:r>
              <w:t>≥200000台（件）</w:t>
            </w:r>
          </w:p>
        </w:tc>
        <w:tc>
          <w:tcPr>
            <w:tcW w:w="1276" w:type="dxa"/>
            <w:vAlign w:val="center"/>
          </w:tcPr>
          <w:p>
            <w:pPr>
              <w:pStyle w:val="13"/>
            </w:pPr>
            <w:r>
              <w:t>年初工作计划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计量器具检定完成率</w:t>
            </w:r>
          </w:p>
        </w:tc>
        <w:tc>
          <w:tcPr>
            <w:tcW w:w="5386" w:type="dxa"/>
            <w:vAlign w:val="center"/>
          </w:tcPr>
          <w:p>
            <w:pPr>
              <w:pStyle w:val="13"/>
            </w:pPr>
            <w:r>
              <w:t>反映实际完成的计量器具台件数占应完成台件数的比率</w:t>
            </w:r>
          </w:p>
        </w:tc>
        <w:tc>
          <w:tcPr>
            <w:tcW w:w="2268" w:type="dxa"/>
            <w:vAlign w:val="center"/>
          </w:tcPr>
          <w:p>
            <w:pPr>
              <w:pStyle w:val="13"/>
            </w:pPr>
            <w:r>
              <w:t>≥90%</w:t>
            </w:r>
          </w:p>
        </w:tc>
        <w:tc>
          <w:tcPr>
            <w:tcW w:w="1276" w:type="dxa"/>
            <w:vAlign w:val="center"/>
          </w:tcPr>
          <w:p>
            <w:pPr>
              <w:pStyle w:val="13"/>
            </w:pPr>
            <w:r>
              <w:t>根据近3年实际情况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计量器具强制检定及时率</w:t>
            </w:r>
          </w:p>
        </w:tc>
        <w:tc>
          <w:tcPr>
            <w:tcW w:w="5386" w:type="dxa"/>
            <w:vAlign w:val="center"/>
          </w:tcPr>
          <w:p>
            <w:pPr>
              <w:pStyle w:val="13"/>
            </w:pPr>
            <w:r>
              <w:t>反映计量器具强制检定及时性情况</w:t>
            </w:r>
          </w:p>
        </w:tc>
        <w:tc>
          <w:tcPr>
            <w:tcW w:w="2268" w:type="dxa"/>
            <w:vAlign w:val="center"/>
          </w:tcPr>
          <w:p>
            <w:pPr>
              <w:pStyle w:val="13"/>
            </w:pPr>
            <w:r>
              <w:t>≥90%</w:t>
            </w:r>
          </w:p>
        </w:tc>
        <w:tc>
          <w:tcPr>
            <w:tcW w:w="1276" w:type="dxa"/>
            <w:vAlign w:val="center"/>
          </w:tcPr>
          <w:p>
            <w:pPr>
              <w:pStyle w:val="13"/>
            </w:pPr>
            <w:r>
              <w:t>根据近3年实际情况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平均检测成本</w:t>
            </w:r>
          </w:p>
        </w:tc>
        <w:tc>
          <w:tcPr>
            <w:tcW w:w="5386" w:type="dxa"/>
            <w:vAlign w:val="center"/>
          </w:tcPr>
          <w:p>
            <w:pPr>
              <w:pStyle w:val="13"/>
            </w:pPr>
            <w:r>
              <w:t>反映强制检定计量器具平均每台（件）检测成本</w:t>
            </w:r>
          </w:p>
        </w:tc>
        <w:tc>
          <w:tcPr>
            <w:tcW w:w="2268" w:type="dxa"/>
            <w:vAlign w:val="center"/>
          </w:tcPr>
          <w:p>
            <w:pPr>
              <w:pStyle w:val="13"/>
            </w:pPr>
            <w:r>
              <w:t>≤71元/台（件）</w:t>
            </w:r>
          </w:p>
        </w:tc>
        <w:tc>
          <w:tcPr>
            <w:tcW w:w="1276" w:type="dxa"/>
            <w:vAlign w:val="center"/>
          </w:tcPr>
          <w:p>
            <w:pPr>
              <w:pStyle w:val="13"/>
            </w:pPr>
            <w:r>
              <w:t>2025年度预算测算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计量器具检定证书准确率</w:t>
            </w:r>
          </w:p>
        </w:tc>
        <w:tc>
          <w:tcPr>
            <w:tcW w:w="5386" w:type="dxa"/>
            <w:vAlign w:val="center"/>
          </w:tcPr>
          <w:p>
            <w:pPr>
              <w:pStyle w:val="13"/>
            </w:pPr>
            <w:r>
              <w:t>反映强检计量器具检定证书的准确程度</w:t>
            </w:r>
          </w:p>
        </w:tc>
        <w:tc>
          <w:tcPr>
            <w:tcW w:w="2268" w:type="dxa"/>
            <w:vAlign w:val="center"/>
          </w:tcPr>
          <w:p>
            <w:pPr>
              <w:pStyle w:val="13"/>
            </w:pPr>
            <w:r>
              <w:t>≥95%</w:t>
            </w:r>
          </w:p>
        </w:tc>
        <w:tc>
          <w:tcPr>
            <w:tcW w:w="1276" w:type="dxa"/>
            <w:vAlign w:val="center"/>
          </w:tcPr>
          <w:p>
            <w:pPr>
              <w:pStyle w:val="13"/>
            </w:pPr>
            <w:r>
              <w:t>根据近3年实际情况</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服务客户满意度</w:t>
            </w:r>
          </w:p>
        </w:tc>
        <w:tc>
          <w:tcPr>
            <w:tcW w:w="5386" w:type="dxa"/>
            <w:vAlign w:val="center"/>
          </w:tcPr>
          <w:p>
            <w:pPr>
              <w:pStyle w:val="13"/>
            </w:pPr>
            <w:r>
              <w:t>服务客户满意度</w:t>
            </w:r>
          </w:p>
        </w:tc>
        <w:tc>
          <w:tcPr>
            <w:tcW w:w="2268" w:type="dxa"/>
            <w:vAlign w:val="center"/>
          </w:tcPr>
          <w:p>
            <w:pPr>
              <w:pStyle w:val="13"/>
            </w:pPr>
            <w:r>
              <w:t>≥85%</w:t>
            </w:r>
          </w:p>
        </w:tc>
        <w:tc>
          <w:tcPr>
            <w:tcW w:w="1276" w:type="dxa"/>
            <w:vAlign w:val="center"/>
          </w:tcPr>
          <w:p>
            <w:pPr>
              <w:pStyle w:val="13"/>
            </w:pPr>
            <w:r>
              <w:t>问卷调查</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66、成果转化绩效目标表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13000025P0066F410026G</w:t>
            </w:r>
          </w:p>
        </w:tc>
        <w:tc>
          <w:tcPr>
            <w:tcW w:w="2835" w:type="dxa"/>
            <w:vAlign w:val="center"/>
          </w:tcPr>
          <w:p>
            <w:pPr>
              <w:pStyle w:val="11"/>
            </w:pPr>
            <w:r>
              <w:t>项目名称</w:t>
            </w:r>
          </w:p>
        </w:tc>
        <w:tc>
          <w:tcPr>
            <w:tcW w:w="6095" w:type="dxa"/>
            <w:gridSpan w:val="3"/>
            <w:vAlign w:val="center"/>
          </w:tcPr>
          <w:p>
            <w:pPr>
              <w:pStyle w:val="13"/>
            </w:pPr>
            <w:r>
              <w:t>成果转化</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185.00</w:t>
            </w:r>
          </w:p>
        </w:tc>
        <w:tc>
          <w:tcPr>
            <w:tcW w:w="2835" w:type="dxa"/>
            <w:vAlign w:val="center"/>
          </w:tcPr>
          <w:p>
            <w:pPr>
              <w:pStyle w:val="11"/>
            </w:pPr>
            <w:r>
              <w:t>其中：财政    资金</w:t>
            </w:r>
          </w:p>
        </w:tc>
        <w:tc>
          <w:tcPr>
            <w:tcW w:w="2551" w:type="dxa"/>
            <w:vAlign w:val="center"/>
          </w:tcPr>
          <w:p>
            <w:pPr>
              <w:pStyle w:val="13"/>
            </w:pPr>
            <w:r>
              <w:t xml:space="preserve"> </w:t>
            </w:r>
          </w:p>
        </w:tc>
        <w:tc>
          <w:tcPr>
            <w:tcW w:w="2268" w:type="dxa"/>
            <w:vAlign w:val="center"/>
          </w:tcPr>
          <w:p>
            <w:pPr>
              <w:pStyle w:val="11"/>
            </w:pPr>
            <w:r>
              <w:t>其他资金</w:t>
            </w:r>
          </w:p>
        </w:tc>
        <w:tc>
          <w:tcPr>
            <w:tcW w:w="1276" w:type="dxa"/>
            <w:vAlign w:val="center"/>
          </w:tcPr>
          <w:p>
            <w:pPr>
              <w:pStyle w:val="13"/>
            </w:pPr>
            <w:r>
              <w:t>185.00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continue"/>
          </w:tcPr>
          <w:p/>
        </w:tc>
        <w:tc>
          <w:tcPr>
            <w:tcW w:w="14033" w:type="dxa"/>
            <w:gridSpan w:val="6"/>
            <w:vAlign w:val="center"/>
          </w:tcPr>
          <w:p>
            <w:pPr>
              <w:pStyle w:val="13"/>
            </w:pPr>
            <w:r>
              <w:t>用于科研成果转化的劳务费。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continue"/>
          </w:tcPr>
          <w:p/>
        </w:tc>
        <w:tc>
          <w:tcPr>
            <w:tcW w:w="5103" w:type="dxa"/>
            <w:gridSpan w:val="2"/>
            <w:vAlign w:val="center"/>
          </w:tcPr>
          <w:p>
            <w:pPr>
              <w:pStyle w:val="14"/>
            </w:pPr>
            <w:r>
              <w:t xml:space="preserve"> </w:t>
            </w:r>
          </w:p>
        </w:tc>
        <w:tc>
          <w:tcPr>
            <w:tcW w:w="2835" w:type="dxa"/>
            <w:vAlign w:val="center"/>
          </w:tcPr>
          <w:p>
            <w:pPr>
              <w:pStyle w:val="14"/>
            </w:pPr>
            <w:r>
              <w:t>30%</w:t>
            </w:r>
          </w:p>
        </w:tc>
        <w:tc>
          <w:tcPr>
            <w:tcW w:w="2551" w:type="dxa"/>
            <w:vAlign w:val="center"/>
          </w:tcPr>
          <w:p>
            <w:pPr>
              <w:pStyle w:val="14"/>
            </w:pPr>
            <w:r>
              <w:t>60%</w:t>
            </w:r>
          </w:p>
        </w:tc>
        <w:tc>
          <w:tcPr>
            <w:tcW w:w="3544" w:type="dxa"/>
            <w:gridSpan w:val="2"/>
            <w:vAlign w:val="center"/>
          </w:tcPr>
          <w:p>
            <w:pPr>
              <w:pStyle w:val="14"/>
            </w:pPr>
            <w:r>
              <w:t>95%</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1.按照转化预算完成相应项目支出。</w:t>
            </w:r>
          </w:p>
          <w:p>
            <w:pPr>
              <w:pStyle w:val="13"/>
            </w:pPr>
            <w:r>
              <w:t>2.按照成果转化计划达到相应转化目标。</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科技成果转化数量</w:t>
            </w:r>
          </w:p>
        </w:tc>
        <w:tc>
          <w:tcPr>
            <w:tcW w:w="5386" w:type="dxa"/>
            <w:vAlign w:val="center"/>
          </w:tcPr>
          <w:p>
            <w:pPr>
              <w:pStyle w:val="13"/>
            </w:pPr>
            <w:r>
              <w:t>已转化科技成果数</w:t>
            </w:r>
          </w:p>
        </w:tc>
        <w:tc>
          <w:tcPr>
            <w:tcW w:w="2268" w:type="dxa"/>
            <w:vAlign w:val="center"/>
          </w:tcPr>
          <w:p>
            <w:pPr>
              <w:pStyle w:val="13"/>
            </w:pPr>
            <w:r>
              <w:t>≥2项</w:t>
            </w:r>
          </w:p>
        </w:tc>
        <w:tc>
          <w:tcPr>
            <w:tcW w:w="1276" w:type="dxa"/>
            <w:vAlign w:val="center"/>
          </w:tcPr>
          <w:p>
            <w:pPr>
              <w:pStyle w:val="13"/>
            </w:pPr>
            <w:r>
              <w:t>年度工作计划</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验收合格率</w:t>
            </w:r>
          </w:p>
        </w:tc>
        <w:tc>
          <w:tcPr>
            <w:tcW w:w="5386" w:type="dxa"/>
            <w:vAlign w:val="center"/>
          </w:tcPr>
          <w:p>
            <w:pPr>
              <w:pStyle w:val="13"/>
            </w:pPr>
            <w:r>
              <w:t>转化成果验收合格率</w:t>
            </w:r>
          </w:p>
        </w:tc>
        <w:tc>
          <w:tcPr>
            <w:tcW w:w="2268" w:type="dxa"/>
            <w:vAlign w:val="center"/>
          </w:tcPr>
          <w:p>
            <w:pPr>
              <w:pStyle w:val="13"/>
            </w:pPr>
            <w:r>
              <w:t>100%</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按时完成率</w:t>
            </w:r>
          </w:p>
        </w:tc>
        <w:tc>
          <w:tcPr>
            <w:tcW w:w="5386" w:type="dxa"/>
            <w:vAlign w:val="center"/>
          </w:tcPr>
          <w:p>
            <w:pPr>
              <w:pStyle w:val="13"/>
            </w:pPr>
            <w:r>
              <w:t>成果转化按时完成率</w:t>
            </w:r>
          </w:p>
        </w:tc>
        <w:tc>
          <w:tcPr>
            <w:tcW w:w="2268" w:type="dxa"/>
            <w:vAlign w:val="center"/>
          </w:tcPr>
          <w:p>
            <w:pPr>
              <w:pStyle w:val="13"/>
            </w:pPr>
            <w:r>
              <w:t>100%</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平均每个项目所需成本</w:t>
            </w:r>
          </w:p>
        </w:tc>
        <w:tc>
          <w:tcPr>
            <w:tcW w:w="5386" w:type="dxa"/>
            <w:vAlign w:val="center"/>
          </w:tcPr>
          <w:p>
            <w:pPr>
              <w:pStyle w:val="13"/>
            </w:pPr>
            <w:r>
              <w:t>平均每个项目所需成本</w:t>
            </w:r>
          </w:p>
        </w:tc>
        <w:tc>
          <w:tcPr>
            <w:tcW w:w="2268" w:type="dxa"/>
            <w:vAlign w:val="center"/>
          </w:tcPr>
          <w:p>
            <w:pPr>
              <w:pStyle w:val="13"/>
            </w:pPr>
            <w:r>
              <w:t>≤40%</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restart"/>
            <w:vAlign w:val="center"/>
          </w:tcPr>
          <w:p>
            <w:pPr>
              <w:pStyle w:val="14"/>
            </w:pPr>
            <w:r>
              <w:t>效益指标</w:t>
            </w:r>
          </w:p>
        </w:tc>
        <w:tc>
          <w:tcPr>
            <w:tcW w:w="2268" w:type="dxa"/>
            <w:vAlign w:val="center"/>
          </w:tcPr>
          <w:p>
            <w:pPr>
              <w:pStyle w:val="13"/>
            </w:pPr>
            <w:r>
              <w:t>可持续影响指标</w:t>
            </w:r>
          </w:p>
        </w:tc>
        <w:tc>
          <w:tcPr>
            <w:tcW w:w="2835" w:type="dxa"/>
            <w:vAlign w:val="center"/>
          </w:tcPr>
          <w:p>
            <w:pPr>
              <w:pStyle w:val="13"/>
            </w:pPr>
            <w:r>
              <w:t>检验能力提升率</w:t>
            </w:r>
          </w:p>
        </w:tc>
        <w:tc>
          <w:tcPr>
            <w:tcW w:w="5386" w:type="dxa"/>
            <w:vAlign w:val="center"/>
          </w:tcPr>
          <w:p>
            <w:pPr>
              <w:pStyle w:val="13"/>
            </w:pPr>
            <w:r>
              <w:t>使用成果后对检验能力提升率</w:t>
            </w:r>
          </w:p>
        </w:tc>
        <w:tc>
          <w:tcPr>
            <w:tcW w:w="2268" w:type="dxa"/>
            <w:vAlign w:val="center"/>
          </w:tcPr>
          <w:p>
            <w:pPr>
              <w:pStyle w:val="13"/>
            </w:pPr>
            <w:r>
              <w:t>≥5%</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社会效益指标</w:t>
            </w:r>
          </w:p>
        </w:tc>
        <w:tc>
          <w:tcPr>
            <w:tcW w:w="2835" w:type="dxa"/>
            <w:vAlign w:val="center"/>
          </w:tcPr>
          <w:p>
            <w:pPr>
              <w:pStyle w:val="13"/>
            </w:pPr>
            <w:r>
              <w:t>成果应用率</w:t>
            </w:r>
          </w:p>
        </w:tc>
        <w:tc>
          <w:tcPr>
            <w:tcW w:w="5386" w:type="dxa"/>
            <w:vAlign w:val="center"/>
          </w:tcPr>
          <w:p>
            <w:pPr>
              <w:pStyle w:val="13"/>
            </w:pPr>
            <w:r>
              <w:t>被认定的技术合同成果转化率</w:t>
            </w:r>
          </w:p>
        </w:tc>
        <w:tc>
          <w:tcPr>
            <w:tcW w:w="2268" w:type="dxa"/>
            <w:vAlign w:val="center"/>
          </w:tcPr>
          <w:p>
            <w:pPr>
              <w:pStyle w:val="13"/>
            </w:pPr>
            <w:r>
              <w:t>≥50%</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受益群体满意度</w:t>
            </w:r>
          </w:p>
        </w:tc>
        <w:tc>
          <w:tcPr>
            <w:tcW w:w="5386" w:type="dxa"/>
            <w:vAlign w:val="center"/>
          </w:tcPr>
          <w:p>
            <w:pPr>
              <w:pStyle w:val="13"/>
            </w:pPr>
            <w:r>
              <w:t>受益群体满意度</w:t>
            </w:r>
          </w:p>
        </w:tc>
        <w:tc>
          <w:tcPr>
            <w:tcW w:w="2268" w:type="dxa"/>
            <w:vAlign w:val="center"/>
          </w:tcPr>
          <w:p>
            <w:pPr>
              <w:pStyle w:val="13"/>
            </w:pPr>
            <w:r>
              <w:t>≥95%</w:t>
            </w:r>
          </w:p>
        </w:tc>
        <w:tc>
          <w:tcPr>
            <w:tcW w:w="1276" w:type="dxa"/>
            <w:vAlign w:val="center"/>
          </w:tcPr>
          <w:p>
            <w:pPr>
              <w:pStyle w:val="13"/>
            </w:pPr>
            <w:r>
              <w:t>年终调查</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67、大型科研仪器设备开放共享服务后补助经费绩效目标表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13000025P001FC410178F</w:t>
            </w:r>
          </w:p>
        </w:tc>
        <w:tc>
          <w:tcPr>
            <w:tcW w:w="2835" w:type="dxa"/>
            <w:vAlign w:val="center"/>
          </w:tcPr>
          <w:p>
            <w:pPr>
              <w:pStyle w:val="11"/>
            </w:pPr>
            <w:r>
              <w:t>项目名称</w:t>
            </w:r>
          </w:p>
        </w:tc>
        <w:tc>
          <w:tcPr>
            <w:tcW w:w="6095" w:type="dxa"/>
            <w:gridSpan w:val="3"/>
            <w:vAlign w:val="center"/>
          </w:tcPr>
          <w:p>
            <w:pPr>
              <w:pStyle w:val="13"/>
            </w:pPr>
            <w:r>
              <w:t>大型科研仪器设备开放共享服务后补助经费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2.86</w:t>
            </w:r>
          </w:p>
        </w:tc>
        <w:tc>
          <w:tcPr>
            <w:tcW w:w="2835" w:type="dxa"/>
            <w:vAlign w:val="center"/>
          </w:tcPr>
          <w:p>
            <w:pPr>
              <w:pStyle w:val="11"/>
            </w:pPr>
            <w:r>
              <w:t>其中：财政    资金</w:t>
            </w:r>
          </w:p>
        </w:tc>
        <w:tc>
          <w:tcPr>
            <w:tcW w:w="2551" w:type="dxa"/>
            <w:vAlign w:val="center"/>
          </w:tcPr>
          <w:p>
            <w:pPr>
              <w:pStyle w:val="13"/>
            </w:pPr>
            <w:r>
              <w:t>2.86</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用于科研项目支出</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 xml:space="preserve"> </w:t>
            </w:r>
          </w:p>
        </w:tc>
        <w:tc>
          <w:tcPr>
            <w:tcW w:w="2835" w:type="dxa"/>
            <w:vAlign w:val="center"/>
          </w:tcPr>
          <w:p>
            <w:pPr>
              <w:pStyle w:val="14"/>
            </w:pPr>
            <w:r>
              <w:t xml:space="preserve"> </w:t>
            </w:r>
          </w:p>
        </w:tc>
        <w:tc>
          <w:tcPr>
            <w:tcW w:w="2551" w:type="dxa"/>
            <w:vAlign w:val="center"/>
          </w:tcPr>
          <w:p>
            <w:pPr>
              <w:pStyle w:val="14"/>
            </w:pPr>
            <w:r>
              <w:t xml:space="preserve"> </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1.完成课题项目阶段性科研工作，研究新的特种设备检验方法进行检验检测，提高检验检测水平。</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立项科研项目数量</w:t>
            </w:r>
          </w:p>
        </w:tc>
        <w:tc>
          <w:tcPr>
            <w:tcW w:w="5386" w:type="dxa"/>
            <w:vAlign w:val="center"/>
          </w:tcPr>
          <w:p>
            <w:pPr>
              <w:pStyle w:val="13"/>
            </w:pPr>
            <w:r>
              <w:t>立项科研项目数量</w:t>
            </w:r>
          </w:p>
        </w:tc>
        <w:tc>
          <w:tcPr>
            <w:tcW w:w="2268" w:type="dxa"/>
            <w:vAlign w:val="center"/>
          </w:tcPr>
          <w:p>
            <w:pPr>
              <w:pStyle w:val="13"/>
            </w:pPr>
            <w:r>
              <w:t>≥1个</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考核指标完成率</w:t>
            </w:r>
          </w:p>
        </w:tc>
        <w:tc>
          <w:tcPr>
            <w:tcW w:w="5386" w:type="dxa"/>
            <w:vAlign w:val="center"/>
          </w:tcPr>
          <w:p>
            <w:pPr>
              <w:pStyle w:val="13"/>
            </w:pPr>
            <w:r>
              <w:t>反映当年结题科研项目考核指标完成率</w:t>
            </w:r>
          </w:p>
        </w:tc>
        <w:tc>
          <w:tcPr>
            <w:tcW w:w="2268" w:type="dxa"/>
            <w:vAlign w:val="center"/>
          </w:tcPr>
          <w:p>
            <w:pPr>
              <w:pStyle w:val="13"/>
            </w:pPr>
            <w:r>
              <w:t>100%</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研究成果按时结题及时率</w:t>
            </w:r>
          </w:p>
        </w:tc>
        <w:tc>
          <w:tcPr>
            <w:tcW w:w="5386" w:type="dxa"/>
            <w:vAlign w:val="center"/>
          </w:tcPr>
          <w:p>
            <w:pPr>
              <w:pStyle w:val="13"/>
            </w:pPr>
            <w:r>
              <w:t>反映研究成果按时结题情况</w:t>
            </w:r>
          </w:p>
        </w:tc>
        <w:tc>
          <w:tcPr>
            <w:tcW w:w="2268" w:type="dxa"/>
            <w:vAlign w:val="center"/>
          </w:tcPr>
          <w:p>
            <w:pPr>
              <w:pStyle w:val="13"/>
            </w:pPr>
            <w:r>
              <w:t>100%</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每个项目的支出费用</w:t>
            </w:r>
          </w:p>
        </w:tc>
        <w:tc>
          <w:tcPr>
            <w:tcW w:w="5386" w:type="dxa"/>
            <w:vAlign w:val="center"/>
          </w:tcPr>
          <w:p>
            <w:pPr>
              <w:pStyle w:val="13"/>
            </w:pPr>
            <w:r>
              <w:t>每个项目的支出费用</w:t>
            </w:r>
          </w:p>
        </w:tc>
        <w:tc>
          <w:tcPr>
            <w:tcW w:w="2268" w:type="dxa"/>
            <w:vAlign w:val="center"/>
          </w:tcPr>
          <w:p>
            <w:pPr>
              <w:pStyle w:val="13"/>
            </w:pPr>
            <w:r>
              <w:t>≤2.86万元</w:t>
            </w:r>
          </w:p>
        </w:tc>
        <w:tc>
          <w:tcPr>
            <w:tcW w:w="1276" w:type="dxa"/>
            <w:vAlign w:val="center"/>
          </w:tcPr>
          <w:p>
            <w:pPr>
              <w:pStyle w:val="13"/>
            </w:pPr>
            <w:r>
              <w:t>科研平台仪器共享奖励通知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可持续影响指标</w:t>
            </w:r>
          </w:p>
        </w:tc>
        <w:tc>
          <w:tcPr>
            <w:tcW w:w="2835" w:type="dxa"/>
            <w:vAlign w:val="center"/>
          </w:tcPr>
          <w:p>
            <w:pPr>
              <w:pStyle w:val="13"/>
            </w:pPr>
            <w:r>
              <w:t>科研成果应用</w:t>
            </w:r>
          </w:p>
        </w:tc>
        <w:tc>
          <w:tcPr>
            <w:tcW w:w="5386" w:type="dxa"/>
            <w:vAlign w:val="center"/>
          </w:tcPr>
          <w:p>
            <w:pPr>
              <w:pStyle w:val="13"/>
            </w:pPr>
            <w:r>
              <w:t>科研成果应用</w:t>
            </w:r>
          </w:p>
        </w:tc>
        <w:tc>
          <w:tcPr>
            <w:tcW w:w="2268" w:type="dxa"/>
            <w:vAlign w:val="center"/>
          </w:tcPr>
          <w:p>
            <w:pPr>
              <w:pStyle w:val="13"/>
            </w:pPr>
            <w:r>
              <w:t>≥1个</w:t>
            </w:r>
          </w:p>
        </w:tc>
        <w:tc>
          <w:tcPr>
            <w:tcW w:w="1276" w:type="dxa"/>
            <w:vAlign w:val="center"/>
          </w:tcPr>
          <w:p>
            <w:pPr>
              <w:pStyle w:val="13"/>
            </w:pPr>
            <w:r>
              <w:t>应用证明</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对象满意度</w:t>
            </w:r>
          </w:p>
        </w:tc>
        <w:tc>
          <w:tcPr>
            <w:tcW w:w="5386" w:type="dxa"/>
            <w:vAlign w:val="center"/>
          </w:tcPr>
          <w:p>
            <w:pPr>
              <w:pStyle w:val="13"/>
            </w:pPr>
            <w:r>
              <w:t>对象满意度</w:t>
            </w:r>
          </w:p>
        </w:tc>
        <w:tc>
          <w:tcPr>
            <w:tcW w:w="2268" w:type="dxa"/>
            <w:vAlign w:val="center"/>
          </w:tcPr>
          <w:p>
            <w:pPr>
              <w:pStyle w:val="13"/>
            </w:pPr>
            <w:r>
              <w:t>≥90%</w:t>
            </w:r>
          </w:p>
        </w:tc>
        <w:tc>
          <w:tcPr>
            <w:tcW w:w="1276" w:type="dxa"/>
            <w:vAlign w:val="center"/>
          </w:tcPr>
          <w:p>
            <w:pPr>
              <w:pStyle w:val="13"/>
            </w:pPr>
            <w:r>
              <w:t>调查</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68、技术改造经费绩效目标表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13000025P00997410012B</w:t>
            </w:r>
          </w:p>
        </w:tc>
        <w:tc>
          <w:tcPr>
            <w:tcW w:w="2835" w:type="dxa"/>
            <w:vAlign w:val="center"/>
          </w:tcPr>
          <w:p>
            <w:pPr>
              <w:pStyle w:val="11"/>
            </w:pPr>
            <w:r>
              <w:t>项目名称</w:t>
            </w:r>
          </w:p>
        </w:tc>
        <w:tc>
          <w:tcPr>
            <w:tcW w:w="6095" w:type="dxa"/>
            <w:gridSpan w:val="3"/>
            <w:vAlign w:val="center"/>
          </w:tcPr>
          <w:p>
            <w:pPr>
              <w:pStyle w:val="13"/>
            </w:pPr>
            <w:r>
              <w:t>技术改造经费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98.30</w:t>
            </w:r>
          </w:p>
        </w:tc>
        <w:tc>
          <w:tcPr>
            <w:tcW w:w="2835" w:type="dxa"/>
            <w:vAlign w:val="center"/>
          </w:tcPr>
          <w:p>
            <w:pPr>
              <w:pStyle w:val="11"/>
            </w:pPr>
            <w:r>
              <w:t>其中：财政    资金</w:t>
            </w:r>
          </w:p>
        </w:tc>
        <w:tc>
          <w:tcPr>
            <w:tcW w:w="2551" w:type="dxa"/>
            <w:vAlign w:val="center"/>
          </w:tcPr>
          <w:p>
            <w:pPr>
              <w:pStyle w:val="13"/>
            </w:pPr>
            <w:r>
              <w:t>83.30</w:t>
            </w:r>
          </w:p>
        </w:tc>
        <w:tc>
          <w:tcPr>
            <w:tcW w:w="2268" w:type="dxa"/>
            <w:vAlign w:val="center"/>
          </w:tcPr>
          <w:p>
            <w:pPr>
              <w:pStyle w:val="11"/>
            </w:pPr>
            <w:r>
              <w:t>其他资金</w:t>
            </w:r>
          </w:p>
        </w:tc>
        <w:tc>
          <w:tcPr>
            <w:tcW w:w="1276" w:type="dxa"/>
            <w:vAlign w:val="center"/>
          </w:tcPr>
          <w:p>
            <w:pPr>
              <w:pStyle w:val="13"/>
            </w:pPr>
            <w:r>
              <w:t>15.00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用于信息机房的升级改造。</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5%</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1.通过对信息机房进行改造，保障信息机房的设备正常运行。</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改造面积</w:t>
            </w:r>
          </w:p>
        </w:tc>
        <w:tc>
          <w:tcPr>
            <w:tcW w:w="5386" w:type="dxa"/>
            <w:vAlign w:val="center"/>
          </w:tcPr>
          <w:p>
            <w:pPr>
              <w:pStyle w:val="13"/>
            </w:pPr>
            <w:r>
              <w:t>反映机房改造面积</w:t>
            </w:r>
          </w:p>
        </w:tc>
        <w:tc>
          <w:tcPr>
            <w:tcW w:w="2268" w:type="dxa"/>
            <w:vAlign w:val="center"/>
          </w:tcPr>
          <w:p>
            <w:pPr>
              <w:pStyle w:val="13"/>
            </w:pPr>
            <w:r>
              <w:t>≥100平方米</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验收合格率</w:t>
            </w:r>
          </w:p>
        </w:tc>
        <w:tc>
          <w:tcPr>
            <w:tcW w:w="5386" w:type="dxa"/>
            <w:vAlign w:val="center"/>
          </w:tcPr>
          <w:p>
            <w:pPr>
              <w:pStyle w:val="13"/>
            </w:pPr>
            <w:r>
              <w:t>反映验收合格情况</w:t>
            </w:r>
          </w:p>
        </w:tc>
        <w:tc>
          <w:tcPr>
            <w:tcW w:w="2268" w:type="dxa"/>
            <w:vAlign w:val="center"/>
          </w:tcPr>
          <w:p>
            <w:pPr>
              <w:pStyle w:val="13"/>
            </w:pPr>
            <w:r>
              <w:t>100%</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改造完成时限</w:t>
            </w:r>
          </w:p>
        </w:tc>
        <w:tc>
          <w:tcPr>
            <w:tcW w:w="5386" w:type="dxa"/>
            <w:vAlign w:val="center"/>
          </w:tcPr>
          <w:p>
            <w:pPr>
              <w:pStyle w:val="13"/>
            </w:pPr>
            <w:r>
              <w:t>反映改造完成及时情况</w:t>
            </w:r>
          </w:p>
        </w:tc>
        <w:tc>
          <w:tcPr>
            <w:tcW w:w="2268" w:type="dxa"/>
            <w:vAlign w:val="center"/>
          </w:tcPr>
          <w:p>
            <w:pPr>
              <w:pStyle w:val="13"/>
            </w:pPr>
            <w:r>
              <w:t>≤9月</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平均每平米费用</w:t>
            </w:r>
          </w:p>
        </w:tc>
        <w:tc>
          <w:tcPr>
            <w:tcW w:w="5386" w:type="dxa"/>
            <w:vAlign w:val="center"/>
          </w:tcPr>
          <w:p>
            <w:pPr>
              <w:pStyle w:val="13"/>
            </w:pPr>
            <w:r>
              <w:t>平均每平米费用</w:t>
            </w:r>
          </w:p>
        </w:tc>
        <w:tc>
          <w:tcPr>
            <w:tcW w:w="2268" w:type="dxa"/>
            <w:vAlign w:val="center"/>
          </w:tcPr>
          <w:p>
            <w:pPr>
              <w:pStyle w:val="13"/>
            </w:pPr>
            <w:r>
              <w:t>≤1万元</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可持续影响指标</w:t>
            </w:r>
          </w:p>
        </w:tc>
        <w:tc>
          <w:tcPr>
            <w:tcW w:w="2835" w:type="dxa"/>
            <w:vAlign w:val="center"/>
          </w:tcPr>
          <w:p>
            <w:pPr>
              <w:pStyle w:val="13"/>
            </w:pPr>
            <w:r>
              <w:t>改造区域可持续使用年限</w:t>
            </w:r>
          </w:p>
        </w:tc>
        <w:tc>
          <w:tcPr>
            <w:tcW w:w="5386" w:type="dxa"/>
            <w:vAlign w:val="center"/>
          </w:tcPr>
          <w:p>
            <w:pPr>
              <w:pStyle w:val="13"/>
            </w:pPr>
            <w:r>
              <w:t>反映改造区域可持续使用年限</w:t>
            </w:r>
          </w:p>
        </w:tc>
        <w:tc>
          <w:tcPr>
            <w:tcW w:w="2268" w:type="dxa"/>
            <w:vAlign w:val="center"/>
          </w:tcPr>
          <w:p>
            <w:pPr>
              <w:pStyle w:val="13"/>
            </w:pPr>
            <w:r>
              <w:t>≥10年</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使用人员满意度</w:t>
            </w:r>
          </w:p>
        </w:tc>
        <w:tc>
          <w:tcPr>
            <w:tcW w:w="5386" w:type="dxa"/>
            <w:vAlign w:val="center"/>
          </w:tcPr>
          <w:p>
            <w:pPr>
              <w:pStyle w:val="13"/>
            </w:pPr>
            <w:r>
              <w:t>反映使用人员满意度</w:t>
            </w:r>
          </w:p>
        </w:tc>
        <w:tc>
          <w:tcPr>
            <w:tcW w:w="2268" w:type="dxa"/>
            <w:vAlign w:val="center"/>
          </w:tcPr>
          <w:p>
            <w:pPr>
              <w:pStyle w:val="13"/>
            </w:pPr>
            <w:r>
              <w:t>≥95%</w:t>
            </w:r>
          </w:p>
        </w:tc>
        <w:tc>
          <w:tcPr>
            <w:tcW w:w="1276" w:type="dxa"/>
            <w:vAlign w:val="center"/>
          </w:tcPr>
          <w:p>
            <w:pPr>
              <w:pStyle w:val="13"/>
            </w:pPr>
            <w:r>
              <w:t>年终调查</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69、科研经费绩效目标表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13000025P0066F410023M</w:t>
            </w:r>
          </w:p>
        </w:tc>
        <w:tc>
          <w:tcPr>
            <w:tcW w:w="2835" w:type="dxa"/>
            <w:vAlign w:val="center"/>
          </w:tcPr>
          <w:p>
            <w:pPr>
              <w:pStyle w:val="11"/>
            </w:pPr>
            <w:r>
              <w:t>项目名称</w:t>
            </w:r>
          </w:p>
        </w:tc>
        <w:tc>
          <w:tcPr>
            <w:tcW w:w="6095" w:type="dxa"/>
            <w:gridSpan w:val="3"/>
            <w:vAlign w:val="center"/>
          </w:tcPr>
          <w:p>
            <w:pPr>
              <w:pStyle w:val="13"/>
            </w:pPr>
            <w:r>
              <w:t>科研经费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817.03</w:t>
            </w:r>
          </w:p>
        </w:tc>
        <w:tc>
          <w:tcPr>
            <w:tcW w:w="2835" w:type="dxa"/>
            <w:vAlign w:val="center"/>
          </w:tcPr>
          <w:p>
            <w:pPr>
              <w:pStyle w:val="11"/>
            </w:pPr>
            <w:r>
              <w:t>其中：财政    资金</w:t>
            </w:r>
          </w:p>
        </w:tc>
        <w:tc>
          <w:tcPr>
            <w:tcW w:w="2551" w:type="dxa"/>
            <w:vAlign w:val="center"/>
          </w:tcPr>
          <w:p>
            <w:pPr>
              <w:pStyle w:val="13"/>
            </w:pPr>
            <w:r>
              <w:t>668.30</w:t>
            </w:r>
          </w:p>
        </w:tc>
        <w:tc>
          <w:tcPr>
            <w:tcW w:w="2268" w:type="dxa"/>
            <w:vAlign w:val="center"/>
          </w:tcPr>
          <w:p>
            <w:pPr>
              <w:pStyle w:val="11"/>
            </w:pPr>
            <w:r>
              <w:t>其他资金</w:t>
            </w:r>
          </w:p>
        </w:tc>
        <w:tc>
          <w:tcPr>
            <w:tcW w:w="1276" w:type="dxa"/>
            <w:vAlign w:val="center"/>
          </w:tcPr>
          <w:p>
            <w:pPr>
              <w:pStyle w:val="13"/>
            </w:pPr>
            <w:r>
              <w:t>148.73</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研究新的特种设备及检验方法进行检验检测，提高检验检测水平。</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3%</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1.完成课题项目阶段性科研工作，研究新的特种设备检验方法进行检验检测，提高检验检测水平。</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项目数量</w:t>
            </w:r>
          </w:p>
        </w:tc>
        <w:tc>
          <w:tcPr>
            <w:tcW w:w="5386" w:type="dxa"/>
            <w:vAlign w:val="center"/>
          </w:tcPr>
          <w:p>
            <w:pPr>
              <w:pStyle w:val="13"/>
            </w:pPr>
            <w:r>
              <w:t>反映省市场局立项科研项目数量</w:t>
            </w:r>
          </w:p>
        </w:tc>
        <w:tc>
          <w:tcPr>
            <w:tcW w:w="2268" w:type="dxa"/>
            <w:vAlign w:val="center"/>
          </w:tcPr>
          <w:p>
            <w:pPr>
              <w:pStyle w:val="13"/>
            </w:pPr>
            <w:r>
              <w:t>≥10个</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设备采购数量</w:t>
            </w:r>
          </w:p>
        </w:tc>
        <w:tc>
          <w:tcPr>
            <w:tcW w:w="5386" w:type="dxa"/>
            <w:vAlign w:val="center"/>
          </w:tcPr>
          <w:p>
            <w:pPr>
              <w:pStyle w:val="13"/>
            </w:pPr>
            <w:r>
              <w:t>科研项目设备购置数量</w:t>
            </w:r>
          </w:p>
        </w:tc>
        <w:tc>
          <w:tcPr>
            <w:tcW w:w="2268" w:type="dxa"/>
            <w:vAlign w:val="center"/>
          </w:tcPr>
          <w:p>
            <w:pPr>
              <w:pStyle w:val="13"/>
            </w:pPr>
            <w:r>
              <w:t>≥10台（套）</w:t>
            </w:r>
          </w:p>
        </w:tc>
        <w:tc>
          <w:tcPr>
            <w:tcW w:w="1276" w:type="dxa"/>
            <w:vAlign w:val="center"/>
          </w:tcPr>
          <w:p>
            <w:pPr>
              <w:pStyle w:val="13"/>
            </w:pPr>
            <w:r>
              <w:t>科研计划任务书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考核指标完成率</w:t>
            </w:r>
          </w:p>
        </w:tc>
        <w:tc>
          <w:tcPr>
            <w:tcW w:w="5386" w:type="dxa"/>
            <w:vAlign w:val="center"/>
          </w:tcPr>
          <w:p>
            <w:pPr>
              <w:pStyle w:val="13"/>
            </w:pPr>
            <w:r>
              <w:t>反映当年结题科研项目考核指标完成率</w:t>
            </w:r>
          </w:p>
        </w:tc>
        <w:tc>
          <w:tcPr>
            <w:tcW w:w="2268" w:type="dxa"/>
            <w:vAlign w:val="center"/>
          </w:tcPr>
          <w:p>
            <w:pPr>
              <w:pStyle w:val="13"/>
            </w:pPr>
            <w:r>
              <w:t>100%</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设备验收合格率</w:t>
            </w:r>
          </w:p>
        </w:tc>
        <w:tc>
          <w:tcPr>
            <w:tcW w:w="5386" w:type="dxa"/>
            <w:vAlign w:val="center"/>
          </w:tcPr>
          <w:p>
            <w:pPr>
              <w:pStyle w:val="13"/>
            </w:pPr>
            <w:r>
              <w:t>购置专用设备验收合格率</w:t>
            </w:r>
          </w:p>
        </w:tc>
        <w:tc>
          <w:tcPr>
            <w:tcW w:w="2268" w:type="dxa"/>
            <w:vAlign w:val="center"/>
          </w:tcPr>
          <w:p>
            <w:pPr>
              <w:pStyle w:val="13"/>
            </w:pPr>
            <w:r>
              <w:t>100%</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研究成果按时结题完成率</w:t>
            </w:r>
          </w:p>
        </w:tc>
        <w:tc>
          <w:tcPr>
            <w:tcW w:w="5386" w:type="dxa"/>
            <w:vAlign w:val="center"/>
          </w:tcPr>
          <w:p>
            <w:pPr>
              <w:pStyle w:val="13"/>
            </w:pPr>
            <w:r>
              <w:t>反映研究成果按时结题情况</w:t>
            </w:r>
          </w:p>
        </w:tc>
        <w:tc>
          <w:tcPr>
            <w:tcW w:w="2268" w:type="dxa"/>
            <w:vAlign w:val="center"/>
          </w:tcPr>
          <w:p>
            <w:pPr>
              <w:pStyle w:val="13"/>
            </w:pPr>
            <w:r>
              <w:t>≥50%</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按时完成设备招标采购</w:t>
            </w:r>
          </w:p>
        </w:tc>
        <w:tc>
          <w:tcPr>
            <w:tcW w:w="5386" w:type="dxa"/>
            <w:vAlign w:val="center"/>
          </w:tcPr>
          <w:p>
            <w:pPr>
              <w:pStyle w:val="13"/>
            </w:pPr>
            <w:r>
              <w:t>设备政府采购招标完成时限</w:t>
            </w:r>
          </w:p>
        </w:tc>
        <w:tc>
          <w:tcPr>
            <w:tcW w:w="2268" w:type="dxa"/>
            <w:vAlign w:val="center"/>
          </w:tcPr>
          <w:p>
            <w:pPr>
              <w:pStyle w:val="13"/>
            </w:pPr>
            <w:r>
              <w:t>6月30日前</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科研设备采购价格</w:t>
            </w:r>
          </w:p>
        </w:tc>
        <w:tc>
          <w:tcPr>
            <w:tcW w:w="5386" w:type="dxa"/>
            <w:vAlign w:val="center"/>
          </w:tcPr>
          <w:p>
            <w:pPr>
              <w:pStyle w:val="13"/>
            </w:pPr>
            <w:r>
              <w:t>科研设备采购总价格</w:t>
            </w:r>
          </w:p>
        </w:tc>
        <w:tc>
          <w:tcPr>
            <w:tcW w:w="2268" w:type="dxa"/>
            <w:vAlign w:val="center"/>
          </w:tcPr>
          <w:p>
            <w:pPr>
              <w:pStyle w:val="13"/>
            </w:pPr>
            <w:r>
              <w:t>≤219万元</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每个项目的平均支出费用</w:t>
            </w:r>
          </w:p>
        </w:tc>
        <w:tc>
          <w:tcPr>
            <w:tcW w:w="5386" w:type="dxa"/>
            <w:vAlign w:val="center"/>
          </w:tcPr>
          <w:p>
            <w:pPr>
              <w:pStyle w:val="13"/>
            </w:pPr>
            <w:r>
              <w:t>每个项目的平均支出费用</w:t>
            </w:r>
          </w:p>
        </w:tc>
        <w:tc>
          <w:tcPr>
            <w:tcW w:w="2268" w:type="dxa"/>
            <w:vAlign w:val="center"/>
          </w:tcPr>
          <w:p>
            <w:pPr>
              <w:pStyle w:val="13"/>
            </w:pPr>
            <w:r>
              <w:t>≤4万元</w:t>
            </w:r>
          </w:p>
        </w:tc>
        <w:tc>
          <w:tcPr>
            <w:tcW w:w="1276" w:type="dxa"/>
            <w:vAlign w:val="center"/>
          </w:tcPr>
          <w:p>
            <w:pPr>
              <w:pStyle w:val="13"/>
            </w:pPr>
            <w:r>
              <w:t>科研计划任务书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可持续影响指标</w:t>
            </w:r>
          </w:p>
        </w:tc>
        <w:tc>
          <w:tcPr>
            <w:tcW w:w="2835" w:type="dxa"/>
            <w:vAlign w:val="center"/>
          </w:tcPr>
          <w:p>
            <w:pPr>
              <w:pStyle w:val="13"/>
            </w:pPr>
            <w:r>
              <w:t>科研成果应用</w:t>
            </w:r>
          </w:p>
        </w:tc>
        <w:tc>
          <w:tcPr>
            <w:tcW w:w="5386" w:type="dxa"/>
            <w:vAlign w:val="center"/>
          </w:tcPr>
          <w:p>
            <w:pPr>
              <w:pStyle w:val="13"/>
            </w:pPr>
            <w:r>
              <w:t>科研成果应用</w:t>
            </w:r>
          </w:p>
        </w:tc>
        <w:tc>
          <w:tcPr>
            <w:tcW w:w="2268" w:type="dxa"/>
            <w:vAlign w:val="center"/>
          </w:tcPr>
          <w:p>
            <w:pPr>
              <w:pStyle w:val="13"/>
            </w:pPr>
            <w:r>
              <w:t>≥2个</w:t>
            </w:r>
          </w:p>
        </w:tc>
        <w:tc>
          <w:tcPr>
            <w:tcW w:w="1276" w:type="dxa"/>
            <w:vAlign w:val="center"/>
          </w:tcPr>
          <w:p>
            <w:pPr>
              <w:pStyle w:val="13"/>
            </w:pPr>
            <w:r>
              <w:t>应用证明</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科研管理工作满意率</w:t>
            </w:r>
          </w:p>
        </w:tc>
        <w:tc>
          <w:tcPr>
            <w:tcW w:w="5386" w:type="dxa"/>
            <w:vAlign w:val="center"/>
          </w:tcPr>
          <w:p>
            <w:pPr>
              <w:pStyle w:val="13"/>
            </w:pPr>
            <w:r>
              <w:t>科研管理工作满意率</w:t>
            </w:r>
          </w:p>
        </w:tc>
        <w:tc>
          <w:tcPr>
            <w:tcW w:w="2268" w:type="dxa"/>
            <w:vAlign w:val="center"/>
          </w:tcPr>
          <w:p>
            <w:pPr>
              <w:pStyle w:val="13"/>
            </w:pPr>
            <w:r>
              <w:t>≥95%</w:t>
            </w:r>
          </w:p>
        </w:tc>
        <w:tc>
          <w:tcPr>
            <w:tcW w:w="1276" w:type="dxa"/>
            <w:vAlign w:val="center"/>
          </w:tcPr>
          <w:p>
            <w:pPr>
              <w:pStyle w:val="13"/>
            </w:pPr>
            <w:r>
              <w:t>年终考核</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70、特种设备检验检测经费绩效目标表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13000025P00B214100171</w:t>
            </w:r>
          </w:p>
        </w:tc>
        <w:tc>
          <w:tcPr>
            <w:tcW w:w="2835" w:type="dxa"/>
            <w:vAlign w:val="center"/>
          </w:tcPr>
          <w:p>
            <w:pPr>
              <w:pStyle w:val="11"/>
            </w:pPr>
            <w:r>
              <w:t>项目名称</w:t>
            </w:r>
          </w:p>
        </w:tc>
        <w:tc>
          <w:tcPr>
            <w:tcW w:w="6095" w:type="dxa"/>
            <w:gridSpan w:val="3"/>
            <w:vAlign w:val="center"/>
          </w:tcPr>
          <w:p>
            <w:pPr>
              <w:pStyle w:val="13"/>
            </w:pPr>
            <w:r>
              <w:t>特种设备检验检测经费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8939.43</w:t>
            </w:r>
          </w:p>
        </w:tc>
        <w:tc>
          <w:tcPr>
            <w:tcW w:w="2835" w:type="dxa"/>
            <w:vAlign w:val="center"/>
          </w:tcPr>
          <w:p>
            <w:pPr>
              <w:pStyle w:val="11"/>
            </w:pPr>
            <w:r>
              <w:t>其中：财政    资金</w:t>
            </w:r>
          </w:p>
        </w:tc>
        <w:tc>
          <w:tcPr>
            <w:tcW w:w="2551" w:type="dxa"/>
            <w:vAlign w:val="center"/>
          </w:tcPr>
          <w:p>
            <w:pPr>
              <w:pStyle w:val="13"/>
            </w:pPr>
            <w:r>
              <w:t>5695.88</w:t>
            </w:r>
          </w:p>
        </w:tc>
        <w:tc>
          <w:tcPr>
            <w:tcW w:w="2268" w:type="dxa"/>
            <w:vAlign w:val="center"/>
          </w:tcPr>
          <w:p>
            <w:pPr>
              <w:pStyle w:val="11"/>
            </w:pPr>
            <w:r>
              <w:t>其他资金</w:t>
            </w:r>
          </w:p>
        </w:tc>
        <w:tc>
          <w:tcPr>
            <w:tcW w:w="1276" w:type="dxa"/>
            <w:vAlign w:val="center"/>
          </w:tcPr>
          <w:p>
            <w:pPr>
              <w:pStyle w:val="13"/>
            </w:pPr>
            <w:r>
              <w:t>3243.55</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该项目主要用于区域内特种设备检验检测等检验耗材、办公用品、车辆租赁、物业服务、劳务费、差旅费等成本性支出，确保特种设备安全运行。</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5%</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1.完成规定区域的检验工作，保证所属区域特种设备的安全运行。</w:t>
            </w:r>
          </w:p>
          <w:p>
            <w:pPr>
              <w:pStyle w:val="13"/>
            </w:pPr>
            <w:r>
              <w:t>2.保证检验报告数据的真实性、准确定，确保检验报告的质量。</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出具检验报告份数</w:t>
            </w:r>
          </w:p>
        </w:tc>
        <w:tc>
          <w:tcPr>
            <w:tcW w:w="5386" w:type="dxa"/>
            <w:vAlign w:val="center"/>
          </w:tcPr>
          <w:p>
            <w:pPr>
              <w:pStyle w:val="13"/>
            </w:pPr>
            <w:r>
              <w:t>反映特种设备检验工作完成情况</w:t>
            </w:r>
          </w:p>
        </w:tc>
        <w:tc>
          <w:tcPr>
            <w:tcW w:w="2268" w:type="dxa"/>
            <w:vAlign w:val="center"/>
          </w:tcPr>
          <w:p>
            <w:pPr>
              <w:pStyle w:val="13"/>
            </w:pPr>
            <w:r>
              <w:t>≥9.5万份</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出具检验报告检验结论正确率</w:t>
            </w:r>
          </w:p>
        </w:tc>
        <w:tc>
          <w:tcPr>
            <w:tcW w:w="5386" w:type="dxa"/>
            <w:vAlign w:val="center"/>
          </w:tcPr>
          <w:p>
            <w:pPr>
              <w:pStyle w:val="13"/>
            </w:pPr>
            <w:r>
              <w:t>反映特种设备出具检验报告检验结论正确率</w:t>
            </w:r>
          </w:p>
        </w:tc>
        <w:tc>
          <w:tcPr>
            <w:tcW w:w="2268" w:type="dxa"/>
            <w:vAlign w:val="center"/>
          </w:tcPr>
          <w:p>
            <w:pPr>
              <w:pStyle w:val="13"/>
            </w:pPr>
            <w:r>
              <w:t>100%</w:t>
            </w:r>
          </w:p>
        </w:tc>
        <w:tc>
          <w:tcPr>
            <w:tcW w:w="1276" w:type="dxa"/>
            <w:vAlign w:val="center"/>
          </w:tcPr>
          <w:p>
            <w:pPr>
              <w:pStyle w:val="13"/>
            </w:pPr>
            <w:r>
              <w:t>单位质量手册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出具检验检测报告（证书）延误率</w:t>
            </w:r>
          </w:p>
        </w:tc>
        <w:tc>
          <w:tcPr>
            <w:tcW w:w="5386" w:type="dxa"/>
            <w:vAlign w:val="center"/>
          </w:tcPr>
          <w:p>
            <w:pPr>
              <w:pStyle w:val="13"/>
            </w:pPr>
            <w:r>
              <w:t>反映特种设备检验报告延误情况</w:t>
            </w:r>
          </w:p>
        </w:tc>
        <w:tc>
          <w:tcPr>
            <w:tcW w:w="2268" w:type="dxa"/>
            <w:vAlign w:val="center"/>
          </w:tcPr>
          <w:p>
            <w:pPr>
              <w:pStyle w:val="13"/>
            </w:pPr>
            <w:r>
              <w:t>≤1%</w:t>
            </w:r>
          </w:p>
        </w:tc>
        <w:tc>
          <w:tcPr>
            <w:tcW w:w="1276" w:type="dxa"/>
            <w:vAlign w:val="center"/>
          </w:tcPr>
          <w:p>
            <w:pPr>
              <w:pStyle w:val="13"/>
            </w:pPr>
            <w:r>
              <w:t>单位质量手册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单台件检验成本</w:t>
            </w:r>
          </w:p>
        </w:tc>
        <w:tc>
          <w:tcPr>
            <w:tcW w:w="5386" w:type="dxa"/>
            <w:vAlign w:val="center"/>
          </w:tcPr>
          <w:p>
            <w:pPr>
              <w:pStyle w:val="13"/>
            </w:pPr>
            <w:r>
              <w:t>反映单台件检验成本</w:t>
            </w:r>
          </w:p>
        </w:tc>
        <w:tc>
          <w:tcPr>
            <w:tcW w:w="2268" w:type="dxa"/>
            <w:vAlign w:val="center"/>
          </w:tcPr>
          <w:p>
            <w:pPr>
              <w:pStyle w:val="13"/>
            </w:pPr>
            <w:r>
              <w:t>≤700元</w:t>
            </w:r>
          </w:p>
        </w:tc>
        <w:tc>
          <w:tcPr>
            <w:tcW w:w="1276" w:type="dxa"/>
            <w:vAlign w:val="center"/>
          </w:tcPr>
          <w:p>
            <w:pPr>
              <w:pStyle w:val="13"/>
            </w:pPr>
            <w:r>
              <w:t>预算测算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发现事故问题隐患数量</w:t>
            </w:r>
          </w:p>
        </w:tc>
        <w:tc>
          <w:tcPr>
            <w:tcW w:w="5386" w:type="dxa"/>
            <w:vAlign w:val="center"/>
          </w:tcPr>
          <w:p>
            <w:pPr>
              <w:pStyle w:val="13"/>
            </w:pPr>
            <w:r>
              <w:t xml:space="preserve">反映检验工作对特种安全保障的作用 </w:t>
            </w:r>
          </w:p>
        </w:tc>
        <w:tc>
          <w:tcPr>
            <w:tcW w:w="2268" w:type="dxa"/>
            <w:vAlign w:val="center"/>
          </w:tcPr>
          <w:p>
            <w:pPr>
              <w:pStyle w:val="13"/>
            </w:pPr>
            <w:r>
              <w:t>≥2000条</w:t>
            </w:r>
          </w:p>
        </w:tc>
        <w:tc>
          <w:tcPr>
            <w:tcW w:w="1276" w:type="dxa"/>
            <w:vAlign w:val="center"/>
          </w:tcPr>
          <w:p>
            <w:pPr>
              <w:pStyle w:val="13"/>
            </w:pPr>
            <w:r>
              <w:t>根据特种设备数量及使用管理状态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客户满意率</w:t>
            </w:r>
          </w:p>
        </w:tc>
        <w:tc>
          <w:tcPr>
            <w:tcW w:w="5386" w:type="dxa"/>
            <w:vAlign w:val="center"/>
          </w:tcPr>
          <w:p>
            <w:pPr>
              <w:pStyle w:val="13"/>
            </w:pPr>
            <w:r>
              <w:t>反映设备使用人员满意度情况</w:t>
            </w:r>
          </w:p>
        </w:tc>
        <w:tc>
          <w:tcPr>
            <w:tcW w:w="2268" w:type="dxa"/>
            <w:vAlign w:val="center"/>
          </w:tcPr>
          <w:p>
            <w:pPr>
              <w:pStyle w:val="13"/>
            </w:pPr>
            <w:r>
              <w:t>≥98%</w:t>
            </w:r>
          </w:p>
        </w:tc>
        <w:tc>
          <w:tcPr>
            <w:tcW w:w="1276" w:type="dxa"/>
            <w:vAlign w:val="center"/>
          </w:tcPr>
          <w:p>
            <w:pPr>
              <w:pStyle w:val="13"/>
            </w:pPr>
            <w:r>
              <w:t>单位质量手册</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71、信息化建设经费绩效目标表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13000025P00258410017K</w:t>
            </w:r>
          </w:p>
        </w:tc>
        <w:tc>
          <w:tcPr>
            <w:tcW w:w="2835" w:type="dxa"/>
            <w:vAlign w:val="center"/>
          </w:tcPr>
          <w:p>
            <w:pPr>
              <w:pStyle w:val="11"/>
            </w:pPr>
            <w:r>
              <w:t>项目名称</w:t>
            </w:r>
          </w:p>
        </w:tc>
        <w:tc>
          <w:tcPr>
            <w:tcW w:w="6095" w:type="dxa"/>
            <w:gridSpan w:val="3"/>
            <w:vAlign w:val="center"/>
          </w:tcPr>
          <w:p>
            <w:pPr>
              <w:pStyle w:val="13"/>
            </w:pPr>
            <w:r>
              <w:t>信息化建设经费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48.00</w:t>
            </w:r>
          </w:p>
        </w:tc>
        <w:tc>
          <w:tcPr>
            <w:tcW w:w="2835" w:type="dxa"/>
            <w:vAlign w:val="center"/>
          </w:tcPr>
          <w:p>
            <w:pPr>
              <w:pStyle w:val="11"/>
            </w:pPr>
            <w:r>
              <w:t>其中：财政    资金</w:t>
            </w:r>
          </w:p>
        </w:tc>
        <w:tc>
          <w:tcPr>
            <w:tcW w:w="2551" w:type="dxa"/>
            <w:vAlign w:val="center"/>
          </w:tcPr>
          <w:p>
            <w:pPr>
              <w:pStyle w:val="13"/>
            </w:pPr>
            <w:r>
              <w:t>48.00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用于考试系统升级研发。</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 xml:space="preserve"> </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1.建设考试系统数据互联网共享平台，提升考试系统数据共享能力。</w:t>
            </w:r>
          </w:p>
          <w:p>
            <w:pPr>
              <w:pStyle w:val="13"/>
            </w:pPr>
            <w:r>
              <w:t>2.按照考规要求完善考试系统，减少故障发生。</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建设子系统数量</w:t>
            </w:r>
          </w:p>
        </w:tc>
        <w:tc>
          <w:tcPr>
            <w:tcW w:w="5386" w:type="dxa"/>
            <w:vAlign w:val="center"/>
          </w:tcPr>
          <w:p>
            <w:pPr>
              <w:pStyle w:val="13"/>
            </w:pPr>
            <w:r>
              <w:t>建设子系统数量</w:t>
            </w:r>
          </w:p>
        </w:tc>
        <w:tc>
          <w:tcPr>
            <w:tcW w:w="2268" w:type="dxa"/>
            <w:vAlign w:val="center"/>
          </w:tcPr>
          <w:p>
            <w:pPr>
              <w:pStyle w:val="13"/>
            </w:pPr>
            <w:r>
              <w:t>≥1个</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验收合格率</w:t>
            </w:r>
          </w:p>
        </w:tc>
        <w:tc>
          <w:tcPr>
            <w:tcW w:w="5386" w:type="dxa"/>
            <w:vAlign w:val="center"/>
          </w:tcPr>
          <w:p>
            <w:pPr>
              <w:pStyle w:val="13"/>
            </w:pPr>
            <w:r>
              <w:t>反映验收合格情况</w:t>
            </w:r>
          </w:p>
        </w:tc>
        <w:tc>
          <w:tcPr>
            <w:tcW w:w="2268" w:type="dxa"/>
            <w:vAlign w:val="center"/>
          </w:tcPr>
          <w:p>
            <w:pPr>
              <w:pStyle w:val="13"/>
            </w:pPr>
            <w:r>
              <w:t>100%</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系统建设任务完成时间</w:t>
            </w:r>
          </w:p>
        </w:tc>
        <w:tc>
          <w:tcPr>
            <w:tcW w:w="5386" w:type="dxa"/>
            <w:vAlign w:val="center"/>
          </w:tcPr>
          <w:p>
            <w:pPr>
              <w:pStyle w:val="13"/>
            </w:pPr>
            <w:r>
              <w:t>系统建设任务完成时间</w:t>
            </w:r>
          </w:p>
        </w:tc>
        <w:tc>
          <w:tcPr>
            <w:tcW w:w="2268" w:type="dxa"/>
            <w:vAlign w:val="center"/>
          </w:tcPr>
          <w:p>
            <w:pPr>
              <w:pStyle w:val="13"/>
            </w:pPr>
            <w:r>
              <w:t>8月1日前完成</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子系统项目投入成本</w:t>
            </w:r>
          </w:p>
        </w:tc>
        <w:tc>
          <w:tcPr>
            <w:tcW w:w="5386" w:type="dxa"/>
            <w:vAlign w:val="center"/>
          </w:tcPr>
          <w:p>
            <w:pPr>
              <w:pStyle w:val="13"/>
            </w:pPr>
            <w:r>
              <w:t>子系统项目投入成本</w:t>
            </w:r>
          </w:p>
        </w:tc>
        <w:tc>
          <w:tcPr>
            <w:tcW w:w="2268" w:type="dxa"/>
            <w:vAlign w:val="center"/>
          </w:tcPr>
          <w:p>
            <w:pPr>
              <w:pStyle w:val="13"/>
            </w:pPr>
            <w:r>
              <w:t>≥45.6万元</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子系统故障发生率</w:t>
            </w:r>
          </w:p>
        </w:tc>
        <w:tc>
          <w:tcPr>
            <w:tcW w:w="5386" w:type="dxa"/>
            <w:vAlign w:val="center"/>
          </w:tcPr>
          <w:p>
            <w:pPr>
              <w:pStyle w:val="13"/>
            </w:pPr>
            <w:r>
              <w:t>子系统故障发生率</w:t>
            </w:r>
          </w:p>
        </w:tc>
        <w:tc>
          <w:tcPr>
            <w:tcW w:w="2268" w:type="dxa"/>
            <w:vAlign w:val="center"/>
          </w:tcPr>
          <w:p>
            <w:pPr>
              <w:pStyle w:val="13"/>
            </w:pPr>
            <w:r>
              <w:t>≤2%</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使用人员满意度</w:t>
            </w:r>
          </w:p>
        </w:tc>
        <w:tc>
          <w:tcPr>
            <w:tcW w:w="5386" w:type="dxa"/>
            <w:vAlign w:val="center"/>
          </w:tcPr>
          <w:p>
            <w:pPr>
              <w:pStyle w:val="13"/>
            </w:pPr>
            <w:r>
              <w:t>反映使用人员满意度</w:t>
            </w:r>
          </w:p>
        </w:tc>
        <w:tc>
          <w:tcPr>
            <w:tcW w:w="2268" w:type="dxa"/>
            <w:vAlign w:val="center"/>
          </w:tcPr>
          <w:p>
            <w:pPr>
              <w:pStyle w:val="13"/>
            </w:pPr>
            <w:r>
              <w:t>≥95%</w:t>
            </w:r>
          </w:p>
        </w:tc>
        <w:tc>
          <w:tcPr>
            <w:tcW w:w="1276" w:type="dxa"/>
            <w:vAlign w:val="center"/>
          </w:tcPr>
          <w:p>
            <w:pPr>
              <w:pStyle w:val="13"/>
            </w:pPr>
            <w:r>
              <w:t>年终调查</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72、专用仪器设备购置经费绩效目标表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13000025P00F394100117</w:t>
            </w:r>
          </w:p>
        </w:tc>
        <w:tc>
          <w:tcPr>
            <w:tcW w:w="2835" w:type="dxa"/>
            <w:vAlign w:val="center"/>
          </w:tcPr>
          <w:p>
            <w:pPr>
              <w:pStyle w:val="11"/>
            </w:pPr>
            <w:r>
              <w:t>项目名称</w:t>
            </w:r>
          </w:p>
        </w:tc>
        <w:tc>
          <w:tcPr>
            <w:tcW w:w="6095" w:type="dxa"/>
            <w:gridSpan w:val="3"/>
            <w:vAlign w:val="center"/>
          </w:tcPr>
          <w:p>
            <w:pPr>
              <w:pStyle w:val="13"/>
            </w:pPr>
            <w:r>
              <w:t>专用仪器设备购置经费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919.01</w:t>
            </w:r>
          </w:p>
        </w:tc>
        <w:tc>
          <w:tcPr>
            <w:tcW w:w="2835" w:type="dxa"/>
            <w:vAlign w:val="center"/>
          </w:tcPr>
          <w:p>
            <w:pPr>
              <w:pStyle w:val="11"/>
            </w:pPr>
            <w:r>
              <w:t>其中：财政    资金</w:t>
            </w:r>
          </w:p>
        </w:tc>
        <w:tc>
          <w:tcPr>
            <w:tcW w:w="2551" w:type="dxa"/>
            <w:vAlign w:val="center"/>
          </w:tcPr>
          <w:p>
            <w:pPr>
              <w:pStyle w:val="13"/>
            </w:pPr>
            <w:r>
              <w:t>919.01</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购置热流计分析系统、手持式红外热成像仪、超声测厚仪等等特种设备检验设备。</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 xml:space="preserve"> </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1.通过购置热流计分析系统、手持式红外热成像仪、超声测厚仪等等特种设备检验设备，提高检验检测能力，增加检验收入，推动检验事业发展。</w:t>
            </w:r>
            <w:r>
              <w:tab/>
            </w:r>
            <w:r>
              <w:tab/>
            </w:r>
            <w:r>
              <w:tab/>
            </w:r>
          </w:p>
          <w:p>
            <w:pPr>
              <w:pStyle w:val="13"/>
            </w:pP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购买专用仪器数量</w:t>
            </w:r>
          </w:p>
        </w:tc>
        <w:tc>
          <w:tcPr>
            <w:tcW w:w="5386" w:type="dxa"/>
            <w:vAlign w:val="center"/>
          </w:tcPr>
          <w:p>
            <w:pPr>
              <w:pStyle w:val="13"/>
            </w:pPr>
            <w:r>
              <w:t>专用仪器设备购置数量</w:t>
            </w:r>
          </w:p>
        </w:tc>
        <w:tc>
          <w:tcPr>
            <w:tcW w:w="2268" w:type="dxa"/>
            <w:vAlign w:val="center"/>
          </w:tcPr>
          <w:p>
            <w:pPr>
              <w:pStyle w:val="13"/>
            </w:pPr>
            <w:r>
              <w:t>≥218台（套）</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项目验收合格率</w:t>
            </w:r>
          </w:p>
          <w:p>
            <w:pPr>
              <w:pStyle w:val="13"/>
            </w:pPr>
          </w:p>
        </w:tc>
        <w:tc>
          <w:tcPr>
            <w:tcW w:w="5386" w:type="dxa"/>
            <w:vAlign w:val="center"/>
          </w:tcPr>
          <w:p>
            <w:pPr>
              <w:pStyle w:val="13"/>
            </w:pPr>
            <w:r>
              <w:t>购置专用设备验收合格率</w:t>
            </w:r>
          </w:p>
          <w:p>
            <w:pPr>
              <w:pStyle w:val="13"/>
            </w:pPr>
          </w:p>
        </w:tc>
        <w:tc>
          <w:tcPr>
            <w:tcW w:w="2268" w:type="dxa"/>
            <w:vAlign w:val="center"/>
          </w:tcPr>
          <w:p>
            <w:pPr>
              <w:pStyle w:val="13"/>
            </w:pPr>
            <w:r>
              <w:t>100%</w:t>
            </w:r>
          </w:p>
        </w:tc>
        <w:tc>
          <w:tcPr>
            <w:tcW w:w="1276" w:type="dxa"/>
            <w:vAlign w:val="center"/>
          </w:tcPr>
          <w:p>
            <w:pPr>
              <w:pStyle w:val="13"/>
            </w:pPr>
            <w:r>
              <w:t>履约验收单</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专用仪器采购完成时间</w:t>
            </w:r>
          </w:p>
        </w:tc>
        <w:tc>
          <w:tcPr>
            <w:tcW w:w="5386" w:type="dxa"/>
            <w:vAlign w:val="center"/>
          </w:tcPr>
          <w:p>
            <w:pPr>
              <w:pStyle w:val="13"/>
            </w:pPr>
            <w:r>
              <w:t>反映专用仪器采购完成时间</w:t>
            </w:r>
          </w:p>
        </w:tc>
        <w:tc>
          <w:tcPr>
            <w:tcW w:w="2268" w:type="dxa"/>
            <w:vAlign w:val="center"/>
          </w:tcPr>
          <w:p>
            <w:pPr>
              <w:pStyle w:val="13"/>
            </w:pPr>
            <w:r>
              <w:t>6月30日前</w:t>
            </w:r>
          </w:p>
        </w:tc>
        <w:tc>
          <w:tcPr>
            <w:tcW w:w="1276" w:type="dxa"/>
            <w:vAlign w:val="center"/>
          </w:tcPr>
          <w:p>
            <w:pPr>
              <w:pStyle w:val="13"/>
            </w:pPr>
            <w:r>
              <w:t>中标通知书</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专用仪器设备购置单价</w:t>
            </w:r>
          </w:p>
        </w:tc>
        <w:tc>
          <w:tcPr>
            <w:tcW w:w="5386" w:type="dxa"/>
            <w:vAlign w:val="center"/>
          </w:tcPr>
          <w:p>
            <w:pPr>
              <w:pStyle w:val="13"/>
            </w:pPr>
            <w:r>
              <w:t>反映专用仪器设备购置单价</w:t>
            </w:r>
          </w:p>
        </w:tc>
        <w:tc>
          <w:tcPr>
            <w:tcW w:w="2268" w:type="dxa"/>
            <w:vAlign w:val="center"/>
          </w:tcPr>
          <w:p>
            <w:pPr>
              <w:pStyle w:val="13"/>
            </w:pPr>
            <w:r>
              <w:t>≤90万元</w:t>
            </w:r>
          </w:p>
        </w:tc>
        <w:tc>
          <w:tcPr>
            <w:tcW w:w="1276" w:type="dxa"/>
            <w:vAlign w:val="center"/>
          </w:tcPr>
          <w:p>
            <w:pPr>
              <w:pStyle w:val="13"/>
            </w:pPr>
            <w:r>
              <w:t>合同</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可持续影响指标</w:t>
            </w:r>
          </w:p>
        </w:tc>
        <w:tc>
          <w:tcPr>
            <w:tcW w:w="2835" w:type="dxa"/>
            <w:vAlign w:val="center"/>
          </w:tcPr>
          <w:p>
            <w:pPr>
              <w:pStyle w:val="13"/>
            </w:pPr>
            <w:r>
              <w:t>专用仪器使用年限</w:t>
            </w:r>
          </w:p>
        </w:tc>
        <w:tc>
          <w:tcPr>
            <w:tcW w:w="5386" w:type="dxa"/>
            <w:vAlign w:val="center"/>
          </w:tcPr>
          <w:p>
            <w:pPr>
              <w:pStyle w:val="13"/>
            </w:pPr>
            <w:r>
              <w:t>反映每台设备使用年限</w:t>
            </w:r>
          </w:p>
        </w:tc>
        <w:tc>
          <w:tcPr>
            <w:tcW w:w="2268" w:type="dxa"/>
            <w:vAlign w:val="center"/>
          </w:tcPr>
          <w:p>
            <w:pPr>
              <w:pStyle w:val="13"/>
            </w:pPr>
            <w:r>
              <w:t>≥10年</w:t>
            </w:r>
          </w:p>
        </w:tc>
        <w:tc>
          <w:tcPr>
            <w:tcW w:w="1276" w:type="dxa"/>
            <w:vAlign w:val="center"/>
          </w:tcPr>
          <w:p>
            <w:pPr>
              <w:pStyle w:val="13"/>
            </w:pPr>
            <w:r>
              <w:t>冀财资（2014）81号</w:t>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使用人员满意度</w:t>
            </w:r>
          </w:p>
        </w:tc>
        <w:tc>
          <w:tcPr>
            <w:tcW w:w="5386" w:type="dxa"/>
            <w:vAlign w:val="center"/>
          </w:tcPr>
          <w:p>
            <w:pPr>
              <w:pStyle w:val="13"/>
            </w:pPr>
            <w:r>
              <w:t>反映使用人员满意度</w:t>
            </w:r>
          </w:p>
        </w:tc>
        <w:tc>
          <w:tcPr>
            <w:tcW w:w="2268" w:type="dxa"/>
            <w:vAlign w:val="center"/>
          </w:tcPr>
          <w:p>
            <w:pPr>
              <w:pStyle w:val="13"/>
            </w:pPr>
            <w:r>
              <w:t>≥95%</w:t>
            </w:r>
          </w:p>
        </w:tc>
        <w:tc>
          <w:tcPr>
            <w:tcW w:w="1276" w:type="dxa"/>
            <w:vAlign w:val="center"/>
          </w:tcPr>
          <w:p>
            <w:pPr>
              <w:pStyle w:val="13"/>
            </w:pPr>
            <w:r>
              <w:t>年终调查</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73、技术改造经费绩效目标表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13000025P00997410012B</w:t>
            </w:r>
          </w:p>
        </w:tc>
        <w:tc>
          <w:tcPr>
            <w:tcW w:w="2835" w:type="dxa"/>
            <w:vAlign w:val="center"/>
          </w:tcPr>
          <w:p>
            <w:pPr>
              <w:pStyle w:val="11"/>
            </w:pPr>
            <w:r>
              <w:t>项目名称</w:t>
            </w:r>
          </w:p>
        </w:tc>
        <w:tc>
          <w:tcPr>
            <w:tcW w:w="6095" w:type="dxa"/>
            <w:gridSpan w:val="3"/>
            <w:vAlign w:val="center"/>
          </w:tcPr>
          <w:p>
            <w:pPr>
              <w:pStyle w:val="13"/>
            </w:pPr>
            <w:r>
              <w:t>技术改造经费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380.00</w:t>
            </w:r>
          </w:p>
        </w:tc>
        <w:tc>
          <w:tcPr>
            <w:tcW w:w="2835" w:type="dxa"/>
            <w:vAlign w:val="center"/>
          </w:tcPr>
          <w:p>
            <w:pPr>
              <w:pStyle w:val="11"/>
            </w:pPr>
            <w:r>
              <w:t>其中：财政    资金</w:t>
            </w:r>
          </w:p>
        </w:tc>
        <w:tc>
          <w:tcPr>
            <w:tcW w:w="2551" w:type="dxa"/>
            <w:vAlign w:val="center"/>
          </w:tcPr>
          <w:p>
            <w:pPr>
              <w:pStyle w:val="13"/>
            </w:pPr>
            <w:r>
              <w:t xml:space="preserve"> </w:t>
            </w:r>
          </w:p>
        </w:tc>
        <w:tc>
          <w:tcPr>
            <w:tcW w:w="2268" w:type="dxa"/>
            <w:vAlign w:val="center"/>
          </w:tcPr>
          <w:p>
            <w:pPr>
              <w:pStyle w:val="11"/>
            </w:pPr>
            <w:r>
              <w:t>其他资金</w:t>
            </w:r>
          </w:p>
        </w:tc>
        <w:tc>
          <w:tcPr>
            <w:tcW w:w="1276" w:type="dxa"/>
            <w:vAlign w:val="center"/>
          </w:tcPr>
          <w:p>
            <w:pPr>
              <w:pStyle w:val="13"/>
            </w:pPr>
            <w:r>
              <w:t>380.00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用于实验室等区域进行技术改造发生的工程支出。</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3%</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1.对实验室等区域进行技术改造，优化区域功能。</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实验室改造面积</w:t>
            </w:r>
          </w:p>
        </w:tc>
        <w:tc>
          <w:tcPr>
            <w:tcW w:w="5386" w:type="dxa"/>
            <w:vAlign w:val="center"/>
          </w:tcPr>
          <w:p>
            <w:pPr>
              <w:pStyle w:val="13"/>
            </w:pPr>
            <w:r>
              <w:t>反映实验室改造面积</w:t>
            </w:r>
          </w:p>
        </w:tc>
        <w:tc>
          <w:tcPr>
            <w:tcW w:w="2268" w:type="dxa"/>
            <w:vAlign w:val="center"/>
          </w:tcPr>
          <w:p>
            <w:pPr>
              <w:pStyle w:val="13"/>
            </w:pPr>
            <w:r>
              <w:t>≥2400平方米</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改造工程验收合格率</w:t>
            </w:r>
          </w:p>
        </w:tc>
        <w:tc>
          <w:tcPr>
            <w:tcW w:w="5386" w:type="dxa"/>
            <w:vAlign w:val="center"/>
          </w:tcPr>
          <w:p>
            <w:pPr>
              <w:pStyle w:val="13"/>
            </w:pPr>
            <w:r>
              <w:t>反映验收合格情况</w:t>
            </w:r>
          </w:p>
        </w:tc>
        <w:tc>
          <w:tcPr>
            <w:tcW w:w="2268" w:type="dxa"/>
            <w:vAlign w:val="center"/>
          </w:tcPr>
          <w:p>
            <w:pPr>
              <w:pStyle w:val="13"/>
            </w:pPr>
            <w:r>
              <w:t>100%</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改造完成时限</w:t>
            </w:r>
          </w:p>
        </w:tc>
        <w:tc>
          <w:tcPr>
            <w:tcW w:w="5386" w:type="dxa"/>
            <w:vAlign w:val="center"/>
          </w:tcPr>
          <w:p>
            <w:pPr>
              <w:pStyle w:val="13"/>
            </w:pPr>
            <w:r>
              <w:t>反映改造完成时间</w:t>
            </w:r>
          </w:p>
        </w:tc>
        <w:tc>
          <w:tcPr>
            <w:tcW w:w="2268" w:type="dxa"/>
            <w:vAlign w:val="center"/>
          </w:tcPr>
          <w:p>
            <w:pPr>
              <w:pStyle w:val="13"/>
            </w:pPr>
            <w:r>
              <w:t>2025年12月31日前</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平均每平米改造费用</w:t>
            </w:r>
          </w:p>
        </w:tc>
        <w:tc>
          <w:tcPr>
            <w:tcW w:w="5386" w:type="dxa"/>
            <w:vAlign w:val="center"/>
          </w:tcPr>
          <w:p>
            <w:pPr>
              <w:pStyle w:val="13"/>
            </w:pPr>
            <w:r>
              <w:t>反映实验室每平米平均成本</w:t>
            </w:r>
          </w:p>
        </w:tc>
        <w:tc>
          <w:tcPr>
            <w:tcW w:w="2268" w:type="dxa"/>
            <w:vAlign w:val="center"/>
          </w:tcPr>
          <w:p>
            <w:pPr>
              <w:pStyle w:val="13"/>
            </w:pPr>
            <w:r>
              <w:t>≤1584元</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可持续影响指标</w:t>
            </w:r>
          </w:p>
        </w:tc>
        <w:tc>
          <w:tcPr>
            <w:tcW w:w="2835" w:type="dxa"/>
            <w:vAlign w:val="center"/>
          </w:tcPr>
          <w:p>
            <w:pPr>
              <w:pStyle w:val="13"/>
            </w:pPr>
            <w:r>
              <w:t>改造区域可持续使用年限</w:t>
            </w:r>
          </w:p>
        </w:tc>
        <w:tc>
          <w:tcPr>
            <w:tcW w:w="5386" w:type="dxa"/>
            <w:vAlign w:val="center"/>
          </w:tcPr>
          <w:p>
            <w:pPr>
              <w:pStyle w:val="13"/>
            </w:pPr>
            <w:r>
              <w:t>反映改造区域可持续使用年限</w:t>
            </w:r>
          </w:p>
        </w:tc>
        <w:tc>
          <w:tcPr>
            <w:tcW w:w="2268" w:type="dxa"/>
            <w:vAlign w:val="center"/>
          </w:tcPr>
          <w:p>
            <w:pPr>
              <w:pStyle w:val="13"/>
            </w:pPr>
            <w:r>
              <w:t>≥50年</w:t>
            </w:r>
          </w:p>
        </w:tc>
        <w:tc>
          <w:tcPr>
            <w:tcW w:w="1276" w:type="dxa"/>
            <w:vAlign w:val="center"/>
          </w:tcPr>
          <w:p>
            <w:pPr>
              <w:pStyle w:val="13"/>
            </w:pPr>
            <w:r>
              <w:t>固定资产折旧年限</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实验室科研人员满意度</w:t>
            </w:r>
          </w:p>
        </w:tc>
        <w:tc>
          <w:tcPr>
            <w:tcW w:w="5386" w:type="dxa"/>
            <w:vAlign w:val="center"/>
          </w:tcPr>
          <w:p>
            <w:pPr>
              <w:pStyle w:val="13"/>
            </w:pPr>
            <w:r>
              <w:t>实验室科研人员满意度情况</w:t>
            </w:r>
          </w:p>
        </w:tc>
        <w:tc>
          <w:tcPr>
            <w:tcW w:w="2268" w:type="dxa"/>
            <w:vAlign w:val="center"/>
          </w:tcPr>
          <w:p>
            <w:pPr>
              <w:pStyle w:val="13"/>
            </w:pPr>
            <w:r>
              <w:t>≥95%</w:t>
            </w:r>
          </w:p>
        </w:tc>
        <w:tc>
          <w:tcPr>
            <w:tcW w:w="1276" w:type="dxa"/>
            <w:vAlign w:val="center"/>
          </w:tcPr>
          <w:p>
            <w:pPr>
              <w:pStyle w:val="13"/>
            </w:pPr>
            <w:r>
              <w:t>问卷调查</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74、科研经费绩效目标表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13000025P0066F410023M</w:t>
            </w:r>
          </w:p>
        </w:tc>
        <w:tc>
          <w:tcPr>
            <w:tcW w:w="2835" w:type="dxa"/>
            <w:vAlign w:val="center"/>
          </w:tcPr>
          <w:p>
            <w:pPr>
              <w:pStyle w:val="11"/>
            </w:pPr>
            <w:r>
              <w:t>项目名称</w:t>
            </w:r>
          </w:p>
        </w:tc>
        <w:tc>
          <w:tcPr>
            <w:tcW w:w="6095" w:type="dxa"/>
            <w:gridSpan w:val="3"/>
            <w:vAlign w:val="center"/>
          </w:tcPr>
          <w:p>
            <w:pPr>
              <w:pStyle w:val="13"/>
            </w:pPr>
            <w:r>
              <w:t>科研经费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34.00</w:t>
            </w:r>
          </w:p>
        </w:tc>
        <w:tc>
          <w:tcPr>
            <w:tcW w:w="2835" w:type="dxa"/>
            <w:vAlign w:val="center"/>
          </w:tcPr>
          <w:p>
            <w:pPr>
              <w:pStyle w:val="11"/>
            </w:pPr>
            <w:r>
              <w:t>其中：财政    资金</w:t>
            </w:r>
          </w:p>
        </w:tc>
        <w:tc>
          <w:tcPr>
            <w:tcW w:w="2551" w:type="dxa"/>
            <w:vAlign w:val="center"/>
          </w:tcPr>
          <w:p>
            <w:pPr>
              <w:pStyle w:val="13"/>
            </w:pPr>
            <w:r>
              <w:t>21.20</w:t>
            </w:r>
          </w:p>
        </w:tc>
        <w:tc>
          <w:tcPr>
            <w:tcW w:w="2268" w:type="dxa"/>
            <w:vAlign w:val="center"/>
          </w:tcPr>
          <w:p>
            <w:pPr>
              <w:pStyle w:val="11"/>
            </w:pPr>
            <w:r>
              <w:t>其他资金</w:t>
            </w:r>
          </w:p>
        </w:tc>
        <w:tc>
          <w:tcPr>
            <w:tcW w:w="1276" w:type="dxa"/>
            <w:vAlign w:val="center"/>
          </w:tcPr>
          <w:p>
            <w:pPr>
              <w:pStyle w:val="13"/>
            </w:pPr>
            <w:r>
              <w:t>12.80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主要用于在研和新立项科研项目实验材料购置、测试化验加工等费用。</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5%</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1.完成课题项目阶段性科研任务。</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立项科研项目数量</w:t>
            </w:r>
          </w:p>
        </w:tc>
        <w:tc>
          <w:tcPr>
            <w:tcW w:w="5386" w:type="dxa"/>
            <w:vAlign w:val="center"/>
          </w:tcPr>
          <w:p>
            <w:pPr>
              <w:pStyle w:val="13"/>
            </w:pPr>
            <w:r>
              <w:t>反映本年科研项目数量</w:t>
            </w:r>
          </w:p>
        </w:tc>
        <w:tc>
          <w:tcPr>
            <w:tcW w:w="2268" w:type="dxa"/>
            <w:vAlign w:val="center"/>
          </w:tcPr>
          <w:p>
            <w:pPr>
              <w:pStyle w:val="13"/>
            </w:pPr>
            <w:r>
              <w:t>≥3个</w:t>
            </w:r>
          </w:p>
        </w:tc>
        <w:tc>
          <w:tcPr>
            <w:tcW w:w="1276" w:type="dxa"/>
            <w:vAlign w:val="center"/>
          </w:tcPr>
          <w:p>
            <w:pPr>
              <w:pStyle w:val="13"/>
            </w:pPr>
            <w:r>
              <w:t>科研计划项目任务书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考核指标完成率</w:t>
            </w:r>
          </w:p>
        </w:tc>
        <w:tc>
          <w:tcPr>
            <w:tcW w:w="5386" w:type="dxa"/>
            <w:vAlign w:val="center"/>
          </w:tcPr>
          <w:p>
            <w:pPr>
              <w:pStyle w:val="13"/>
            </w:pPr>
            <w:r>
              <w:t>反映考核指标按本年项目计划实际完成情况</w:t>
            </w:r>
          </w:p>
        </w:tc>
        <w:tc>
          <w:tcPr>
            <w:tcW w:w="2268" w:type="dxa"/>
            <w:vAlign w:val="center"/>
          </w:tcPr>
          <w:p>
            <w:pPr>
              <w:pStyle w:val="13"/>
            </w:pPr>
            <w:r>
              <w:t>100%</w:t>
            </w:r>
          </w:p>
        </w:tc>
        <w:tc>
          <w:tcPr>
            <w:tcW w:w="1276" w:type="dxa"/>
            <w:vAlign w:val="center"/>
          </w:tcPr>
          <w:p>
            <w:pPr>
              <w:pStyle w:val="13"/>
            </w:pPr>
            <w:r>
              <w:t>科研计划项目任务书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研究内容按时完成率</w:t>
            </w:r>
          </w:p>
        </w:tc>
        <w:tc>
          <w:tcPr>
            <w:tcW w:w="5386" w:type="dxa"/>
            <w:vAlign w:val="center"/>
          </w:tcPr>
          <w:p>
            <w:pPr>
              <w:pStyle w:val="13"/>
            </w:pPr>
            <w:r>
              <w:t>反映研究内容按本年项目计划完成及时性情况</w:t>
            </w:r>
          </w:p>
        </w:tc>
        <w:tc>
          <w:tcPr>
            <w:tcW w:w="2268" w:type="dxa"/>
            <w:vAlign w:val="center"/>
          </w:tcPr>
          <w:p>
            <w:pPr>
              <w:pStyle w:val="13"/>
            </w:pPr>
            <w:r>
              <w:t>100%</w:t>
            </w:r>
          </w:p>
        </w:tc>
        <w:tc>
          <w:tcPr>
            <w:tcW w:w="1276" w:type="dxa"/>
            <w:vAlign w:val="center"/>
          </w:tcPr>
          <w:p>
            <w:pPr>
              <w:pStyle w:val="13"/>
            </w:pPr>
            <w:r>
              <w:t>科研计划项目任务书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每个科研项目成本额</w:t>
            </w:r>
          </w:p>
        </w:tc>
        <w:tc>
          <w:tcPr>
            <w:tcW w:w="5386" w:type="dxa"/>
            <w:vAlign w:val="center"/>
          </w:tcPr>
          <w:p>
            <w:pPr>
              <w:pStyle w:val="13"/>
            </w:pPr>
            <w:r>
              <w:t>反映平均每个科研项目成本费用</w:t>
            </w:r>
          </w:p>
        </w:tc>
        <w:tc>
          <w:tcPr>
            <w:tcW w:w="2268" w:type="dxa"/>
            <w:vAlign w:val="center"/>
          </w:tcPr>
          <w:p>
            <w:pPr>
              <w:pStyle w:val="13"/>
            </w:pPr>
            <w:r>
              <w:t>≤11.34万元</w:t>
            </w:r>
          </w:p>
        </w:tc>
        <w:tc>
          <w:tcPr>
            <w:tcW w:w="1276" w:type="dxa"/>
            <w:vAlign w:val="center"/>
          </w:tcPr>
          <w:p>
            <w:pPr>
              <w:pStyle w:val="13"/>
            </w:pPr>
            <w:r>
              <w:t>科研计划项目任务书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科研成果应用数量</w:t>
            </w:r>
          </w:p>
        </w:tc>
        <w:tc>
          <w:tcPr>
            <w:tcW w:w="5386" w:type="dxa"/>
            <w:vAlign w:val="center"/>
          </w:tcPr>
          <w:p>
            <w:pPr>
              <w:pStyle w:val="13"/>
            </w:pPr>
            <w:r>
              <w:t>反映科研成果应用情况</w:t>
            </w:r>
          </w:p>
        </w:tc>
        <w:tc>
          <w:tcPr>
            <w:tcW w:w="2268" w:type="dxa"/>
            <w:vAlign w:val="center"/>
          </w:tcPr>
          <w:p>
            <w:pPr>
              <w:pStyle w:val="13"/>
            </w:pPr>
            <w:r>
              <w:t>≥3个</w:t>
            </w:r>
          </w:p>
        </w:tc>
        <w:tc>
          <w:tcPr>
            <w:tcW w:w="1276" w:type="dxa"/>
            <w:vAlign w:val="center"/>
          </w:tcPr>
          <w:p>
            <w:pPr>
              <w:pStyle w:val="13"/>
            </w:pPr>
            <w:r>
              <w:t>项目应用证明</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科研人员满意度</w:t>
            </w:r>
          </w:p>
        </w:tc>
        <w:tc>
          <w:tcPr>
            <w:tcW w:w="5386" w:type="dxa"/>
            <w:vAlign w:val="center"/>
          </w:tcPr>
          <w:p>
            <w:pPr>
              <w:pStyle w:val="13"/>
            </w:pPr>
            <w:r>
              <w:t>反映科研人员满意度情况</w:t>
            </w:r>
          </w:p>
        </w:tc>
        <w:tc>
          <w:tcPr>
            <w:tcW w:w="2268" w:type="dxa"/>
            <w:vAlign w:val="center"/>
          </w:tcPr>
          <w:p>
            <w:pPr>
              <w:pStyle w:val="13"/>
            </w:pPr>
            <w:r>
              <w:t>≥95%</w:t>
            </w:r>
          </w:p>
        </w:tc>
        <w:tc>
          <w:tcPr>
            <w:tcW w:w="1276" w:type="dxa"/>
            <w:vAlign w:val="center"/>
          </w:tcPr>
          <w:p>
            <w:pPr>
              <w:pStyle w:val="13"/>
            </w:pPr>
            <w:r>
              <w:t>问卷调查</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75、特种设备检验检测经费绩效目标表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13000025P00B214100171</w:t>
            </w:r>
          </w:p>
        </w:tc>
        <w:tc>
          <w:tcPr>
            <w:tcW w:w="2835" w:type="dxa"/>
            <w:vAlign w:val="center"/>
          </w:tcPr>
          <w:p>
            <w:pPr>
              <w:pStyle w:val="11"/>
            </w:pPr>
            <w:r>
              <w:t>项目名称</w:t>
            </w:r>
          </w:p>
        </w:tc>
        <w:tc>
          <w:tcPr>
            <w:tcW w:w="6095" w:type="dxa"/>
            <w:gridSpan w:val="3"/>
            <w:vAlign w:val="center"/>
          </w:tcPr>
          <w:p>
            <w:pPr>
              <w:pStyle w:val="13"/>
            </w:pPr>
            <w:r>
              <w:t>特种设备检验检测经费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5416.22</w:t>
            </w:r>
          </w:p>
        </w:tc>
        <w:tc>
          <w:tcPr>
            <w:tcW w:w="2835" w:type="dxa"/>
            <w:vAlign w:val="center"/>
          </w:tcPr>
          <w:p>
            <w:pPr>
              <w:pStyle w:val="11"/>
            </w:pPr>
            <w:r>
              <w:t>其中：财政    资金</w:t>
            </w:r>
          </w:p>
        </w:tc>
        <w:tc>
          <w:tcPr>
            <w:tcW w:w="2551" w:type="dxa"/>
            <w:vAlign w:val="center"/>
          </w:tcPr>
          <w:p>
            <w:pPr>
              <w:pStyle w:val="13"/>
            </w:pPr>
            <w:r>
              <w:t>2325.18</w:t>
            </w:r>
          </w:p>
        </w:tc>
        <w:tc>
          <w:tcPr>
            <w:tcW w:w="2268" w:type="dxa"/>
            <w:vAlign w:val="center"/>
          </w:tcPr>
          <w:p>
            <w:pPr>
              <w:pStyle w:val="11"/>
            </w:pPr>
            <w:r>
              <w:t>其他资金</w:t>
            </w:r>
          </w:p>
        </w:tc>
        <w:tc>
          <w:tcPr>
            <w:tcW w:w="1276" w:type="dxa"/>
            <w:vAlign w:val="center"/>
          </w:tcPr>
          <w:p>
            <w:pPr>
              <w:pStyle w:val="13"/>
            </w:pPr>
            <w:r>
              <w:t>3091.04</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主要用于特种设备监督检验、定期检验、技术服务等方面成本费用支出，具体包括印刷费、差旅费、维护费、租赁费、专用材料费、其他交通费、劳务费、委托业务费、税金及附加费用等。</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5%</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 完成规定区域的检验工作，及时出具检验报告，确保检验报告的质量，排查区域特种设备安全隐患，提高服务对象满意度水平。</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出具检验报告份数</w:t>
            </w:r>
          </w:p>
        </w:tc>
        <w:tc>
          <w:tcPr>
            <w:tcW w:w="5386" w:type="dxa"/>
            <w:vAlign w:val="center"/>
          </w:tcPr>
          <w:p>
            <w:pPr>
              <w:pStyle w:val="13"/>
            </w:pPr>
            <w:r>
              <w:t>反映特种设备检验工作完成情况</w:t>
            </w:r>
          </w:p>
        </w:tc>
        <w:tc>
          <w:tcPr>
            <w:tcW w:w="2268" w:type="dxa"/>
            <w:vAlign w:val="center"/>
          </w:tcPr>
          <w:p>
            <w:pPr>
              <w:pStyle w:val="13"/>
            </w:pPr>
            <w:r>
              <w:t>≥7.5万份</w:t>
            </w:r>
          </w:p>
        </w:tc>
        <w:tc>
          <w:tcPr>
            <w:tcW w:w="1276" w:type="dxa"/>
            <w:vAlign w:val="center"/>
          </w:tcPr>
          <w:p>
            <w:pPr>
              <w:pStyle w:val="13"/>
            </w:pPr>
            <w:r>
              <w:t>近三年检验报告</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出具检验报告检验结论正确率</w:t>
            </w:r>
          </w:p>
        </w:tc>
        <w:tc>
          <w:tcPr>
            <w:tcW w:w="5386" w:type="dxa"/>
            <w:vAlign w:val="center"/>
          </w:tcPr>
          <w:p>
            <w:pPr>
              <w:pStyle w:val="13"/>
            </w:pPr>
            <w:r>
              <w:t>反映特种设备出具检验报告检验结论正确率</w:t>
            </w:r>
          </w:p>
        </w:tc>
        <w:tc>
          <w:tcPr>
            <w:tcW w:w="2268" w:type="dxa"/>
            <w:vAlign w:val="center"/>
          </w:tcPr>
          <w:p>
            <w:pPr>
              <w:pStyle w:val="13"/>
            </w:pPr>
            <w:r>
              <w:t>100%</w:t>
            </w:r>
          </w:p>
        </w:tc>
        <w:tc>
          <w:tcPr>
            <w:tcW w:w="1276" w:type="dxa"/>
            <w:vAlign w:val="center"/>
          </w:tcPr>
          <w:p>
            <w:pPr>
              <w:pStyle w:val="13"/>
            </w:pPr>
            <w:r>
              <w:t>单位质量手册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出具检验检测报告（证书）延误率</w:t>
            </w:r>
          </w:p>
        </w:tc>
        <w:tc>
          <w:tcPr>
            <w:tcW w:w="5386" w:type="dxa"/>
            <w:vAlign w:val="center"/>
          </w:tcPr>
          <w:p>
            <w:pPr>
              <w:pStyle w:val="13"/>
            </w:pPr>
            <w:r>
              <w:t>反映特种设备检验报告延误情况</w:t>
            </w:r>
          </w:p>
        </w:tc>
        <w:tc>
          <w:tcPr>
            <w:tcW w:w="2268" w:type="dxa"/>
            <w:vAlign w:val="center"/>
          </w:tcPr>
          <w:p>
            <w:pPr>
              <w:pStyle w:val="13"/>
            </w:pPr>
            <w:r>
              <w:t>≤1%</w:t>
            </w:r>
          </w:p>
        </w:tc>
        <w:tc>
          <w:tcPr>
            <w:tcW w:w="1276" w:type="dxa"/>
            <w:vAlign w:val="center"/>
          </w:tcPr>
          <w:p>
            <w:pPr>
              <w:pStyle w:val="13"/>
            </w:pPr>
            <w:r>
              <w:t>单位质量手册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单台件检验成本</w:t>
            </w:r>
          </w:p>
        </w:tc>
        <w:tc>
          <w:tcPr>
            <w:tcW w:w="5386" w:type="dxa"/>
            <w:vAlign w:val="center"/>
          </w:tcPr>
          <w:p>
            <w:pPr>
              <w:pStyle w:val="13"/>
            </w:pPr>
            <w:r>
              <w:t>反映单台件检验成本</w:t>
            </w:r>
          </w:p>
        </w:tc>
        <w:tc>
          <w:tcPr>
            <w:tcW w:w="2268" w:type="dxa"/>
            <w:vAlign w:val="center"/>
          </w:tcPr>
          <w:p>
            <w:pPr>
              <w:pStyle w:val="13"/>
            </w:pPr>
            <w:r>
              <w:t>≤723元</w:t>
            </w:r>
          </w:p>
        </w:tc>
        <w:tc>
          <w:tcPr>
            <w:tcW w:w="1276" w:type="dxa"/>
            <w:vAlign w:val="center"/>
          </w:tcPr>
          <w:p>
            <w:pPr>
              <w:pStyle w:val="13"/>
            </w:pPr>
            <w:r>
              <w:t>预算测算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发现事故问题隐患数量</w:t>
            </w:r>
          </w:p>
        </w:tc>
        <w:tc>
          <w:tcPr>
            <w:tcW w:w="5386" w:type="dxa"/>
            <w:vAlign w:val="center"/>
          </w:tcPr>
          <w:p>
            <w:pPr>
              <w:pStyle w:val="13"/>
            </w:pPr>
            <w:r>
              <w:t>反映检验工作对特种安全保障的作用</w:t>
            </w:r>
          </w:p>
        </w:tc>
        <w:tc>
          <w:tcPr>
            <w:tcW w:w="2268" w:type="dxa"/>
            <w:vAlign w:val="center"/>
          </w:tcPr>
          <w:p>
            <w:pPr>
              <w:pStyle w:val="13"/>
            </w:pPr>
            <w:r>
              <w:t>≥1000条</w:t>
            </w:r>
          </w:p>
        </w:tc>
        <w:tc>
          <w:tcPr>
            <w:tcW w:w="1276" w:type="dxa"/>
            <w:vAlign w:val="center"/>
          </w:tcPr>
          <w:p>
            <w:pPr>
              <w:pStyle w:val="13"/>
            </w:pPr>
            <w:r>
              <w:t>根据特种设备数量及使用管理状态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客户满意度</w:t>
            </w:r>
          </w:p>
        </w:tc>
        <w:tc>
          <w:tcPr>
            <w:tcW w:w="5386" w:type="dxa"/>
            <w:vAlign w:val="center"/>
          </w:tcPr>
          <w:p>
            <w:pPr>
              <w:pStyle w:val="13"/>
            </w:pPr>
            <w:r>
              <w:t>反映设备使用人员满意度情况</w:t>
            </w:r>
          </w:p>
        </w:tc>
        <w:tc>
          <w:tcPr>
            <w:tcW w:w="2268" w:type="dxa"/>
            <w:vAlign w:val="center"/>
          </w:tcPr>
          <w:p>
            <w:pPr>
              <w:pStyle w:val="13"/>
            </w:pPr>
            <w:r>
              <w:t>≥98%</w:t>
            </w:r>
          </w:p>
        </w:tc>
        <w:tc>
          <w:tcPr>
            <w:tcW w:w="1276" w:type="dxa"/>
            <w:vAlign w:val="center"/>
          </w:tcPr>
          <w:p>
            <w:pPr>
              <w:pStyle w:val="13"/>
            </w:pPr>
            <w:r>
              <w:t>问卷调查</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76、专用仪器设备购置经费绩效目标表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13000025P00F394100117</w:t>
            </w:r>
          </w:p>
        </w:tc>
        <w:tc>
          <w:tcPr>
            <w:tcW w:w="2835" w:type="dxa"/>
            <w:vAlign w:val="center"/>
          </w:tcPr>
          <w:p>
            <w:pPr>
              <w:pStyle w:val="11"/>
            </w:pPr>
            <w:r>
              <w:t>项目名称</w:t>
            </w:r>
          </w:p>
        </w:tc>
        <w:tc>
          <w:tcPr>
            <w:tcW w:w="6095" w:type="dxa"/>
            <w:gridSpan w:val="3"/>
            <w:vAlign w:val="center"/>
          </w:tcPr>
          <w:p>
            <w:pPr>
              <w:pStyle w:val="13"/>
            </w:pPr>
            <w:r>
              <w:t>专用仪器设备购置经费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445.00</w:t>
            </w:r>
          </w:p>
        </w:tc>
        <w:tc>
          <w:tcPr>
            <w:tcW w:w="2835" w:type="dxa"/>
            <w:vAlign w:val="center"/>
          </w:tcPr>
          <w:p>
            <w:pPr>
              <w:pStyle w:val="11"/>
            </w:pPr>
            <w:r>
              <w:t>其中：财政    资金</w:t>
            </w:r>
          </w:p>
        </w:tc>
        <w:tc>
          <w:tcPr>
            <w:tcW w:w="2551" w:type="dxa"/>
            <w:vAlign w:val="center"/>
          </w:tcPr>
          <w:p>
            <w:pPr>
              <w:pStyle w:val="13"/>
            </w:pPr>
            <w:r>
              <w:t>445.00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 xml:space="preserve"> 用于购置特种设备检验检测专用仪器设备。</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3%</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1.购置特种设备检验检测专用仪器设备，提升特种设备检验检测能力。</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购买专用仪器数量</w:t>
            </w:r>
          </w:p>
        </w:tc>
        <w:tc>
          <w:tcPr>
            <w:tcW w:w="5386" w:type="dxa"/>
            <w:vAlign w:val="center"/>
          </w:tcPr>
          <w:p>
            <w:pPr>
              <w:pStyle w:val="13"/>
            </w:pPr>
            <w:r>
              <w:t>反映专用仪器设备购置</w:t>
            </w:r>
          </w:p>
        </w:tc>
        <w:tc>
          <w:tcPr>
            <w:tcW w:w="2268" w:type="dxa"/>
            <w:vAlign w:val="center"/>
          </w:tcPr>
          <w:p>
            <w:pPr>
              <w:pStyle w:val="13"/>
            </w:pPr>
            <w:r>
              <w:t>≥48套</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设备验收合格率</w:t>
            </w:r>
          </w:p>
        </w:tc>
        <w:tc>
          <w:tcPr>
            <w:tcW w:w="5386" w:type="dxa"/>
            <w:vAlign w:val="center"/>
          </w:tcPr>
          <w:p>
            <w:pPr>
              <w:pStyle w:val="13"/>
            </w:pPr>
            <w:r>
              <w:t>反映验收情况</w:t>
            </w:r>
          </w:p>
        </w:tc>
        <w:tc>
          <w:tcPr>
            <w:tcW w:w="2268" w:type="dxa"/>
            <w:vAlign w:val="center"/>
          </w:tcPr>
          <w:p>
            <w:pPr>
              <w:pStyle w:val="13"/>
            </w:pPr>
            <w:r>
              <w:t>100%</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政府采购招标完成时限</w:t>
            </w:r>
          </w:p>
        </w:tc>
        <w:tc>
          <w:tcPr>
            <w:tcW w:w="5386" w:type="dxa"/>
            <w:vAlign w:val="center"/>
          </w:tcPr>
          <w:p>
            <w:pPr>
              <w:pStyle w:val="13"/>
            </w:pPr>
            <w:r>
              <w:t>反映政府采购招标及时情况</w:t>
            </w:r>
          </w:p>
        </w:tc>
        <w:tc>
          <w:tcPr>
            <w:tcW w:w="2268" w:type="dxa"/>
            <w:vAlign w:val="center"/>
          </w:tcPr>
          <w:p>
            <w:pPr>
              <w:pStyle w:val="13"/>
            </w:pPr>
            <w:r>
              <w:t>2025年12月31日前</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专用仪器平均成本</w:t>
            </w:r>
          </w:p>
        </w:tc>
        <w:tc>
          <w:tcPr>
            <w:tcW w:w="5386" w:type="dxa"/>
            <w:vAlign w:val="center"/>
          </w:tcPr>
          <w:p>
            <w:pPr>
              <w:pStyle w:val="13"/>
            </w:pPr>
            <w:r>
              <w:t>反映设备平均成本</w:t>
            </w:r>
          </w:p>
        </w:tc>
        <w:tc>
          <w:tcPr>
            <w:tcW w:w="2268" w:type="dxa"/>
            <w:vAlign w:val="center"/>
          </w:tcPr>
          <w:p>
            <w:pPr>
              <w:pStyle w:val="13"/>
            </w:pPr>
            <w:r>
              <w:t>≤9.28万元</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可持续影响指标</w:t>
            </w:r>
          </w:p>
        </w:tc>
        <w:tc>
          <w:tcPr>
            <w:tcW w:w="2835" w:type="dxa"/>
            <w:vAlign w:val="center"/>
          </w:tcPr>
          <w:p>
            <w:pPr>
              <w:pStyle w:val="13"/>
            </w:pPr>
            <w:r>
              <w:t>专用仪器使用年限</w:t>
            </w:r>
          </w:p>
        </w:tc>
        <w:tc>
          <w:tcPr>
            <w:tcW w:w="5386" w:type="dxa"/>
            <w:vAlign w:val="center"/>
          </w:tcPr>
          <w:p>
            <w:pPr>
              <w:pStyle w:val="13"/>
            </w:pPr>
            <w:r>
              <w:t>反映每台设备使用年限</w:t>
            </w:r>
          </w:p>
        </w:tc>
        <w:tc>
          <w:tcPr>
            <w:tcW w:w="2268" w:type="dxa"/>
            <w:vAlign w:val="center"/>
          </w:tcPr>
          <w:p>
            <w:pPr>
              <w:pStyle w:val="13"/>
            </w:pPr>
            <w:r>
              <w:t>≥10年</w:t>
            </w:r>
          </w:p>
        </w:tc>
        <w:tc>
          <w:tcPr>
            <w:tcW w:w="1276" w:type="dxa"/>
            <w:vAlign w:val="center"/>
          </w:tcPr>
          <w:p>
            <w:pPr>
              <w:pStyle w:val="13"/>
            </w:pPr>
            <w:r>
              <w:t>固定资产折旧年限</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使用人员满意度</w:t>
            </w:r>
          </w:p>
        </w:tc>
        <w:tc>
          <w:tcPr>
            <w:tcW w:w="5386" w:type="dxa"/>
            <w:vAlign w:val="center"/>
          </w:tcPr>
          <w:p>
            <w:pPr>
              <w:pStyle w:val="13"/>
            </w:pPr>
            <w:r>
              <w:t>反映使用人员满意度情况</w:t>
            </w:r>
          </w:p>
        </w:tc>
        <w:tc>
          <w:tcPr>
            <w:tcW w:w="2268" w:type="dxa"/>
            <w:vAlign w:val="center"/>
          </w:tcPr>
          <w:p>
            <w:pPr>
              <w:pStyle w:val="13"/>
            </w:pPr>
            <w:r>
              <w:t>≥95%</w:t>
            </w:r>
          </w:p>
        </w:tc>
        <w:tc>
          <w:tcPr>
            <w:tcW w:w="1276" w:type="dxa"/>
            <w:vAlign w:val="center"/>
          </w:tcPr>
          <w:p>
            <w:pPr>
              <w:pStyle w:val="13"/>
            </w:pPr>
            <w:r>
              <w:t>问卷调查</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77、科研经费绩效目标表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13000025P0066F410023M</w:t>
            </w:r>
          </w:p>
        </w:tc>
        <w:tc>
          <w:tcPr>
            <w:tcW w:w="2835" w:type="dxa"/>
            <w:vAlign w:val="center"/>
          </w:tcPr>
          <w:p>
            <w:pPr>
              <w:pStyle w:val="11"/>
            </w:pPr>
            <w:r>
              <w:t>项目名称</w:t>
            </w:r>
          </w:p>
        </w:tc>
        <w:tc>
          <w:tcPr>
            <w:tcW w:w="6095" w:type="dxa"/>
            <w:gridSpan w:val="3"/>
            <w:vAlign w:val="center"/>
          </w:tcPr>
          <w:p>
            <w:pPr>
              <w:pStyle w:val="13"/>
            </w:pPr>
            <w:r>
              <w:t>科研经费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29.50</w:t>
            </w:r>
          </w:p>
        </w:tc>
        <w:tc>
          <w:tcPr>
            <w:tcW w:w="2835" w:type="dxa"/>
            <w:vAlign w:val="center"/>
          </w:tcPr>
          <w:p>
            <w:pPr>
              <w:pStyle w:val="11"/>
            </w:pPr>
            <w:r>
              <w:t>其中：财政    资金</w:t>
            </w:r>
          </w:p>
        </w:tc>
        <w:tc>
          <w:tcPr>
            <w:tcW w:w="2551" w:type="dxa"/>
            <w:vAlign w:val="center"/>
          </w:tcPr>
          <w:p>
            <w:pPr>
              <w:pStyle w:val="13"/>
            </w:pPr>
            <w:r>
              <w:t>16.90</w:t>
            </w:r>
          </w:p>
        </w:tc>
        <w:tc>
          <w:tcPr>
            <w:tcW w:w="2268" w:type="dxa"/>
            <w:vAlign w:val="center"/>
          </w:tcPr>
          <w:p>
            <w:pPr>
              <w:pStyle w:val="11"/>
            </w:pPr>
            <w:r>
              <w:t>其他资金</w:t>
            </w:r>
          </w:p>
        </w:tc>
        <w:tc>
          <w:tcPr>
            <w:tcW w:w="1276" w:type="dxa"/>
            <w:vAlign w:val="center"/>
          </w:tcPr>
          <w:p>
            <w:pPr>
              <w:pStyle w:val="13"/>
            </w:pPr>
            <w:r>
              <w:t>12.60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预算资金29.5万元，用于单位开展《角焊缝相控阵超声检测与质量评价关键技术研究与应用》、《燃气管道焊缝缺陷的智能识别研究》等科研项目的费用支出。</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 xml:space="preserve"> </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1.在检验检测方法、检验检测设备等领域方面加强研究，促进特种设备检验检测事业发展。</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立项科研项目数量</w:t>
            </w:r>
          </w:p>
        </w:tc>
        <w:tc>
          <w:tcPr>
            <w:tcW w:w="5386" w:type="dxa"/>
            <w:vAlign w:val="center"/>
          </w:tcPr>
          <w:p>
            <w:pPr>
              <w:pStyle w:val="13"/>
            </w:pPr>
            <w:r>
              <w:t>反映省市场局立项科研项目数量</w:t>
            </w:r>
          </w:p>
        </w:tc>
        <w:tc>
          <w:tcPr>
            <w:tcW w:w="2268" w:type="dxa"/>
            <w:vAlign w:val="center"/>
          </w:tcPr>
          <w:p>
            <w:pPr>
              <w:pStyle w:val="13"/>
            </w:pPr>
            <w:r>
              <w:t>≥2个</w:t>
            </w:r>
          </w:p>
        </w:tc>
        <w:tc>
          <w:tcPr>
            <w:tcW w:w="1276" w:type="dxa"/>
            <w:vAlign w:val="center"/>
          </w:tcPr>
          <w:p>
            <w:pPr>
              <w:pStyle w:val="13"/>
            </w:pPr>
            <w:r>
              <w:t>年度工作安排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项目验收合格率</w:t>
            </w:r>
          </w:p>
        </w:tc>
        <w:tc>
          <w:tcPr>
            <w:tcW w:w="5386" w:type="dxa"/>
            <w:vAlign w:val="center"/>
          </w:tcPr>
          <w:p>
            <w:pPr>
              <w:pStyle w:val="13"/>
            </w:pPr>
            <w:r>
              <w:t>反映项目验收情况</w:t>
            </w:r>
          </w:p>
        </w:tc>
        <w:tc>
          <w:tcPr>
            <w:tcW w:w="2268" w:type="dxa"/>
            <w:vAlign w:val="center"/>
          </w:tcPr>
          <w:p>
            <w:pPr>
              <w:pStyle w:val="13"/>
            </w:pPr>
            <w:r>
              <w:t>100%</w:t>
            </w:r>
          </w:p>
        </w:tc>
        <w:tc>
          <w:tcPr>
            <w:tcW w:w="1276" w:type="dxa"/>
            <w:vAlign w:val="center"/>
          </w:tcPr>
          <w:p>
            <w:pPr>
              <w:pStyle w:val="13"/>
            </w:pPr>
            <w:r>
              <w:t>项目验收证书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研究成果按时结题完成率</w:t>
            </w:r>
          </w:p>
        </w:tc>
        <w:tc>
          <w:tcPr>
            <w:tcW w:w="5386" w:type="dxa"/>
            <w:vAlign w:val="center"/>
          </w:tcPr>
          <w:p>
            <w:pPr>
              <w:pStyle w:val="13"/>
            </w:pPr>
            <w:r>
              <w:t>反映研究成果按时结题情况</w:t>
            </w:r>
          </w:p>
        </w:tc>
        <w:tc>
          <w:tcPr>
            <w:tcW w:w="2268" w:type="dxa"/>
            <w:vAlign w:val="center"/>
          </w:tcPr>
          <w:p>
            <w:pPr>
              <w:pStyle w:val="13"/>
            </w:pPr>
            <w:r>
              <w:t>100%</w:t>
            </w:r>
          </w:p>
        </w:tc>
        <w:tc>
          <w:tcPr>
            <w:tcW w:w="1276" w:type="dxa"/>
            <w:vAlign w:val="center"/>
          </w:tcPr>
          <w:p>
            <w:pPr>
              <w:pStyle w:val="13"/>
            </w:pPr>
            <w:r>
              <w:t>项目验收证书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每个科研项目成本额</w:t>
            </w:r>
          </w:p>
        </w:tc>
        <w:tc>
          <w:tcPr>
            <w:tcW w:w="5386" w:type="dxa"/>
            <w:vAlign w:val="center"/>
          </w:tcPr>
          <w:p>
            <w:pPr>
              <w:pStyle w:val="13"/>
            </w:pPr>
            <w:r>
              <w:t>反映每个科研项目成本控制额</w:t>
            </w:r>
          </w:p>
        </w:tc>
        <w:tc>
          <w:tcPr>
            <w:tcW w:w="2268" w:type="dxa"/>
            <w:vAlign w:val="center"/>
          </w:tcPr>
          <w:p>
            <w:pPr>
              <w:pStyle w:val="13"/>
            </w:pPr>
            <w:r>
              <w:t>≤5.9万元</w:t>
            </w:r>
          </w:p>
        </w:tc>
        <w:tc>
          <w:tcPr>
            <w:tcW w:w="1276" w:type="dxa"/>
            <w:vAlign w:val="center"/>
          </w:tcPr>
          <w:p>
            <w:pPr>
              <w:pStyle w:val="13"/>
            </w:pPr>
            <w:r>
              <w:t>科研计划任务书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发表科技成果论文数量</w:t>
            </w:r>
          </w:p>
        </w:tc>
        <w:tc>
          <w:tcPr>
            <w:tcW w:w="5386" w:type="dxa"/>
            <w:vAlign w:val="center"/>
          </w:tcPr>
          <w:p>
            <w:pPr>
              <w:pStyle w:val="13"/>
            </w:pPr>
            <w:r>
              <w:t>发表科技成果论文数量</w:t>
            </w:r>
          </w:p>
        </w:tc>
        <w:tc>
          <w:tcPr>
            <w:tcW w:w="2268" w:type="dxa"/>
            <w:vAlign w:val="center"/>
          </w:tcPr>
          <w:p>
            <w:pPr>
              <w:pStyle w:val="13"/>
            </w:pPr>
            <w:r>
              <w:t>≥1篇</w:t>
            </w:r>
          </w:p>
        </w:tc>
        <w:tc>
          <w:tcPr>
            <w:tcW w:w="1276" w:type="dxa"/>
            <w:vAlign w:val="center"/>
          </w:tcPr>
          <w:p>
            <w:pPr>
              <w:pStyle w:val="13"/>
            </w:pPr>
            <w:r>
              <w:t>科研计划任务书</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使用人员满意度</w:t>
            </w:r>
          </w:p>
        </w:tc>
        <w:tc>
          <w:tcPr>
            <w:tcW w:w="5386" w:type="dxa"/>
            <w:vAlign w:val="center"/>
          </w:tcPr>
          <w:p>
            <w:pPr>
              <w:pStyle w:val="13"/>
            </w:pPr>
            <w:r>
              <w:t>反映使用人员满意度情况</w:t>
            </w:r>
          </w:p>
        </w:tc>
        <w:tc>
          <w:tcPr>
            <w:tcW w:w="2268" w:type="dxa"/>
            <w:vAlign w:val="center"/>
          </w:tcPr>
          <w:p>
            <w:pPr>
              <w:pStyle w:val="13"/>
            </w:pPr>
            <w:r>
              <w:t>≥95%</w:t>
            </w:r>
          </w:p>
          <w:p>
            <w:pPr>
              <w:pStyle w:val="13"/>
            </w:pPr>
          </w:p>
        </w:tc>
        <w:tc>
          <w:tcPr>
            <w:tcW w:w="1276" w:type="dxa"/>
            <w:vAlign w:val="center"/>
          </w:tcPr>
          <w:p>
            <w:pPr>
              <w:pStyle w:val="13"/>
            </w:pPr>
            <w:r>
              <w:t>问卷调查</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78、特种设备检验检测经费绩效目标表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13000025P00B214100171</w:t>
            </w:r>
          </w:p>
        </w:tc>
        <w:tc>
          <w:tcPr>
            <w:tcW w:w="2835" w:type="dxa"/>
            <w:vAlign w:val="center"/>
          </w:tcPr>
          <w:p>
            <w:pPr>
              <w:pStyle w:val="11"/>
            </w:pPr>
            <w:r>
              <w:t>项目名称</w:t>
            </w:r>
          </w:p>
        </w:tc>
        <w:tc>
          <w:tcPr>
            <w:tcW w:w="6095" w:type="dxa"/>
            <w:gridSpan w:val="3"/>
            <w:vAlign w:val="center"/>
          </w:tcPr>
          <w:p>
            <w:pPr>
              <w:pStyle w:val="13"/>
            </w:pPr>
            <w:r>
              <w:t>特种设备检验检测经费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1517.00</w:t>
            </w:r>
          </w:p>
        </w:tc>
        <w:tc>
          <w:tcPr>
            <w:tcW w:w="2835" w:type="dxa"/>
            <w:vAlign w:val="center"/>
          </w:tcPr>
          <w:p>
            <w:pPr>
              <w:pStyle w:val="11"/>
            </w:pPr>
            <w:r>
              <w:t>其中：财政    资金</w:t>
            </w:r>
          </w:p>
        </w:tc>
        <w:tc>
          <w:tcPr>
            <w:tcW w:w="2551" w:type="dxa"/>
            <w:vAlign w:val="center"/>
          </w:tcPr>
          <w:p>
            <w:pPr>
              <w:pStyle w:val="13"/>
            </w:pPr>
            <w:r>
              <w:t>1224.77</w:t>
            </w:r>
          </w:p>
        </w:tc>
        <w:tc>
          <w:tcPr>
            <w:tcW w:w="2268" w:type="dxa"/>
            <w:vAlign w:val="center"/>
          </w:tcPr>
          <w:p>
            <w:pPr>
              <w:pStyle w:val="11"/>
            </w:pPr>
            <w:r>
              <w:t>其他资金</w:t>
            </w:r>
          </w:p>
        </w:tc>
        <w:tc>
          <w:tcPr>
            <w:tcW w:w="1276" w:type="dxa"/>
            <w:vAlign w:val="center"/>
          </w:tcPr>
          <w:p>
            <w:pPr>
              <w:pStyle w:val="13"/>
            </w:pPr>
            <w:r>
              <w:t>292.23</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预算资金1517万元，主要用于本单位特种设备检验检测业务正常开展的成本费用支出，具体经济分类包括差旅费、专用材料费、其他交通费、劳务费、委托业务费、税金及附加等。</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 xml:space="preserve"> </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1.完成规定区域的检验工作，保证所属区域特种设备的安全运行。</w:t>
            </w:r>
          </w:p>
          <w:p>
            <w:pPr>
              <w:pStyle w:val="13"/>
            </w:pPr>
            <w:r>
              <w:t>2.保证检验报告数据的真实性、准确性、确保检验报告的质量。</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出具的特种设备检验报告份数</w:t>
            </w:r>
          </w:p>
        </w:tc>
        <w:tc>
          <w:tcPr>
            <w:tcW w:w="5386" w:type="dxa"/>
            <w:vAlign w:val="center"/>
          </w:tcPr>
          <w:p>
            <w:pPr>
              <w:pStyle w:val="13"/>
            </w:pPr>
            <w:r>
              <w:t>反映特种设备检验工作完成情况</w:t>
            </w:r>
          </w:p>
        </w:tc>
        <w:tc>
          <w:tcPr>
            <w:tcW w:w="2268" w:type="dxa"/>
            <w:vAlign w:val="center"/>
          </w:tcPr>
          <w:p>
            <w:pPr>
              <w:pStyle w:val="13"/>
            </w:pPr>
            <w:r>
              <w:t>≥1.9万份</w:t>
            </w:r>
          </w:p>
        </w:tc>
        <w:tc>
          <w:tcPr>
            <w:tcW w:w="1276" w:type="dxa"/>
            <w:vAlign w:val="center"/>
          </w:tcPr>
          <w:p>
            <w:pPr>
              <w:pStyle w:val="13"/>
            </w:pPr>
            <w:r>
              <w:t>年度工作安排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出具检验报告检验结论正确率</w:t>
            </w:r>
          </w:p>
        </w:tc>
        <w:tc>
          <w:tcPr>
            <w:tcW w:w="5386" w:type="dxa"/>
            <w:vAlign w:val="center"/>
          </w:tcPr>
          <w:p>
            <w:pPr>
              <w:pStyle w:val="13"/>
            </w:pPr>
            <w:r>
              <w:t>反映特种设备出具检验报告检验结论正确率</w:t>
            </w:r>
          </w:p>
        </w:tc>
        <w:tc>
          <w:tcPr>
            <w:tcW w:w="2268" w:type="dxa"/>
            <w:vAlign w:val="center"/>
          </w:tcPr>
          <w:p>
            <w:pPr>
              <w:pStyle w:val="13"/>
            </w:pPr>
            <w:r>
              <w:t>100%</w:t>
            </w:r>
          </w:p>
        </w:tc>
        <w:tc>
          <w:tcPr>
            <w:tcW w:w="1276" w:type="dxa"/>
            <w:vAlign w:val="center"/>
          </w:tcPr>
          <w:p>
            <w:pPr>
              <w:pStyle w:val="13"/>
            </w:pPr>
            <w:r>
              <w:t>单位质量手册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出具检验检测报告（证书）延误率</w:t>
            </w:r>
          </w:p>
        </w:tc>
        <w:tc>
          <w:tcPr>
            <w:tcW w:w="5386" w:type="dxa"/>
            <w:vAlign w:val="center"/>
          </w:tcPr>
          <w:p>
            <w:pPr>
              <w:pStyle w:val="13"/>
            </w:pPr>
            <w:r>
              <w:t>反映特种设备检验报告延误情况</w:t>
            </w:r>
          </w:p>
        </w:tc>
        <w:tc>
          <w:tcPr>
            <w:tcW w:w="2268" w:type="dxa"/>
            <w:vAlign w:val="center"/>
          </w:tcPr>
          <w:p>
            <w:pPr>
              <w:pStyle w:val="13"/>
            </w:pPr>
            <w:r>
              <w:t>≤1%</w:t>
            </w:r>
          </w:p>
        </w:tc>
        <w:tc>
          <w:tcPr>
            <w:tcW w:w="1276" w:type="dxa"/>
            <w:vAlign w:val="center"/>
          </w:tcPr>
          <w:p>
            <w:pPr>
              <w:pStyle w:val="13"/>
            </w:pPr>
            <w:r>
              <w:t>单位质量手册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单台件检验成本</w:t>
            </w:r>
          </w:p>
        </w:tc>
        <w:tc>
          <w:tcPr>
            <w:tcW w:w="5386" w:type="dxa"/>
            <w:vAlign w:val="center"/>
          </w:tcPr>
          <w:p>
            <w:pPr>
              <w:pStyle w:val="13"/>
            </w:pPr>
            <w:r>
              <w:t>反映单台件检验成本</w:t>
            </w:r>
          </w:p>
        </w:tc>
        <w:tc>
          <w:tcPr>
            <w:tcW w:w="2268" w:type="dxa"/>
            <w:vAlign w:val="center"/>
          </w:tcPr>
          <w:p>
            <w:pPr>
              <w:pStyle w:val="13"/>
            </w:pPr>
            <w:r>
              <w:t>≤800元</w:t>
            </w:r>
          </w:p>
        </w:tc>
        <w:tc>
          <w:tcPr>
            <w:tcW w:w="1276" w:type="dxa"/>
            <w:vAlign w:val="center"/>
          </w:tcPr>
          <w:p>
            <w:pPr>
              <w:pStyle w:val="13"/>
            </w:pPr>
            <w:r>
              <w:t>预算测算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发现事故问题隐患数量</w:t>
            </w:r>
          </w:p>
        </w:tc>
        <w:tc>
          <w:tcPr>
            <w:tcW w:w="5386" w:type="dxa"/>
            <w:vAlign w:val="center"/>
          </w:tcPr>
          <w:p>
            <w:pPr>
              <w:pStyle w:val="13"/>
            </w:pPr>
            <w:r>
              <w:t>反映检验工作对特种安全保障的作用</w:t>
            </w:r>
          </w:p>
        </w:tc>
        <w:tc>
          <w:tcPr>
            <w:tcW w:w="2268" w:type="dxa"/>
            <w:vAlign w:val="center"/>
          </w:tcPr>
          <w:p>
            <w:pPr>
              <w:pStyle w:val="13"/>
            </w:pPr>
            <w:r>
              <w:t>≥400条</w:t>
            </w:r>
          </w:p>
        </w:tc>
        <w:tc>
          <w:tcPr>
            <w:tcW w:w="1276" w:type="dxa"/>
            <w:vAlign w:val="center"/>
          </w:tcPr>
          <w:p>
            <w:pPr>
              <w:pStyle w:val="13"/>
            </w:pPr>
            <w:r>
              <w:t>根据特种设备数量及使用管理状态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客户满意率</w:t>
            </w:r>
          </w:p>
        </w:tc>
        <w:tc>
          <w:tcPr>
            <w:tcW w:w="5386" w:type="dxa"/>
            <w:vAlign w:val="center"/>
          </w:tcPr>
          <w:p>
            <w:pPr>
              <w:pStyle w:val="13"/>
            </w:pPr>
            <w:r>
              <w:t>反映设备使用人员满意度情况</w:t>
            </w:r>
          </w:p>
        </w:tc>
        <w:tc>
          <w:tcPr>
            <w:tcW w:w="2268" w:type="dxa"/>
            <w:vAlign w:val="center"/>
          </w:tcPr>
          <w:p>
            <w:pPr>
              <w:pStyle w:val="13"/>
            </w:pPr>
            <w:r>
              <w:t>≥98%</w:t>
            </w:r>
          </w:p>
        </w:tc>
        <w:tc>
          <w:tcPr>
            <w:tcW w:w="1276" w:type="dxa"/>
            <w:vAlign w:val="center"/>
          </w:tcPr>
          <w:p>
            <w:pPr>
              <w:pStyle w:val="13"/>
            </w:pPr>
            <w:r>
              <w:t>单位质量手册</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79、专用仪器设备购置经费绩效目标表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13000025P00F394100117</w:t>
            </w:r>
          </w:p>
        </w:tc>
        <w:tc>
          <w:tcPr>
            <w:tcW w:w="2835" w:type="dxa"/>
            <w:vAlign w:val="center"/>
          </w:tcPr>
          <w:p>
            <w:pPr>
              <w:pStyle w:val="11"/>
            </w:pPr>
            <w:r>
              <w:t>项目名称</w:t>
            </w:r>
          </w:p>
        </w:tc>
        <w:tc>
          <w:tcPr>
            <w:tcW w:w="6095" w:type="dxa"/>
            <w:gridSpan w:val="3"/>
            <w:vAlign w:val="center"/>
          </w:tcPr>
          <w:p>
            <w:pPr>
              <w:pStyle w:val="13"/>
            </w:pPr>
            <w:r>
              <w:t>专用仪器设备购置经费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249.00</w:t>
            </w:r>
          </w:p>
        </w:tc>
        <w:tc>
          <w:tcPr>
            <w:tcW w:w="2835" w:type="dxa"/>
            <w:vAlign w:val="center"/>
          </w:tcPr>
          <w:p>
            <w:pPr>
              <w:pStyle w:val="11"/>
            </w:pPr>
            <w:r>
              <w:t>其中：财政    资金</w:t>
            </w:r>
          </w:p>
        </w:tc>
        <w:tc>
          <w:tcPr>
            <w:tcW w:w="2551" w:type="dxa"/>
            <w:vAlign w:val="center"/>
          </w:tcPr>
          <w:p>
            <w:pPr>
              <w:pStyle w:val="13"/>
            </w:pPr>
            <w:r>
              <w:t>249.00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预算资金249万，用于购置高清视频内窥镜、现场金相检测仪（自动手动双对焦）、安全阀定压校验台等126台套特种设备检验检测设备，，用于提升单位综合检验检测能力。</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 xml:space="preserve"> </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1.推动检验事业发展，增加检验收入；提高检验检测能力。</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购买专用仪器数量</w:t>
            </w:r>
          </w:p>
        </w:tc>
        <w:tc>
          <w:tcPr>
            <w:tcW w:w="5386" w:type="dxa"/>
            <w:vAlign w:val="center"/>
          </w:tcPr>
          <w:p>
            <w:pPr>
              <w:pStyle w:val="13"/>
            </w:pPr>
            <w:r>
              <w:t>反映专用仪器设备购置</w:t>
            </w:r>
          </w:p>
        </w:tc>
        <w:tc>
          <w:tcPr>
            <w:tcW w:w="2268" w:type="dxa"/>
            <w:vAlign w:val="center"/>
          </w:tcPr>
          <w:p>
            <w:pPr>
              <w:pStyle w:val="13"/>
            </w:pPr>
            <w:r>
              <w:t>≥126台套</w:t>
            </w:r>
          </w:p>
        </w:tc>
        <w:tc>
          <w:tcPr>
            <w:tcW w:w="1276" w:type="dxa"/>
            <w:vAlign w:val="center"/>
          </w:tcPr>
          <w:p>
            <w:pPr>
              <w:pStyle w:val="13"/>
            </w:pPr>
            <w:r>
              <w:t>仪器设备采购计划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验收合格率</w:t>
            </w:r>
          </w:p>
        </w:tc>
        <w:tc>
          <w:tcPr>
            <w:tcW w:w="5386" w:type="dxa"/>
            <w:vAlign w:val="center"/>
          </w:tcPr>
          <w:p>
            <w:pPr>
              <w:pStyle w:val="13"/>
            </w:pPr>
            <w:r>
              <w:t>反映验收情况</w:t>
            </w:r>
          </w:p>
        </w:tc>
        <w:tc>
          <w:tcPr>
            <w:tcW w:w="2268" w:type="dxa"/>
            <w:vAlign w:val="center"/>
          </w:tcPr>
          <w:p>
            <w:pPr>
              <w:pStyle w:val="13"/>
            </w:pPr>
            <w:r>
              <w:t>100%</w:t>
            </w:r>
          </w:p>
        </w:tc>
        <w:tc>
          <w:tcPr>
            <w:tcW w:w="1276" w:type="dxa"/>
            <w:vAlign w:val="center"/>
          </w:tcPr>
          <w:p>
            <w:pPr>
              <w:pStyle w:val="13"/>
            </w:pPr>
            <w:r>
              <w:t>固定资产验收单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专用仪器采购完成时限及时率</w:t>
            </w:r>
          </w:p>
        </w:tc>
        <w:tc>
          <w:tcPr>
            <w:tcW w:w="5386" w:type="dxa"/>
            <w:vAlign w:val="center"/>
          </w:tcPr>
          <w:p>
            <w:pPr>
              <w:pStyle w:val="13"/>
            </w:pPr>
            <w:r>
              <w:t>反映专用仪器采购及时完成情况</w:t>
            </w:r>
          </w:p>
        </w:tc>
        <w:tc>
          <w:tcPr>
            <w:tcW w:w="2268" w:type="dxa"/>
            <w:vAlign w:val="center"/>
          </w:tcPr>
          <w:p>
            <w:pPr>
              <w:pStyle w:val="13"/>
            </w:pPr>
            <w:r>
              <w:t>≥100%</w:t>
            </w:r>
          </w:p>
        </w:tc>
        <w:tc>
          <w:tcPr>
            <w:tcW w:w="1276" w:type="dxa"/>
            <w:vAlign w:val="center"/>
          </w:tcPr>
          <w:p>
            <w:pPr>
              <w:pStyle w:val="13"/>
            </w:pPr>
            <w:r>
              <w:t>专用仪器设备购置备案资料、采购合同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专用仪器平均成本</w:t>
            </w:r>
          </w:p>
        </w:tc>
        <w:tc>
          <w:tcPr>
            <w:tcW w:w="5386" w:type="dxa"/>
            <w:vAlign w:val="center"/>
          </w:tcPr>
          <w:p>
            <w:pPr>
              <w:pStyle w:val="13"/>
            </w:pPr>
            <w:r>
              <w:t>反映设备平均成本</w:t>
            </w:r>
          </w:p>
        </w:tc>
        <w:tc>
          <w:tcPr>
            <w:tcW w:w="2268" w:type="dxa"/>
            <w:vAlign w:val="center"/>
          </w:tcPr>
          <w:p>
            <w:pPr>
              <w:pStyle w:val="13"/>
            </w:pPr>
            <w:r>
              <w:t>≤1.98万元</w:t>
            </w:r>
          </w:p>
        </w:tc>
        <w:tc>
          <w:tcPr>
            <w:tcW w:w="1276" w:type="dxa"/>
            <w:vAlign w:val="center"/>
          </w:tcPr>
          <w:p>
            <w:pPr>
              <w:pStyle w:val="13"/>
            </w:pPr>
            <w:r>
              <w:t>采购合同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可持续影响指标</w:t>
            </w:r>
          </w:p>
        </w:tc>
        <w:tc>
          <w:tcPr>
            <w:tcW w:w="2835" w:type="dxa"/>
            <w:vAlign w:val="center"/>
          </w:tcPr>
          <w:p>
            <w:pPr>
              <w:pStyle w:val="13"/>
            </w:pPr>
            <w:r>
              <w:t>专用仪器使用年限</w:t>
            </w:r>
          </w:p>
        </w:tc>
        <w:tc>
          <w:tcPr>
            <w:tcW w:w="5386" w:type="dxa"/>
            <w:vAlign w:val="center"/>
          </w:tcPr>
          <w:p>
            <w:pPr>
              <w:pStyle w:val="13"/>
            </w:pPr>
            <w:r>
              <w:t>反映每台设备使用年限</w:t>
            </w:r>
          </w:p>
        </w:tc>
        <w:tc>
          <w:tcPr>
            <w:tcW w:w="2268" w:type="dxa"/>
            <w:vAlign w:val="center"/>
          </w:tcPr>
          <w:p>
            <w:pPr>
              <w:pStyle w:val="13"/>
            </w:pPr>
            <w:r>
              <w:t>≥10年</w:t>
            </w:r>
          </w:p>
        </w:tc>
        <w:tc>
          <w:tcPr>
            <w:tcW w:w="1276" w:type="dxa"/>
            <w:vAlign w:val="center"/>
          </w:tcPr>
          <w:p>
            <w:pPr>
              <w:pStyle w:val="13"/>
            </w:pPr>
            <w:r>
              <w:t>固定资产折旧年限</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使用人员满意度</w:t>
            </w:r>
          </w:p>
        </w:tc>
        <w:tc>
          <w:tcPr>
            <w:tcW w:w="5386" w:type="dxa"/>
            <w:vAlign w:val="center"/>
          </w:tcPr>
          <w:p>
            <w:pPr>
              <w:pStyle w:val="13"/>
            </w:pPr>
            <w:r>
              <w:t>反映使用人员满意度情况</w:t>
            </w:r>
          </w:p>
        </w:tc>
        <w:tc>
          <w:tcPr>
            <w:tcW w:w="2268" w:type="dxa"/>
            <w:vAlign w:val="center"/>
          </w:tcPr>
          <w:p>
            <w:pPr>
              <w:pStyle w:val="13"/>
            </w:pPr>
            <w:r>
              <w:t>≥98%</w:t>
            </w:r>
          </w:p>
        </w:tc>
        <w:tc>
          <w:tcPr>
            <w:tcW w:w="1276" w:type="dxa"/>
            <w:vAlign w:val="center"/>
          </w:tcPr>
          <w:p>
            <w:pPr>
              <w:pStyle w:val="13"/>
            </w:pPr>
            <w:r>
              <w:t>仪器设备使用满意度调查</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80、科研经费绩效目标表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13000025P0066F410023M</w:t>
            </w:r>
          </w:p>
        </w:tc>
        <w:tc>
          <w:tcPr>
            <w:tcW w:w="2835" w:type="dxa"/>
            <w:vAlign w:val="center"/>
          </w:tcPr>
          <w:p>
            <w:pPr>
              <w:pStyle w:val="11"/>
            </w:pPr>
            <w:r>
              <w:t>项目名称</w:t>
            </w:r>
          </w:p>
        </w:tc>
        <w:tc>
          <w:tcPr>
            <w:tcW w:w="6095" w:type="dxa"/>
            <w:gridSpan w:val="3"/>
            <w:vAlign w:val="center"/>
          </w:tcPr>
          <w:p>
            <w:pPr>
              <w:pStyle w:val="13"/>
            </w:pPr>
            <w:r>
              <w:t>科研经费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51.40</w:t>
            </w:r>
          </w:p>
        </w:tc>
        <w:tc>
          <w:tcPr>
            <w:tcW w:w="2835" w:type="dxa"/>
            <w:vAlign w:val="center"/>
          </w:tcPr>
          <w:p>
            <w:pPr>
              <w:pStyle w:val="11"/>
            </w:pPr>
            <w:r>
              <w:t>其中：财政    资金</w:t>
            </w:r>
          </w:p>
        </w:tc>
        <w:tc>
          <w:tcPr>
            <w:tcW w:w="2551" w:type="dxa"/>
            <w:vAlign w:val="center"/>
          </w:tcPr>
          <w:p>
            <w:pPr>
              <w:pStyle w:val="13"/>
            </w:pPr>
            <w:r>
              <w:t>25.00</w:t>
            </w:r>
          </w:p>
        </w:tc>
        <w:tc>
          <w:tcPr>
            <w:tcW w:w="2268" w:type="dxa"/>
            <w:vAlign w:val="center"/>
          </w:tcPr>
          <w:p>
            <w:pPr>
              <w:pStyle w:val="11"/>
            </w:pPr>
            <w:r>
              <w:t>其他资金</w:t>
            </w:r>
          </w:p>
        </w:tc>
        <w:tc>
          <w:tcPr>
            <w:tcW w:w="1276" w:type="dxa"/>
            <w:vAlign w:val="center"/>
          </w:tcPr>
          <w:p>
            <w:pPr>
              <w:pStyle w:val="13"/>
            </w:pPr>
            <w:r>
              <w:t>26.40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资金主要用于2025年科研项目《特种设备检验与监管综合管理分析系统开发及应用》、《带绝热层压力管道的多物理场寿命评估技术研究》、《基于深度学习的曳引驱动电梯反绳轮轴承智能故障诊断方法研究》、《罐车紧急泄放装置在线检测仪器研制与应用》。</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10%</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1.2025年立项4项科研项目，在检验检测方法、检验检测设备等领域方面加强研究促进特种设备检验检测事业发展。</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立项科研项目数量</w:t>
            </w:r>
          </w:p>
        </w:tc>
        <w:tc>
          <w:tcPr>
            <w:tcW w:w="5386" w:type="dxa"/>
            <w:vAlign w:val="center"/>
          </w:tcPr>
          <w:p>
            <w:pPr>
              <w:pStyle w:val="13"/>
            </w:pPr>
            <w:r>
              <w:t>立项科研项目数量</w:t>
            </w:r>
          </w:p>
        </w:tc>
        <w:tc>
          <w:tcPr>
            <w:tcW w:w="2268" w:type="dxa"/>
            <w:vAlign w:val="center"/>
          </w:tcPr>
          <w:p>
            <w:pPr>
              <w:pStyle w:val="13"/>
            </w:pPr>
            <w:r>
              <w:t>≥4项</w:t>
            </w:r>
          </w:p>
        </w:tc>
        <w:tc>
          <w:tcPr>
            <w:tcW w:w="1276" w:type="dxa"/>
            <w:vAlign w:val="center"/>
          </w:tcPr>
          <w:p>
            <w:pPr>
              <w:pStyle w:val="13"/>
            </w:pPr>
            <w:r>
              <w:t>科研计划任务书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验收项目合格率</w:t>
            </w:r>
          </w:p>
        </w:tc>
        <w:tc>
          <w:tcPr>
            <w:tcW w:w="5386" w:type="dxa"/>
            <w:vAlign w:val="center"/>
          </w:tcPr>
          <w:p>
            <w:pPr>
              <w:pStyle w:val="13"/>
            </w:pPr>
            <w:r>
              <w:t>反映项目验收情况</w:t>
            </w:r>
          </w:p>
        </w:tc>
        <w:tc>
          <w:tcPr>
            <w:tcW w:w="2268" w:type="dxa"/>
            <w:vAlign w:val="center"/>
          </w:tcPr>
          <w:p>
            <w:pPr>
              <w:pStyle w:val="13"/>
            </w:pPr>
            <w:r>
              <w:t>100%</w:t>
            </w:r>
          </w:p>
        </w:tc>
        <w:tc>
          <w:tcPr>
            <w:tcW w:w="1276" w:type="dxa"/>
            <w:vAlign w:val="center"/>
          </w:tcPr>
          <w:p>
            <w:pPr>
              <w:pStyle w:val="13"/>
            </w:pPr>
            <w:r>
              <w:t>科研项目验收证书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研究成果按时结题完成率</w:t>
            </w:r>
          </w:p>
        </w:tc>
        <w:tc>
          <w:tcPr>
            <w:tcW w:w="5386" w:type="dxa"/>
            <w:vAlign w:val="center"/>
          </w:tcPr>
          <w:p>
            <w:pPr>
              <w:pStyle w:val="13"/>
            </w:pPr>
            <w:r>
              <w:t>反映研究成果按时结题情况</w:t>
            </w:r>
          </w:p>
        </w:tc>
        <w:tc>
          <w:tcPr>
            <w:tcW w:w="2268" w:type="dxa"/>
            <w:vAlign w:val="center"/>
          </w:tcPr>
          <w:p>
            <w:pPr>
              <w:pStyle w:val="13"/>
            </w:pPr>
            <w:r>
              <w:t>100%</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每个科研项目成本</w:t>
            </w:r>
          </w:p>
        </w:tc>
        <w:tc>
          <w:tcPr>
            <w:tcW w:w="5386" w:type="dxa"/>
            <w:vAlign w:val="center"/>
          </w:tcPr>
          <w:p>
            <w:pPr>
              <w:pStyle w:val="13"/>
            </w:pPr>
            <w:r>
              <w:t>反映每个科研项目成本控制</w:t>
            </w:r>
          </w:p>
        </w:tc>
        <w:tc>
          <w:tcPr>
            <w:tcW w:w="2268" w:type="dxa"/>
            <w:vAlign w:val="center"/>
          </w:tcPr>
          <w:p>
            <w:pPr>
              <w:pStyle w:val="13"/>
            </w:pPr>
            <w:r>
              <w:t>≤15万元</w:t>
            </w:r>
          </w:p>
        </w:tc>
        <w:tc>
          <w:tcPr>
            <w:tcW w:w="1276" w:type="dxa"/>
            <w:vAlign w:val="center"/>
          </w:tcPr>
          <w:p>
            <w:pPr>
              <w:pStyle w:val="13"/>
            </w:pPr>
            <w:r>
              <w:t>科研项目验收证书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发表科技成果论文数量</w:t>
            </w:r>
          </w:p>
        </w:tc>
        <w:tc>
          <w:tcPr>
            <w:tcW w:w="5386" w:type="dxa"/>
            <w:vAlign w:val="center"/>
          </w:tcPr>
          <w:p>
            <w:pPr>
              <w:pStyle w:val="13"/>
            </w:pPr>
            <w:r>
              <w:t>反映成果的数量</w:t>
            </w:r>
          </w:p>
        </w:tc>
        <w:tc>
          <w:tcPr>
            <w:tcW w:w="2268" w:type="dxa"/>
            <w:vAlign w:val="center"/>
          </w:tcPr>
          <w:p>
            <w:pPr>
              <w:pStyle w:val="13"/>
            </w:pPr>
            <w:r>
              <w:t>≥2篇</w:t>
            </w:r>
          </w:p>
        </w:tc>
        <w:tc>
          <w:tcPr>
            <w:tcW w:w="1276" w:type="dxa"/>
            <w:vAlign w:val="center"/>
          </w:tcPr>
          <w:p>
            <w:pPr>
              <w:pStyle w:val="13"/>
            </w:pPr>
            <w:r>
              <w:t>科研计划任务书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使用人员满意度</w:t>
            </w:r>
          </w:p>
        </w:tc>
        <w:tc>
          <w:tcPr>
            <w:tcW w:w="5386" w:type="dxa"/>
            <w:vAlign w:val="center"/>
          </w:tcPr>
          <w:p>
            <w:pPr>
              <w:pStyle w:val="13"/>
            </w:pPr>
            <w:r>
              <w:t>使用人员满意度</w:t>
            </w:r>
          </w:p>
        </w:tc>
        <w:tc>
          <w:tcPr>
            <w:tcW w:w="2268" w:type="dxa"/>
            <w:vAlign w:val="center"/>
          </w:tcPr>
          <w:p>
            <w:pPr>
              <w:pStyle w:val="13"/>
            </w:pPr>
            <w:r>
              <w:t>≥98%</w:t>
            </w:r>
          </w:p>
        </w:tc>
        <w:tc>
          <w:tcPr>
            <w:tcW w:w="1276" w:type="dxa"/>
            <w:vAlign w:val="center"/>
          </w:tcPr>
          <w:p>
            <w:pPr>
              <w:pStyle w:val="13"/>
            </w:pPr>
            <w:r>
              <w:t>用户使用报告</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81、特种设备检验检测经费绩效目标表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13000025P00B214100171</w:t>
            </w:r>
          </w:p>
        </w:tc>
        <w:tc>
          <w:tcPr>
            <w:tcW w:w="2835" w:type="dxa"/>
            <w:vAlign w:val="center"/>
          </w:tcPr>
          <w:p>
            <w:pPr>
              <w:pStyle w:val="11"/>
            </w:pPr>
            <w:r>
              <w:t>项目名称</w:t>
            </w:r>
          </w:p>
        </w:tc>
        <w:tc>
          <w:tcPr>
            <w:tcW w:w="6095" w:type="dxa"/>
            <w:gridSpan w:val="3"/>
            <w:vAlign w:val="center"/>
          </w:tcPr>
          <w:p>
            <w:pPr>
              <w:pStyle w:val="13"/>
            </w:pPr>
            <w:r>
              <w:t>特种设备检验检测经费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2642.60</w:t>
            </w:r>
          </w:p>
        </w:tc>
        <w:tc>
          <w:tcPr>
            <w:tcW w:w="2835" w:type="dxa"/>
            <w:vAlign w:val="center"/>
          </w:tcPr>
          <w:p>
            <w:pPr>
              <w:pStyle w:val="11"/>
            </w:pPr>
            <w:r>
              <w:t>其中：财政    资金</w:t>
            </w:r>
          </w:p>
        </w:tc>
        <w:tc>
          <w:tcPr>
            <w:tcW w:w="2551" w:type="dxa"/>
            <w:vAlign w:val="center"/>
          </w:tcPr>
          <w:p>
            <w:pPr>
              <w:pStyle w:val="13"/>
            </w:pPr>
            <w:r>
              <w:t>2106.50</w:t>
            </w:r>
          </w:p>
        </w:tc>
        <w:tc>
          <w:tcPr>
            <w:tcW w:w="2268" w:type="dxa"/>
            <w:vAlign w:val="center"/>
          </w:tcPr>
          <w:p>
            <w:pPr>
              <w:pStyle w:val="11"/>
            </w:pPr>
            <w:r>
              <w:t>其他资金</w:t>
            </w:r>
          </w:p>
        </w:tc>
        <w:tc>
          <w:tcPr>
            <w:tcW w:w="1276" w:type="dxa"/>
            <w:vAlign w:val="center"/>
          </w:tcPr>
          <w:p>
            <w:pPr>
              <w:pStyle w:val="13"/>
            </w:pPr>
            <w:r>
              <w:t>536.10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主要用于电梯、锅炉、压力容器等特种设备检验、定期检验等方面成本支出，具体包括印刷费40万元、差旅费95万元、培训费28万元、劳务费1300万元等。</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10%</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1.完成规定区域内的检验工作，保证所属区域特种设备的安全运行；保证检验报告数据真实性、准确性、确保检验报告质量。</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出具的特种设备检验报告份数</w:t>
            </w:r>
          </w:p>
        </w:tc>
        <w:tc>
          <w:tcPr>
            <w:tcW w:w="5386" w:type="dxa"/>
            <w:vAlign w:val="center"/>
          </w:tcPr>
          <w:p>
            <w:pPr>
              <w:pStyle w:val="13"/>
            </w:pPr>
            <w:r>
              <w:t>反映特种设备检验工作完成情况</w:t>
            </w:r>
          </w:p>
        </w:tc>
        <w:tc>
          <w:tcPr>
            <w:tcW w:w="2268" w:type="dxa"/>
            <w:vAlign w:val="center"/>
          </w:tcPr>
          <w:p>
            <w:pPr>
              <w:pStyle w:val="13"/>
            </w:pPr>
            <w:r>
              <w:t>≥43000份</w:t>
            </w:r>
          </w:p>
        </w:tc>
        <w:tc>
          <w:tcPr>
            <w:tcW w:w="1276" w:type="dxa"/>
            <w:vAlign w:val="center"/>
          </w:tcPr>
          <w:p>
            <w:pPr>
              <w:pStyle w:val="13"/>
            </w:pPr>
            <w:r>
              <w:t>近1年检验报告</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出具的检验报告合格率</w:t>
            </w:r>
          </w:p>
        </w:tc>
        <w:tc>
          <w:tcPr>
            <w:tcW w:w="5386" w:type="dxa"/>
            <w:vAlign w:val="center"/>
          </w:tcPr>
          <w:p>
            <w:pPr>
              <w:pStyle w:val="13"/>
            </w:pPr>
            <w:r>
              <w:t>反映特种设备安全监督检查合格情况。</w:t>
            </w:r>
          </w:p>
        </w:tc>
        <w:tc>
          <w:tcPr>
            <w:tcW w:w="2268" w:type="dxa"/>
            <w:vAlign w:val="center"/>
          </w:tcPr>
          <w:p>
            <w:pPr>
              <w:pStyle w:val="13"/>
            </w:pPr>
            <w:r>
              <w:t>100%</w:t>
            </w:r>
          </w:p>
        </w:tc>
        <w:tc>
          <w:tcPr>
            <w:tcW w:w="1276" w:type="dxa"/>
            <w:vAlign w:val="center"/>
          </w:tcPr>
          <w:p>
            <w:pPr>
              <w:pStyle w:val="13"/>
            </w:pPr>
            <w:r>
              <w:t>技术管理制度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出具检验检测报告（证书）延误率</w:t>
            </w:r>
          </w:p>
        </w:tc>
        <w:tc>
          <w:tcPr>
            <w:tcW w:w="5386" w:type="dxa"/>
            <w:vAlign w:val="center"/>
          </w:tcPr>
          <w:p>
            <w:pPr>
              <w:pStyle w:val="13"/>
            </w:pPr>
            <w:r>
              <w:t>反映特种设备检验报告延误情况。</w:t>
            </w:r>
          </w:p>
        </w:tc>
        <w:tc>
          <w:tcPr>
            <w:tcW w:w="2268" w:type="dxa"/>
            <w:vAlign w:val="center"/>
          </w:tcPr>
          <w:p>
            <w:pPr>
              <w:pStyle w:val="13"/>
            </w:pPr>
            <w:r>
              <w:t>≤1%</w:t>
            </w:r>
          </w:p>
        </w:tc>
        <w:tc>
          <w:tcPr>
            <w:tcW w:w="1276" w:type="dxa"/>
            <w:vAlign w:val="center"/>
          </w:tcPr>
          <w:p>
            <w:pPr>
              <w:pStyle w:val="13"/>
            </w:pPr>
            <w:r>
              <w:t>技术管理制度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单台件检验成本</w:t>
            </w:r>
          </w:p>
        </w:tc>
        <w:tc>
          <w:tcPr>
            <w:tcW w:w="5386" w:type="dxa"/>
            <w:vAlign w:val="center"/>
          </w:tcPr>
          <w:p>
            <w:pPr>
              <w:pStyle w:val="13"/>
            </w:pPr>
            <w:r>
              <w:t>反映单台件检验成本</w:t>
            </w:r>
          </w:p>
        </w:tc>
        <w:tc>
          <w:tcPr>
            <w:tcW w:w="2268" w:type="dxa"/>
            <w:vAlign w:val="center"/>
          </w:tcPr>
          <w:p>
            <w:pPr>
              <w:pStyle w:val="13"/>
            </w:pPr>
            <w:r>
              <w:t>≤700元</w:t>
            </w:r>
          </w:p>
        </w:tc>
        <w:tc>
          <w:tcPr>
            <w:tcW w:w="1276" w:type="dxa"/>
            <w:vAlign w:val="center"/>
          </w:tcPr>
          <w:p>
            <w:pPr>
              <w:pStyle w:val="13"/>
            </w:pPr>
            <w:r>
              <w:t>预算测算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发现事故问题隐患数量</w:t>
            </w:r>
          </w:p>
        </w:tc>
        <w:tc>
          <w:tcPr>
            <w:tcW w:w="5386" w:type="dxa"/>
            <w:vAlign w:val="center"/>
          </w:tcPr>
          <w:p>
            <w:pPr>
              <w:pStyle w:val="13"/>
            </w:pPr>
            <w:r>
              <w:t>反应检验工作对特种设备安全保障的工作</w:t>
            </w:r>
          </w:p>
        </w:tc>
        <w:tc>
          <w:tcPr>
            <w:tcW w:w="2268" w:type="dxa"/>
            <w:vAlign w:val="center"/>
          </w:tcPr>
          <w:p>
            <w:pPr>
              <w:pStyle w:val="13"/>
            </w:pPr>
            <w:r>
              <w:t>≥1000条</w:t>
            </w:r>
          </w:p>
        </w:tc>
        <w:tc>
          <w:tcPr>
            <w:tcW w:w="1276" w:type="dxa"/>
            <w:vAlign w:val="center"/>
          </w:tcPr>
          <w:p>
            <w:pPr>
              <w:pStyle w:val="13"/>
            </w:pPr>
            <w:r>
              <w:t>根据特种设备数量及使用管理状态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使用人员满意度</w:t>
            </w:r>
          </w:p>
        </w:tc>
        <w:tc>
          <w:tcPr>
            <w:tcW w:w="5386" w:type="dxa"/>
            <w:vAlign w:val="center"/>
          </w:tcPr>
          <w:p>
            <w:pPr>
              <w:pStyle w:val="13"/>
            </w:pPr>
            <w:r>
              <w:t>反映使用人员满意度情况</w:t>
            </w:r>
          </w:p>
        </w:tc>
        <w:tc>
          <w:tcPr>
            <w:tcW w:w="2268" w:type="dxa"/>
            <w:vAlign w:val="center"/>
          </w:tcPr>
          <w:p>
            <w:pPr>
              <w:pStyle w:val="13"/>
            </w:pPr>
            <w:r>
              <w:t>≥98%</w:t>
            </w:r>
          </w:p>
        </w:tc>
        <w:tc>
          <w:tcPr>
            <w:tcW w:w="1276" w:type="dxa"/>
            <w:vAlign w:val="center"/>
          </w:tcPr>
          <w:p>
            <w:pPr>
              <w:pStyle w:val="13"/>
            </w:pPr>
            <w:r>
              <w:t>调查问卷</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82、专用仪器设备购置经费绩效目标表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13000025P00F394100117</w:t>
            </w:r>
          </w:p>
        </w:tc>
        <w:tc>
          <w:tcPr>
            <w:tcW w:w="2835" w:type="dxa"/>
            <w:vAlign w:val="center"/>
          </w:tcPr>
          <w:p>
            <w:pPr>
              <w:pStyle w:val="11"/>
            </w:pPr>
            <w:r>
              <w:t>项目名称</w:t>
            </w:r>
          </w:p>
        </w:tc>
        <w:tc>
          <w:tcPr>
            <w:tcW w:w="6095" w:type="dxa"/>
            <w:gridSpan w:val="3"/>
            <w:vAlign w:val="center"/>
          </w:tcPr>
          <w:p>
            <w:pPr>
              <w:pStyle w:val="13"/>
            </w:pPr>
            <w:r>
              <w:t>专用仪器设备购置经费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127.00</w:t>
            </w:r>
          </w:p>
        </w:tc>
        <w:tc>
          <w:tcPr>
            <w:tcW w:w="2835" w:type="dxa"/>
            <w:vAlign w:val="center"/>
          </w:tcPr>
          <w:p>
            <w:pPr>
              <w:pStyle w:val="11"/>
            </w:pPr>
            <w:r>
              <w:t>其中：财政    资金</w:t>
            </w:r>
          </w:p>
        </w:tc>
        <w:tc>
          <w:tcPr>
            <w:tcW w:w="2551" w:type="dxa"/>
            <w:vAlign w:val="center"/>
          </w:tcPr>
          <w:p>
            <w:pPr>
              <w:pStyle w:val="13"/>
            </w:pPr>
            <w:r>
              <w:t>127.00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用于购置专用设备原子吸收光谱仪等专用仪器设备共计金额127万元。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10%</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1.使用新设备后，提升特种设备检验检测综合实力。</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购买专用仪器数量</w:t>
            </w:r>
          </w:p>
        </w:tc>
        <w:tc>
          <w:tcPr>
            <w:tcW w:w="5386" w:type="dxa"/>
            <w:vAlign w:val="center"/>
          </w:tcPr>
          <w:p>
            <w:pPr>
              <w:pStyle w:val="13"/>
            </w:pPr>
            <w:r>
              <w:t>反映购买专用仪器数量</w:t>
            </w:r>
          </w:p>
        </w:tc>
        <w:tc>
          <w:tcPr>
            <w:tcW w:w="2268" w:type="dxa"/>
            <w:vAlign w:val="center"/>
          </w:tcPr>
          <w:p>
            <w:pPr>
              <w:pStyle w:val="13"/>
            </w:pPr>
            <w:r>
              <w:t>≥32台（套）</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专用仪器验收合格率</w:t>
            </w:r>
          </w:p>
        </w:tc>
        <w:tc>
          <w:tcPr>
            <w:tcW w:w="5386" w:type="dxa"/>
            <w:vAlign w:val="center"/>
          </w:tcPr>
          <w:p>
            <w:pPr>
              <w:pStyle w:val="13"/>
            </w:pPr>
            <w:r>
              <w:t>反映验收情况</w:t>
            </w:r>
          </w:p>
        </w:tc>
        <w:tc>
          <w:tcPr>
            <w:tcW w:w="2268" w:type="dxa"/>
            <w:vAlign w:val="center"/>
          </w:tcPr>
          <w:p>
            <w:pPr>
              <w:pStyle w:val="13"/>
            </w:pPr>
            <w:r>
              <w:t>100%</w:t>
            </w:r>
          </w:p>
        </w:tc>
        <w:tc>
          <w:tcPr>
            <w:tcW w:w="1276" w:type="dxa"/>
            <w:vAlign w:val="center"/>
          </w:tcPr>
          <w:p>
            <w:pPr>
              <w:pStyle w:val="13"/>
            </w:pPr>
            <w:r>
              <w:t>验收单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专用仪器采购完成时限及时率</w:t>
            </w:r>
          </w:p>
        </w:tc>
        <w:tc>
          <w:tcPr>
            <w:tcW w:w="5386" w:type="dxa"/>
            <w:vAlign w:val="center"/>
          </w:tcPr>
          <w:p>
            <w:pPr>
              <w:pStyle w:val="13"/>
            </w:pPr>
            <w:r>
              <w:t>反映专用仪器设备采购及时完成情况</w:t>
            </w:r>
          </w:p>
        </w:tc>
        <w:tc>
          <w:tcPr>
            <w:tcW w:w="2268" w:type="dxa"/>
            <w:vAlign w:val="center"/>
          </w:tcPr>
          <w:p>
            <w:pPr>
              <w:pStyle w:val="13"/>
            </w:pPr>
            <w:r>
              <w:t>100%</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专用仪器平均成本</w:t>
            </w:r>
          </w:p>
        </w:tc>
        <w:tc>
          <w:tcPr>
            <w:tcW w:w="5386" w:type="dxa"/>
            <w:vAlign w:val="center"/>
          </w:tcPr>
          <w:p>
            <w:pPr>
              <w:pStyle w:val="13"/>
            </w:pPr>
            <w:r>
              <w:t>反映设备平均成本</w:t>
            </w:r>
          </w:p>
        </w:tc>
        <w:tc>
          <w:tcPr>
            <w:tcW w:w="2268" w:type="dxa"/>
            <w:vAlign w:val="center"/>
          </w:tcPr>
          <w:p>
            <w:pPr>
              <w:pStyle w:val="13"/>
            </w:pPr>
            <w:r>
              <w:t>≤4万元</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可持续影响指标</w:t>
            </w:r>
          </w:p>
        </w:tc>
        <w:tc>
          <w:tcPr>
            <w:tcW w:w="2835" w:type="dxa"/>
            <w:vAlign w:val="center"/>
          </w:tcPr>
          <w:p>
            <w:pPr>
              <w:pStyle w:val="13"/>
            </w:pPr>
            <w:r>
              <w:t>专用仪器使用年限</w:t>
            </w:r>
          </w:p>
        </w:tc>
        <w:tc>
          <w:tcPr>
            <w:tcW w:w="5386" w:type="dxa"/>
            <w:vAlign w:val="center"/>
          </w:tcPr>
          <w:p>
            <w:pPr>
              <w:pStyle w:val="13"/>
            </w:pPr>
            <w:r>
              <w:t>反映每台设备使用年限</w:t>
            </w:r>
          </w:p>
        </w:tc>
        <w:tc>
          <w:tcPr>
            <w:tcW w:w="2268" w:type="dxa"/>
            <w:vAlign w:val="center"/>
          </w:tcPr>
          <w:p>
            <w:pPr>
              <w:pStyle w:val="13"/>
            </w:pPr>
            <w:r>
              <w:t>≥10年</w:t>
            </w:r>
          </w:p>
        </w:tc>
        <w:tc>
          <w:tcPr>
            <w:tcW w:w="1276" w:type="dxa"/>
            <w:vAlign w:val="center"/>
          </w:tcPr>
          <w:p>
            <w:pPr>
              <w:pStyle w:val="13"/>
            </w:pPr>
            <w:r>
              <w:t>固定资产折旧年限</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使用人员满意度</w:t>
            </w:r>
          </w:p>
        </w:tc>
        <w:tc>
          <w:tcPr>
            <w:tcW w:w="5386" w:type="dxa"/>
            <w:vAlign w:val="center"/>
          </w:tcPr>
          <w:p>
            <w:pPr>
              <w:pStyle w:val="13"/>
            </w:pPr>
            <w:r>
              <w:t>反映使用人员满意度</w:t>
            </w:r>
          </w:p>
        </w:tc>
        <w:tc>
          <w:tcPr>
            <w:tcW w:w="2268" w:type="dxa"/>
            <w:vAlign w:val="center"/>
          </w:tcPr>
          <w:p>
            <w:pPr>
              <w:pStyle w:val="13"/>
            </w:pPr>
            <w:r>
              <w:t>≥98%</w:t>
            </w:r>
          </w:p>
        </w:tc>
        <w:tc>
          <w:tcPr>
            <w:tcW w:w="1276" w:type="dxa"/>
            <w:vAlign w:val="center"/>
          </w:tcPr>
          <w:p>
            <w:pPr>
              <w:pStyle w:val="13"/>
            </w:pPr>
            <w:r>
              <w:t>调查问卷</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83、科研经费绩效目标表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13000025P0066F410023M</w:t>
            </w:r>
          </w:p>
        </w:tc>
        <w:tc>
          <w:tcPr>
            <w:tcW w:w="2835" w:type="dxa"/>
            <w:vAlign w:val="center"/>
          </w:tcPr>
          <w:p>
            <w:pPr>
              <w:pStyle w:val="11"/>
            </w:pPr>
            <w:r>
              <w:t>项目名称</w:t>
            </w:r>
          </w:p>
        </w:tc>
        <w:tc>
          <w:tcPr>
            <w:tcW w:w="6095" w:type="dxa"/>
            <w:gridSpan w:val="3"/>
            <w:vAlign w:val="center"/>
          </w:tcPr>
          <w:p>
            <w:pPr>
              <w:pStyle w:val="13"/>
            </w:pPr>
            <w:r>
              <w:t>科研经费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8.00</w:t>
            </w:r>
          </w:p>
        </w:tc>
        <w:tc>
          <w:tcPr>
            <w:tcW w:w="2835" w:type="dxa"/>
            <w:vAlign w:val="center"/>
          </w:tcPr>
          <w:p>
            <w:pPr>
              <w:pStyle w:val="11"/>
            </w:pPr>
            <w:r>
              <w:t>其中：财政    资金</w:t>
            </w:r>
          </w:p>
        </w:tc>
        <w:tc>
          <w:tcPr>
            <w:tcW w:w="2551" w:type="dxa"/>
            <w:vAlign w:val="center"/>
          </w:tcPr>
          <w:p>
            <w:pPr>
              <w:pStyle w:val="13"/>
            </w:pPr>
            <w:r>
              <w:t>8.00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用于《起重机永磁直驱电动机漏磁快速智能检查方法》的研究开发支出。</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8%</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1.营造科研氛围，促进特种设备检验检测事业发展。</w:t>
            </w:r>
            <w:r>
              <w:tab/>
            </w:r>
            <w:r>
              <w:tab/>
            </w:r>
            <w:r>
              <w:tab/>
            </w:r>
            <w:r>
              <w:tab/>
            </w:r>
            <w:r>
              <w:tab/>
            </w:r>
            <w:r>
              <w:tab/>
            </w:r>
          </w:p>
          <w:p>
            <w:pPr>
              <w:pStyle w:val="13"/>
            </w:pPr>
          </w:p>
          <w:p>
            <w:pPr>
              <w:pStyle w:val="13"/>
            </w:pPr>
            <w:r>
              <w:t>2.完成课题项目阶段性科研，保障课题项目科研顺利开展。</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立项科研项目数量</w:t>
            </w:r>
          </w:p>
        </w:tc>
        <w:tc>
          <w:tcPr>
            <w:tcW w:w="5386" w:type="dxa"/>
            <w:vAlign w:val="center"/>
          </w:tcPr>
          <w:p>
            <w:pPr>
              <w:pStyle w:val="13"/>
            </w:pPr>
            <w:r>
              <w:t>反映立项科研项目数量</w:t>
            </w:r>
          </w:p>
        </w:tc>
        <w:tc>
          <w:tcPr>
            <w:tcW w:w="2268" w:type="dxa"/>
            <w:vAlign w:val="center"/>
          </w:tcPr>
          <w:p>
            <w:pPr>
              <w:pStyle w:val="13"/>
            </w:pPr>
            <w:r>
              <w:t>≥1个</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项目验收合格率</w:t>
            </w:r>
          </w:p>
        </w:tc>
        <w:tc>
          <w:tcPr>
            <w:tcW w:w="5386" w:type="dxa"/>
            <w:vAlign w:val="center"/>
          </w:tcPr>
          <w:p>
            <w:pPr>
              <w:pStyle w:val="13"/>
            </w:pPr>
            <w:r>
              <w:t>反映项目验收情况</w:t>
            </w:r>
          </w:p>
        </w:tc>
        <w:tc>
          <w:tcPr>
            <w:tcW w:w="2268" w:type="dxa"/>
            <w:vAlign w:val="center"/>
          </w:tcPr>
          <w:p>
            <w:pPr>
              <w:pStyle w:val="13"/>
            </w:pPr>
            <w:r>
              <w:t>100%</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研究成果结题及时率</w:t>
            </w:r>
          </w:p>
        </w:tc>
        <w:tc>
          <w:tcPr>
            <w:tcW w:w="5386" w:type="dxa"/>
            <w:vAlign w:val="center"/>
          </w:tcPr>
          <w:p>
            <w:pPr>
              <w:pStyle w:val="13"/>
            </w:pPr>
            <w:r>
              <w:t>反映研究成果按时结题情况</w:t>
            </w:r>
          </w:p>
        </w:tc>
        <w:tc>
          <w:tcPr>
            <w:tcW w:w="2268" w:type="dxa"/>
            <w:vAlign w:val="center"/>
          </w:tcPr>
          <w:p>
            <w:pPr>
              <w:pStyle w:val="13"/>
            </w:pPr>
            <w:r>
              <w:t>100%</w:t>
            </w:r>
          </w:p>
        </w:tc>
        <w:tc>
          <w:tcPr>
            <w:tcW w:w="1276" w:type="dxa"/>
            <w:vAlign w:val="center"/>
          </w:tcPr>
          <w:p>
            <w:pPr>
              <w:pStyle w:val="13"/>
            </w:pPr>
            <w:r>
              <w:t>年度工作计划</w:t>
            </w:r>
          </w:p>
          <w:p>
            <w:pPr>
              <w:pStyle w:val="13"/>
            </w:pP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科研项目成本</w:t>
            </w:r>
          </w:p>
        </w:tc>
        <w:tc>
          <w:tcPr>
            <w:tcW w:w="5386" w:type="dxa"/>
            <w:vAlign w:val="center"/>
          </w:tcPr>
          <w:p>
            <w:pPr>
              <w:pStyle w:val="13"/>
            </w:pPr>
            <w:r>
              <w:t>反应科研项目成本控制</w:t>
            </w:r>
          </w:p>
        </w:tc>
        <w:tc>
          <w:tcPr>
            <w:tcW w:w="2268" w:type="dxa"/>
            <w:vAlign w:val="center"/>
          </w:tcPr>
          <w:p>
            <w:pPr>
              <w:pStyle w:val="13"/>
            </w:pPr>
            <w:r>
              <w:t>≤8万元</w:t>
            </w:r>
          </w:p>
        </w:tc>
        <w:tc>
          <w:tcPr>
            <w:tcW w:w="1276" w:type="dxa"/>
            <w:vAlign w:val="center"/>
          </w:tcPr>
          <w:p>
            <w:pPr>
              <w:pStyle w:val="13"/>
            </w:pPr>
            <w:r>
              <w:t>科研计划任务书</w:t>
            </w:r>
          </w:p>
          <w:p>
            <w:pPr>
              <w:pStyle w:val="13"/>
            </w:pP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科研成果转化应用数量</w:t>
            </w:r>
          </w:p>
        </w:tc>
        <w:tc>
          <w:tcPr>
            <w:tcW w:w="5386" w:type="dxa"/>
            <w:vAlign w:val="center"/>
          </w:tcPr>
          <w:p>
            <w:pPr>
              <w:pStyle w:val="13"/>
            </w:pPr>
            <w:r>
              <w:t>反映科研成果转化应用情况</w:t>
            </w:r>
          </w:p>
        </w:tc>
        <w:tc>
          <w:tcPr>
            <w:tcW w:w="2268" w:type="dxa"/>
            <w:vAlign w:val="center"/>
          </w:tcPr>
          <w:p>
            <w:pPr>
              <w:pStyle w:val="13"/>
            </w:pPr>
            <w:r>
              <w:t>≥1个</w:t>
            </w:r>
          </w:p>
        </w:tc>
        <w:tc>
          <w:tcPr>
            <w:tcW w:w="1276" w:type="dxa"/>
            <w:vAlign w:val="center"/>
          </w:tcPr>
          <w:p>
            <w:pPr>
              <w:pStyle w:val="13"/>
            </w:pPr>
            <w:r>
              <w:t>科研计划任务书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使用人员满意度</w:t>
            </w:r>
          </w:p>
        </w:tc>
        <w:tc>
          <w:tcPr>
            <w:tcW w:w="5386" w:type="dxa"/>
            <w:vAlign w:val="center"/>
          </w:tcPr>
          <w:p>
            <w:pPr>
              <w:pStyle w:val="13"/>
            </w:pPr>
            <w:r>
              <w:t>反映使用人员满意度情况</w:t>
            </w:r>
          </w:p>
        </w:tc>
        <w:tc>
          <w:tcPr>
            <w:tcW w:w="2268" w:type="dxa"/>
            <w:vAlign w:val="center"/>
          </w:tcPr>
          <w:p>
            <w:pPr>
              <w:pStyle w:val="13"/>
            </w:pPr>
            <w:r>
              <w:t>≥95%</w:t>
            </w:r>
          </w:p>
        </w:tc>
        <w:tc>
          <w:tcPr>
            <w:tcW w:w="1276" w:type="dxa"/>
            <w:vAlign w:val="center"/>
          </w:tcPr>
          <w:p>
            <w:pPr>
              <w:pStyle w:val="13"/>
            </w:pPr>
            <w:r>
              <w:t>问卷调查</w:t>
            </w:r>
          </w:p>
          <w:p>
            <w:pPr>
              <w:pStyle w:val="13"/>
            </w:pP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84、特种设备检验检测经费绩效目标表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13000025P00B214100171</w:t>
            </w:r>
          </w:p>
        </w:tc>
        <w:tc>
          <w:tcPr>
            <w:tcW w:w="2835" w:type="dxa"/>
            <w:vAlign w:val="center"/>
          </w:tcPr>
          <w:p>
            <w:pPr>
              <w:pStyle w:val="11"/>
            </w:pPr>
            <w:r>
              <w:t>项目名称</w:t>
            </w:r>
          </w:p>
        </w:tc>
        <w:tc>
          <w:tcPr>
            <w:tcW w:w="6095" w:type="dxa"/>
            <w:gridSpan w:val="3"/>
            <w:vAlign w:val="center"/>
          </w:tcPr>
          <w:p>
            <w:pPr>
              <w:pStyle w:val="13"/>
            </w:pPr>
            <w:r>
              <w:t>特种设备检验检测经费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2374.40</w:t>
            </w:r>
          </w:p>
        </w:tc>
        <w:tc>
          <w:tcPr>
            <w:tcW w:w="2835" w:type="dxa"/>
            <w:vAlign w:val="center"/>
          </w:tcPr>
          <w:p>
            <w:pPr>
              <w:pStyle w:val="11"/>
            </w:pPr>
            <w:r>
              <w:t>其中：财政    资金</w:t>
            </w:r>
          </w:p>
        </w:tc>
        <w:tc>
          <w:tcPr>
            <w:tcW w:w="2551" w:type="dxa"/>
            <w:vAlign w:val="center"/>
          </w:tcPr>
          <w:p>
            <w:pPr>
              <w:pStyle w:val="13"/>
            </w:pPr>
            <w:r>
              <w:t>1572.10</w:t>
            </w:r>
          </w:p>
        </w:tc>
        <w:tc>
          <w:tcPr>
            <w:tcW w:w="2268" w:type="dxa"/>
            <w:vAlign w:val="center"/>
          </w:tcPr>
          <w:p>
            <w:pPr>
              <w:pStyle w:val="11"/>
            </w:pPr>
            <w:r>
              <w:t>其他资金</w:t>
            </w:r>
          </w:p>
        </w:tc>
        <w:tc>
          <w:tcPr>
            <w:tcW w:w="1276" w:type="dxa"/>
            <w:vAlign w:val="center"/>
          </w:tcPr>
          <w:p>
            <w:pPr>
              <w:pStyle w:val="13"/>
            </w:pPr>
            <w:r>
              <w:t>802.30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通过对特种设备检验，保障设备安全运行，出具的检验报告合格达标。</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20%</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1.完成规定区域的检验工作，保证所属区域特种设备的安全运行。</w:t>
            </w:r>
          </w:p>
          <w:p>
            <w:pPr>
              <w:pStyle w:val="13"/>
            </w:pPr>
            <w:r>
              <w:t>2.保证检验报告数据的真实性、准确性，确保检验报告的质量。</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出具检验报告份数</w:t>
            </w:r>
          </w:p>
        </w:tc>
        <w:tc>
          <w:tcPr>
            <w:tcW w:w="5386" w:type="dxa"/>
            <w:vAlign w:val="center"/>
          </w:tcPr>
          <w:p>
            <w:pPr>
              <w:pStyle w:val="13"/>
            </w:pPr>
            <w:r>
              <w:t>反映特种设备检验工作完成情况</w:t>
            </w:r>
          </w:p>
        </w:tc>
        <w:tc>
          <w:tcPr>
            <w:tcW w:w="2268" w:type="dxa"/>
            <w:vAlign w:val="center"/>
          </w:tcPr>
          <w:p>
            <w:pPr>
              <w:pStyle w:val="13"/>
            </w:pPr>
            <w:r>
              <w:t>≥3万份</w:t>
            </w:r>
          </w:p>
        </w:tc>
        <w:tc>
          <w:tcPr>
            <w:tcW w:w="1276" w:type="dxa"/>
            <w:vAlign w:val="center"/>
          </w:tcPr>
          <w:p>
            <w:pPr>
              <w:pStyle w:val="13"/>
            </w:pPr>
            <w:r>
              <w:t>近三年检验报告</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出具检验报告检验结论正确率</w:t>
            </w:r>
          </w:p>
        </w:tc>
        <w:tc>
          <w:tcPr>
            <w:tcW w:w="5386" w:type="dxa"/>
            <w:vAlign w:val="center"/>
          </w:tcPr>
          <w:p>
            <w:pPr>
              <w:pStyle w:val="13"/>
            </w:pPr>
            <w:r>
              <w:t>反映特种设备出具检验报告检验结论正确率</w:t>
            </w:r>
          </w:p>
        </w:tc>
        <w:tc>
          <w:tcPr>
            <w:tcW w:w="2268" w:type="dxa"/>
            <w:vAlign w:val="center"/>
          </w:tcPr>
          <w:p>
            <w:pPr>
              <w:pStyle w:val="13"/>
            </w:pPr>
            <w:r>
              <w:t>100%</w:t>
            </w:r>
          </w:p>
        </w:tc>
        <w:tc>
          <w:tcPr>
            <w:tcW w:w="1276" w:type="dxa"/>
            <w:vAlign w:val="center"/>
          </w:tcPr>
          <w:p>
            <w:pPr>
              <w:pStyle w:val="13"/>
            </w:pPr>
            <w:r>
              <w:t>单位质量手册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出具检验检测报告（证书）延误率</w:t>
            </w:r>
          </w:p>
        </w:tc>
        <w:tc>
          <w:tcPr>
            <w:tcW w:w="5386" w:type="dxa"/>
            <w:vAlign w:val="center"/>
          </w:tcPr>
          <w:p>
            <w:pPr>
              <w:pStyle w:val="13"/>
            </w:pPr>
            <w:r>
              <w:t>反映特种设备检验报告延误情况</w:t>
            </w:r>
          </w:p>
        </w:tc>
        <w:tc>
          <w:tcPr>
            <w:tcW w:w="2268" w:type="dxa"/>
            <w:vAlign w:val="center"/>
          </w:tcPr>
          <w:p>
            <w:pPr>
              <w:pStyle w:val="13"/>
            </w:pPr>
            <w:r>
              <w:t>≤1%</w:t>
            </w:r>
          </w:p>
        </w:tc>
        <w:tc>
          <w:tcPr>
            <w:tcW w:w="1276" w:type="dxa"/>
            <w:vAlign w:val="center"/>
          </w:tcPr>
          <w:p>
            <w:pPr>
              <w:pStyle w:val="13"/>
            </w:pPr>
            <w:r>
              <w:t>单位质量手册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单台件检验成本</w:t>
            </w:r>
          </w:p>
        </w:tc>
        <w:tc>
          <w:tcPr>
            <w:tcW w:w="5386" w:type="dxa"/>
            <w:vAlign w:val="center"/>
          </w:tcPr>
          <w:p>
            <w:pPr>
              <w:pStyle w:val="13"/>
            </w:pPr>
            <w:r>
              <w:t>反映单台件检验成本</w:t>
            </w:r>
          </w:p>
        </w:tc>
        <w:tc>
          <w:tcPr>
            <w:tcW w:w="2268" w:type="dxa"/>
            <w:vAlign w:val="center"/>
          </w:tcPr>
          <w:p>
            <w:pPr>
              <w:pStyle w:val="13"/>
            </w:pPr>
            <w:r>
              <w:t>≤0.08万元</w:t>
            </w:r>
          </w:p>
        </w:tc>
        <w:tc>
          <w:tcPr>
            <w:tcW w:w="1276" w:type="dxa"/>
            <w:vAlign w:val="center"/>
          </w:tcPr>
          <w:p>
            <w:pPr>
              <w:pStyle w:val="13"/>
            </w:pPr>
            <w:r>
              <w:t>预算测算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发现事故问题隐患数量</w:t>
            </w:r>
          </w:p>
        </w:tc>
        <w:tc>
          <w:tcPr>
            <w:tcW w:w="5386" w:type="dxa"/>
            <w:vAlign w:val="center"/>
          </w:tcPr>
          <w:p>
            <w:pPr>
              <w:pStyle w:val="13"/>
            </w:pPr>
            <w:r>
              <w:t>反映检验工作对特种安全保障的作用</w:t>
            </w:r>
          </w:p>
        </w:tc>
        <w:tc>
          <w:tcPr>
            <w:tcW w:w="2268" w:type="dxa"/>
            <w:vAlign w:val="center"/>
          </w:tcPr>
          <w:p>
            <w:pPr>
              <w:pStyle w:val="13"/>
            </w:pPr>
            <w:r>
              <w:t>≥600条</w:t>
            </w:r>
          </w:p>
        </w:tc>
        <w:tc>
          <w:tcPr>
            <w:tcW w:w="1276" w:type="dxa"/>
            <w:vAlign w:val="center"/>
          </w:tcPr>
          <w:p>
            <w:pPr>
              <w:pStyle w:val="13"/>
            </w:pPr>
            <w:r>
              <w:t>根据特种设备数量及使用管理状态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客户满意率</w:t>
            </w:r>
          </w:p>
        </w:tc>
        <w:tc>
          <w:tcPr>
            <w:tcW w:w="5386" w:type="dxa"/>
            <w:vAlign w:val="center"/>
          </w:tcPr>
          <w:p>
            <w:pPr>
              <w:pStyle w:val="13"/>
            </w:pPr>
            <w:r>
              <w:t>反映设备使用人员满意度情况</w:t>
            </w:r>
          </w:p>
        </w:tc>
        <w:tc>
          <w:tcPr>
            <w:tcW w:w="2268" w:type="dxa"/>
            <w:vAlign w:val="center"/>
          </w:tcPr>
          <w:p>
            <w:pPr>
              <w:pStyle w:val="13"/>
            </w:pPr>
            <w:r>
              <w:t>≥98%</w:t>
            </w:r>
          </w:p>
        </w:tc>
        <w:tc>
          <w:tcPr>
            <w:tcW w:w="1276" w:type="dxa"/>
            <w:vAlign w:val="center"/>
          </w:tcPr>
          <w:p>
            <w:pPr>
              <w:pStyle w:val="13"/>
            </w:pPr>
            <w:r>
              <w:t>单位质量手册</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85、专用仪器设备购置经费绩效目标表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13000025P00F394100117</w:t>
            </w:r>
          </w:p>
        </w:tc>
        <w:tc>
          <w:tcPr>
            <w:tcW w:w="2835" w:type="dxa"/>
            <w:vAlign w:val="center"/>
          </w:tcPr>
          <w:p>
            <w:pPr>
              <w:pStyle w:val="11"/>
            </w:pPr>
            <w:r>
              <w:t>项目名称</w:t>
            </w:r>
          </w:p>
        </w:tc>
        <w:tc>
          <w:tcPr>
            <w:tcW w:w="6095" w:type="dxa"/>
            <w:gridSpan w:val="3"/>
            <w:vAlign w:val="center"/>
          </w:tcPr>
          <w:p>
            <w:pPr>
              <w:pStyle w:val="13"/>
            </w:pPr>
            <w:r>
              <w:t>专用仪器设备购置经费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138.00</w:t>
            </w:r>
          </w:p>
        </w:tc>
        <w:tc>
          <w:tcPr>
            <w:tcW w:w="2835" w:type="dxa"/>
            <w:vAlign w:val="center"/>
          </w:tcPr>
          <w:p>
            <w:pPr>
              <w:pStyle w:val="11"/>
            </w:pPr>
            <w:r>
              <w:t>其中：财政    资金</w:t>
            </w:r>
          </w:p>
        </w:tc>
        <w:tc>
          <w:tcPr>
            <w:tcW w:w="2551" w:type="dxa"/>
            <w:vAlign w:val="center"/>
          </w:tcPr>
          <w:p>
            <w:pPr>
              <w:pStyle w:val="13"/>
            </w:pPr>
            <w:r>
              <w:t>138.00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用于购置专用设备。</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 xml:space="preserve"> </w:t>
            </w:r>
          </w:p>
        </w:tc>
        <w:tc>
          <w:tcPr>
            <w:tcW w:w="2835" w:type="dxa"/>
            <w:vAlign w:val="center"/>
          </w:tcPr>
          <w:p>
            <w:pPr>
              <w:pStyle w:val="14"/>
            </w:pPr>
            <w:r>
              <w:t>60%</w:t>
            </w:r>
          </w:p>
        </w:tc>
        <w:tc>
          <w:tcPr>
            <w:tcW w:w="2551" w:type="dxa"/>
            <w:vAlign w:val="center"/>
          </w:tcPr>
          <w:p>
            <w:pPr>
              <w:pStyle w:val="14"/>
            </w:pPr>
            <w:r>
              <w:t>100%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1.购置安全阀在线检测仪、电梯护脚板强度测试仪、现场金相显微仪、钢丝绳探伤检测仪等特种设备检验设备，提升特种设备检验检测能力。</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购买专用仪器数量</w:t>
            </w:r>
          </w:p>
          <w:p>
            <w:pPr>
              <w:pStyle w:val="13"/>
            </w:pPr>
          </w:p>
        </w:tc>
        <w:tc>
          <w:tcPr>
            <w:tcW w:w="5386" w:type="dxa"/>
            <w:vAlign w:val="center"/>
          </w:tcPr>
          <w:p>
            <w:pPr>
              <w:pStyle w:val="13"/>
            </w:pPr>
            <w:r>
              <w:t>反映专用仪器设备购置</w:t>
            </w:r>
          </w:p>
          <w:p>
            <w:pPr>
              <w:pStyle w:val="13"/>
            </w:pPr>
          </w:p>
        </w:tc>
        <w:tc>
          <w:tcPr>
            <w:tcW w:w="2268" w:type="dxa"/>
            <w:vAlign w:val="center"/>
          </w:tcPr>
          <w:p>
            <w:pPr>
              <w:pStyle w:val="13"/>
            </w:pPr>
            <w:r>
              <w:t>≥52套</w:t>
            </w:r>
          </w:p>
        </w:tc>
        <w:tc>
          <w:tcPr>
            <w:tcW w:w="1276" w:type="dxa"/>
            <w:vAlign w:val="center"/>
          </w:tcPr>
          <w:p>
            <w:pPr>
              <w:pStyle w:val="13"/>
            </w:pPr>
            <w:r>
              <w:t>年度工作计划</w:t>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验收合格率</w:t>
            </w:r>
          </w:p>
          <w:p>
            <w:pPr>
              <w:pStyle w:val="13"/>
            </w:pPr>
          </w:p>
        </w:tc>
        <w:tc>
          <w:tcPr>
            <w:tcW w:w="5386" w:type="dxa"/>
            <w:vAlign w:val="center"/>
          </w:tcPr>
          <w:p>
            <w:pPr>
              <w:pStyle w:val="13"/>
            </w:pPr>
            <w:r>
              <w:t>反映验收情况</w:t>
            </w:r>
          </w:p>
          <w:p>
            <w:pPr>
              <w:pStyle w:val="13"/>
            </w:pPr>
          </w:p>
        </w:tc>
        <w:tc>
          <w:tcPr>
            <w:tcW w:w="2268" w:type="dxa"/>
            <w:vAlign w:val="center"/>
          </w:tcPr>
          <w:p>
            <w:pPr>
              <w:pStyle w:val="13"/>
            </w:pPr>
            <w:r>
              <w:t>100%</w:t>
            </w:r>
          </w:p>
        </w:tc>
        <w:tc>
          <w:tcPr>
            <w:tcW w:w="1276" w:type="dxa"/>
            <w:vAlign w:val="center"/>
          </w:tcPr>
          <w:p>
            <w:pPr>
              <w:pStyle w:val="13"/>
            </w:pPr>
            <w:r>
              <w:t>年度工作计划</w:t>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专用仪器采购完成时限</w:t>
            </w:r>
          </w:p>
        </w:tc>
        <w:tc>
          <w:tcPr>
            <w:tcW w:w="5386" w:type="dxa"/>
            <w:vAlign w:val="center"/>
          </w:tcPr>
          <w:p>
            <w:pPr>
              <w:pStyle w:val="13"/>
            </w:pPr>
            <w:r>
              <w:t>反映专用仪器采购及时完成情况</w:t>
            </w:r>
          </w:p>
          <w:p>
            <w:pPr>
              <w:pStyle w:val="13"/>
            </w:pPr>
          </w:p>
        </w:tc>
        <w:tc>
          <w:tcPr>
            <w:tcW w:w="2268" w:type="dxa"/>
            <w:vAlign w:val="center"/>
          </w:tcPr>
          <w:p>
            <w:pPr>
              <w:pStyle w:val="13"/>
            </w:pPr>
            <w:r>
              <w:t>2025年12月31日前</w:t>
            </w:r>
          </w:p>
        </w:tc>
        <w:tc>
          <w:tcPr>
            <w:tcW w:w="1276" w:type="dxa"/>
            <w:vAlign w:val="center"/>
          </w:tcPr>
          <w:p>
            <w:pPr>
              <w:pStyle w:val="13"/>
            </w:pPr>
            <w:r>
              <w:t>年度工作计划</w:t>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专用仪器平均成本</w:t>
            </w:r>
          </w:p>
          <w:p>
            <w:pPr>
              <w:pStyle w:val="13"/>
            </w:pPr>
          </w:p>
        </w:tc>
        <w:tc>
          <w:tcPr>
            <w:tcW w:w="5386" w:type="dxa"/>
            <w:vAlign w:val="center"/>
          </w:tcPr>
          <w:p>
            <w:pPr>
              <w:pStyle w:val="13"/>
            </w:pPr>
            <w:r>
              <w:t>反映设备平均成本</w:t>
            </w:r>
          </w:p>
          <w:p>
            <w:pPr>
              <w:pStyle w:val="13"/>
            </w:pPr>
          </w:p>
        </w:tc>
        <w:tc>
          <w:tcPr>
            <w:tcW w:w="2268" w:type="dxa"/>
            <w:vAlign w:val="center"/>
          </w:tcPr>
          <w:p>
            <w:pPr>
              <w:pStyle w:val="13"/>
            </w:pPr>
            <w:r>
              <w:t>≤2.66万元</w:t>
            </w:r>
          </w:p>
        </w:tc>
        <w:tc>
          <w:tcPr>
            <w:tcW w:w="1276" w:type="dxa"/>
            <w:vAlign w:val="center"/>
          </w:tcPr>
          <w:p>
            <w:pPr>
              <w:pStyle w:val="13"/>
            </w:pPr>
            <w:r>
              <w:t>年度工作计划</w:t>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可持续影响指标</w:t>
            </w:r>
          </w:p>
        </w:tc>
        <w:tc>
          <w:tcPr>
            <w:tcW w:w="2835" w:type="dxa"/>
            <w:vAlign w:val="center"/>
          </w:tcPr>
          <w:p>
            <w:pPr>
              <w:pStyle w:val="13"/>
            </w:pPr>
            <w:r>
              <w:t>专用仪器使用年限</w:t>
            </w:r>
          </w:p>
          <w:p>
            <w:pPr>
              <w:pStyle w:val="13"/>
            </w:pPr>
          </w:p>
        </w:tc>
        <w:tc>
          <w:tcPr>
            <w:tcW w:w="5386" w:type="dxa"/>
            <w:vAlign w:val="center"/>
          </w:tcPr>
          <w:p>
            <w:pPr>
              <w:pStyle w:val="13"/>
            </w:pPr>
            <w:r>
              <w:t>反映每台设备使用年限</w:t>
            </w:r>
          </w:p>
          <w:p>
            <w:pPr>
              <w:pStyle w:val="13"/>
            </w:pPr>
          </w:p>
        </w:tc>
        <w:tc>
          <w:tcPr>
            <w:tcW w:w="2268" w:type="dxa"/>
            <w:vAlign w:val="center"/>
          </w:tcPr>
          <w:p>
            <w:pPr>
              <w:pStyle w:val="13"/>
            </w:pPr>
            <w:r>
              <w:t>≥10年</w:t>
            </w:r>
          </w:p>
        </w:tc>
        <w:tc>
          <w:tcPr>
            <w:tcW w:w="1276" w:type="dxa"/>
            <w:vAlign w:val="center"/>
          </w:tcPr>
          <w:p>
            <w:pPr>
              <w:pStyle w:val="13"/>
            </w:pPr>
            <w:r>
              <w:t>年度工作计划</w:t>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使用人员满意度</w:t>
            </w:r>
          </w:p>
          <w:p>
            <w:pPr>
              <w:pStyle w:val="13"/>
            </w:pPr>
          </w:p>
        </w:tc>
        <w:tc>
          <w:tcPr>
            <w:tcW w:w="5386" w:type="dxa"/>
            <w:vAlign w:val="center"/>
          </w:tcPr>
          <w:p>
            <w:pPr>
              <w:pStyle w:val="13"/>
            </w:pPr>
            <w:r>
              <w:t>反映使用人员满意度情况</w:t>
            </w:r>
          </w:p>
          <w:p>
            <w:pPr>
              <w:pStyle w:val="13"/>
            </w:pPr>
          </w:p>
        </w:tc>
        <w:tc>
          <w:tcPr>
            <w:tcW w:w="2268" w:type="dxa"/>
            <w:vAlign w:val="center"/>
          </w:tcPr>
          <w:p>
            <w:pPr>
              <w:pStyle w:val="13"/>
            </w:pPr>
            <w:r>
              <w:t>≥95%</w:t>
            </w:r>
          </w:p>
        </w:tc>
        <w:tc>
          <w:tcPr>
            <w:tcW w:w="1276" w:type="dxa"/>
            <w:vAlign w:val="center"/>
          </w:tcPr>
          <w:p>
            <w:pPr>
              <w:pStyle w:val="13"/>
            </w:pPr>
            <w:r>
              <w:t>问卷调查</w:t>
            </w:r>
          </w:p>
          <w:p>
            <w:pPr>
              <w:pStyle w:val="13"/>
            </w:pP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86、科研经费绩效目标表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13000025P0066F410023M</w:t>
            </w:r>
          </w:p>
        </w:tc>
        <w:tc>
          <w:tcPr>
            <w:tcW w:w="2835" w:type="dxa"/>
            <w:vAlign w:val="center"/>
          </w:tcPr>
          <w:p>
            <w:pPr>
              <w:pStyle w:val="11"/>
            </w:pPr>
            <w:r>
              <w:t>项目名称</w:t>
            </w:r>
          </w:p>
        </w:tc>
        <w:tc>
          <w:tcPr>
            <w:tcW w:w="6095" w:type="dxa"/>
            <w:gridSpan w:val="3"/>
            <w:vAlign w:val="center"/>
          </w:tcPr>
          <w:p>
            <w:pPr>
              <w:pStyle w:val="13"/>
            </w:pPr>
            <w:r>
              <w:t>科研经费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62.90</w:t>
            </w:r>
          </w:p>
        </w:tc>
        <w:tc>
          <w:tcPr>
            <w:tcW w:w="2835" w:type="dxa"/>
            <w:vAlign w:val="center"/>
          </w:tcPr>
          <w:p>
            <w:pPr>
              <w:pStyle w:val="11"/>
            </w:pPr>
            <w:r>
              <w:t>其中：财政    资金</w:t>
            </w:r>
          </w:p>
        </w:tc>
        <w:tc>
          <w:tcPr>
            <w:tcW w:w="2551" w:type="dxa"/>
            <w:vAlign w:val="center"/>
          </w:tcPr>
          <w:p>
            <w:pPr>
              <w:pStyle w:val="13"/>
            </w:pPr>
            <w:r>
              <w:t>46.90</w:t>
            </w:r>
          </w:p>
        </w:tc>
        <w:tc>
          <w:tcPr>
            <w:tcW w:w="2268" w:type="dxa"/>
            <w:vAlign w:val="center"/>
          </w:tcPr>
          <w:p>
            <w:pPr>
              <w:pStyle w:val="11"/>
            </w:pPr>
            <w:r>
              <w:t>其他资金</w:t>
            </w:r>
          </w:p>
        </w:tc>
        <w:tc>
          <w:tcPr>
            <w:tcW w:w="1276" w:type="dxa"/>
            <w:vAlign w:val="center"/>
          </w:tcPr>
          <w:p>
            <w:pPr>
              <w:pStyle w:val="13"/>
            </w:pPr>
            <w:r>
              <w:t>16.00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主要用于在研和新立项科研项目实验材料、委托业务费用等支出。</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10%</w:t>
            </w:r>
          </w:p>
        </w:tc>
        <w:tc>
          <w:tcPr>
            <w:tcW w:w="2835" w:type="dxa"/>
            <w:vAlign w:val="center"/>
          </w:tcPr>
          <w:p>
            <w:pPr>
              <w:pStyle w:val="14"/>
            </w:pPr>
            <w:r>
              <w:t>50%</w:t>
            </w:r>
          </w:p>
        </w:tc>
        <w:tc>
          <w:tcPr>
            <w:tcW w:w="2551" w:type="dxa"/>
            <w:vAlign w:val="center"/>
          </w:tcPr>
          <w:p>
            <w:pPr>
              <w:pStyle w:val="14"/>
            </w:pPr>
            <w:r>
              <w:t>84%</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1.通过开展科研检验检测项目，提升科研能力，促进特种设备检验检测事业发展。</w:t>
            </w:r>
            <w:r>
              <w:tab/>
            </w:r>
            <w:r>
              <w:tab/>
            </w:r>
            <w:r>
              <w:tab/>
            </w:r>
            <w:r>
              <w:tab/>
            </w:r>
            <w:r>
              <w:tab/>
            </w:r>
            <w:r>
              <w:tab/>
            </w:r>
            <w:r>
              <w:tab/>
            </w:r>
            <w:r>
              <w:tab/>
            </w:r>
            <w:r>
              <w:tab/>
            </w:r>
          </w:p>
          <w:p>
            <w:pPr>
              <w:pStyle w:val="13"/>
            </w:pP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立项科研项目数量</w:t>
            </w:r>
          </w:p>
        </w:tc>
        <w:tc>
          <w:tcPr>
            <w:tcW w:w="5386" w:type="dxa"/>
            <w:vAlign w:val="center"/>
          </w:tcPr>
          <w:p>
            <w:pPr>
              <w:pStyle w:val="13"/>
            </w:pPr>
            <w:r>
              <w:t>反映省院及以上部门立项科研项目数量</w:t>
            </w:r>
          </w:p>
        </w:tc>
        <w:tc>
          <w:tcPr>
            <w:tcW w:w="2268" w:type="dxa"/>
            <w:vAlign w:val="center"/>
          </w:tcPr>
          <w:p>
            <w:pPr>
              <w:pStyle w:val="13"/>
            </w:pPr>
            <w:r>
              <w:t>≥2个</w:t>
            </w:r>
          </w:p>
        </w:tc>
        <w:tc>
          <w:tcPr>
            <w:tcW w:w="1276" w:type="dxa"/>
            <w:vAlign w:val="center"/>
          </w:tcPr>
          <w:p>
            <w:pPr>
              <w:pStyle w:val="13"/>
            </w:pPr>
            <w:r>
              <w:t>年度工作计划</w:t>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考核指标完成率</w:t>
            </w:r>
          </w:p>
        </w:tc>
        <w:tc>
          <w:tcPr>
            <w:tcW w:w="5386" w:type="dxa"/>
            <w:vAlign w:val="center"/>
          </w:tcPr>
          <w:p>
            <w:pPr>
              <w:pStyle w:val="13"/>
            </w:pPr>
            <w:r>
              <w:t>反映当年科研项目按科研计划项目合同约定考核指标完成率</w:t>
            </w:r>
          </w:p>
        </w:tc>
        <w:tc>
          <w:tcPr>
            <w:tcW w:w="2268" w:type="dxa"/>
            <w:vAlign w:val="center"/>
          </w:tcPr>
          <w:p>
            <w:pPr>
              <w:pStyle w:val="13"/>
            </w:pPr>
            <w:r>
              <w:t>100%</w:t>
            </w:r>
          </w:p>
        </w:tc>
        <w:tc>
          <w:tcPr>
            <w:tcW w:w="1276" w:type="dxa"/>
            <w:vAlign w:val="center"/>
          </w:tcPr>
          <w:p>
            <w:pPr>
              <w:pStyle w:val="13"/>
            </w:pPr>
            <w:r>
              <w:t>年度工作计划</w:t>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依据科研计划项目任务合同完成研究进度</w:t>
            </w:r>
          </w:p>
        </w:tc>
        <w:tc>
          <w:tcPr>
            <w:tcW w:w="5386" w:type="dxa"/>
            <w:vAlign w:val="center"/>
          </w:tcPr>
          <w:p>
            <w:pPr>
              <w:pStyle w:val="13"/>
            </w:pPr>
            <w:r>
              <w:t>反映按科研计划项目任务合同时间节点完成研究进度</w:t>
            </w:r>
          </w:p>
        </w:tc>
        <w:tc>
          <w:tcPr>
            <w:tcW w:w="2268" w:type="dxa"/>
            <w:vAlign w:val="center"/>
          </w:tcPr>
          <w:p>
            <w:pPr>
              <w:pStyle w:val="13"/>
            </w:pPr>
            <w:r>
              <w:t>2026年12月31日前</w:t>
            </w:r>
          </w:p>
        </w:tc>
        <w:tc>
          <w:tcPr>
            <w:tcW w:w="1276" w:type="dxa"/>
            <w:vAlign w:val="center"/>
          </w:tcPr>
          <w:p>
            <w:pPr>
              <w:pStyle w:val="13"/>
            </w:pPr>
            <w:r>
              <w:t>科研计划项目合同</w:t>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平均每个项目成本</w:t>
            </w:r>
          </w:p>
        </w:tc>
        <w:tc>
          <w:tcPr>
            <w:tcW w:w="5386" w:type="dxa"/>
            <w:vAlign w:val="center"/>
          </w:tcPr>
          <w:p>
            <w:pPr>
              <w:pStyle w:val="13"/>
            </w:pPr>
            <w:r>
              <w:t>反映当年平均每个科研项目成本控制金额</w:t>
            </w:r>
          </w:p>
        </w:tc>
        <w:tc>
          <w:tcPr>
            <w:tcW w:w="2268" w:type="dxa"/>
            <w:vAlign w:val="center"/>
          </w:tcPr>
          <w:p>
            <w:pPr>
              <w:pStyle w:val="13"/>
            </w:pPr>
            <w:r>
              <w:t>≤31.45万元</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科研成果论文投稿数量</w:t>
            </w:r>
          </w:p>
        </w:tc>
        <w:tc>
          <w:tcPr>
            <w:tcW w:w="5386" w:type="dxa"/>
            <w:vAlign w:val="center"/>
          </w:tcPr>
          <w:p>
            <w:pPr>
              <w:pStyle w:val="13"/>
            </w:pPr>
            <w:r>
              <w:t>反映项目成果的体现形式</w:t>
            </w:r>
          </w:p>
        </w:tc>
        <w:tc>
          <w:tcPr>
            <w:tcW w:w="2268" w:type="dxa"/>
            <w:vAlign w:val="center"/>
          </w:tcPr>
          <w:p>
            <w:pPr>
              <w:pStyle w:val="13"/>
            </w:pPr>
            <w:r>
              <w:t>≥2篇</w:t>
            </w:r>
          </w:p>
        </w:tc>
        <w:tc>
          <w:tcPr>
            <w:tcW w:w="1276" w:type="dxa"/>
            <w:vAlign w:val="center"/>
          </w:tcPr>
          <w:p>
            <w:pPr>
              <w:pStyle w:val="13"/>
            </w:pPr>
            <w:r>
              <w:t>科研计划项目合同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职工满意度</w:t>
            </w:r>
          </w:p>
          <w:p>
            <w:pPr>
              <w:pStyle w:val="13"/>
            </w:pPr>
          </w:p>
        </w:tc>
        <w:tc>
          <w:tcPr>
            <w:tcW w:w="5386" w:type="dxa"/>
            <w:vAlign w:val="center"/>
          </w:tcPr>
          <w:p>
            <w:pPr>
              <w:pStyle w:val="13"/>
            </w:pPr>
            <w:r>
              <w:t>反映职工满意度情况</w:t>
            </w:r>
          </w:p>
          <w:p>
            <w:pPr>
              <w:pStyle w:val="13"/>
            </w:pPr>
          </w:p>
        </w:tc>
        <w:tc>
          <w:tcPr>
            <w:tcW w:w="2268" w:type="dxa"/>
            <w:vAlign w:val="center"/>
          </w:tcPr>
          <w:p>
            <w:pPr>
              <w:pStyle w:val="13"/>
            </w:pPr>
            <w:r>
              <w:t>≥95%</w:t>
            </w:r>
          </w:p>
        </w:tc>
        <w:tc>
          <w:tcPr>
            <w:tcW w:w="1276" w:type="dxa"/>
            <w:vAlign w:val="center"/>
          </w:tcPr>
          <w:p>
            <w:pPr>
              <w:pStyle w:val="13"/>
            </w:pPr>
            <w:r>
              <w:t>调查问卷</w:t>
            </w:r>
          </w:p>
          <w:p>
            <w:pPr>
              <w:pStyle w:val="13"/>
            </w:pP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87、特种设备检验检测经费绩效目标表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13000025P00B214100171</w:t>
            </w:r>
          </w:p>
        </w:tc>
        <w:tc>
          <w:tcPr>
            <w:tcW w:w="2835" w:type="dxa"/>
            <w:vAlign w:val="center"/>
          </w:tcPr>
          <w:p>
            <w:pPr>
              <w:pStyle w:val="11"/>
            </w:pPr>
            <w:r>
              <w:t>项目名称</w:t>
            </w:r>
          </w:p>
        </w:tc>
        <w:tc>
          <w:tcPr>
            <w:tcW w:w="6095" w:type="dxa"/>
            <w:gridSpan w:val="3"/>
            <w:vAlign w:val="center"/>
          </w:tcPr>
          <w:p>
            <w:pPr>
              <w:pStyle w:val="13"/>
            </w:pPr>
            <w:r>
              <w:t>特种设备检验检测经费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2069.19</w:t>
            </w:r>
          </w:p>
        </w:tc>
        <w:tc>
          <w:tcPr>
            <w:tcW w:w="2835" w:type="dxa"/>
            <w:vAlign w:val="center"/>
          </w:tcPr>
          <w:p>
            <w:pPr>
              <w:pStyle w:val="11"/>
            </w:pPr>
            <w:r>
              <w:t>其中：财政    资金</w:t>
            </w:r>
          </w:p>
        </w:tc>
        <w:tc>
          <w:tcPr>
            <w:tcW w:w="2551" w:type="dxa"/>
            <w:vAlign w:val="center"/>
          </w:tcPr>
          <w:p>
            <w:pPr>
              <w:pStyle w:val="13"/>
            </w:pPr>
            <w:r>
              <w:t>1800.00</w:t>
            </w:r>
          </w:p>
        </w:tc>
        <w:tc>
          <w:tcPr>
            <w:tcW w:w="2268" w:type="dxa"/>
            <w:vAlign w:val="center"/>
          </w:tcPr>
          <w:p>
            <w:pPr>
              <w:pStyle w:val="11"/>
            </w:pPr>
            <w:r>
              <w:t>其他资金</w:t>
            </w:r>
          </w:p>
        </w:tc>
        <w:tc>
          <w:tcPr>
            <w:tcW w:w="1276" w:type="dxa"/>
            <w:vAlign w:val="center"/>
          </w:tcPr>
          <w:p>
            <w:pPr>
              <w:pStyle w:val="13"/>
            </w:pPr>
            <w:r>
              <w:t>269.19</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主要用于特种设备监督检验、定期检验等方面成本性支出，具体经济分类包括物业管理费、印刷费、差旅费、维修（护）费、租赁费、专用材料费、公务用车运行维护费、其他交通费用、劳务费、委托业务费、税金及附加等。</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5%</w:t>
            </w:r>
          </w:p>
        </w:tc>
        <w:tc>
          <w:tcPr>
            <w:tcW w:w="2835" w:type="dxa"/>
            <w:vAlign w:val="center"/>
          </w:tcPr>
          <w:p>
            <w:pPr>
              <w:pStyle w:val="14"/>
            </w:pPr>
            <w:r>
              <w:t>50%</w:t>
            </w:r>
          </w:p>
        </w:tc>
        <w:tc>
          <w:tcPr>
            <w:tcW w:w="2551" w:type="dxa"/>
            <w:vAlign w:val="center"/>
          </w:tcPr>
          <w:p>
            <w:pPr>
              <w:pStyle w:val="14"/>
            </w:pPr>
            <w:r>
              <w:t>84%</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1.完成规定区域的检验工作，保证所属区域特种设备的安全运行。</w:t>
            </w:r>
            <w:r>
              <w:tab/>
            </w:r>
            <w:r>
              <w:tab/>
            </w:r>
            <w:r>
              <w:tab/>
            </w:r>
            <w:r>
              <w:tab/>
            </w:r>
            <w:r>
              <w:tab/>
            </w:r>
            <w:r>
              <w:tab/>
            </w:r>
          </w:p>
          <w:p>
            <w:pPr>
              <w:pStyle w:val="13"/>
            </w:pPr>
          </w:p>
          <w:p>
            <w:pPr>
              <w:pStyle w:val="13"/>
            </w:pPr>
            <w:r>
              <w:t>2.保证检验报告数据的真实性、准确定，确保检验报告的质量。</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出具检验报告份数</w:t>
            </w:r>
          </w:p>
        </w:tc>
        <w:tc>
          <w:tcPr>
            <w:tcW w:w="5386" w:type="dxa"/>
            <w:vAlign w:val="center"/>
          </w:tcPr>
          <w:p>
            <w:pPr>
              <w:pStyle w:val="13"/>
            </w:pPr>
            <w:r>
              <w:t>反映特种设备检验工作完成情况</w:t>
            </w:r>
          </w:p>
        </w:tc>
        <w:tc>
          <w:tcPr>
            <w:tcW w:w="2268" w:type="dxa"/>
            <w:vAlign w:val="center"/>
          </w:tcPr>
          <w:p>
            <w:pPr>
              <w:pStyle w:val="13"/>
            </w:pPr>
            <w:r>
              <w:t>≥4万份</w:t>
            </w:r>
          </w:p>
        </w:tc>
        <w:tc>
          <w:tcPr>
            <w:tcW w:w="1276" w:type="dxa"/>
            <w:vAlign w:val="center"/>
          </w:tcPr>
          <w:p>
            <w:pPr>
              <w:pStyle w:val="13"/>
            </w:pPr>
            <w:r>
              <w:t>近三年检验报告</w:t>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出具检验报告检验结论正确率</w:t>
            </w:r>
          </w:p>
        </w:tc>
        <w:tc>
          <w:tcPr>
            <w:tcW w:w="5386" w:type="dxa"/>
            <w:vAlign w:val="center"/>
          </w:tcPr>
          <w:p>
            <w:pPr>
              <w:pStyle w:val="13"/>
            </w:pPr>
            <w:r>
              <w:t>反映特种设备出具检验报告检验结论正确率</w:t>
            </w:r>
          </w:p>
          <w:p>
            <w:pPr>
              <w:pStyle w:val="13"/>
            </w:pPr>
          </w:p>
        </w:tc>
        <w:tc>
          <w:tcPr>
            <w:tcW w:w="2268" w:type="dxa"/>
            <w:vAlign w:val="center"/>
          </w:tcPr>
          <w:p>
            <w:pPr>
              <w:pStyle w:val="13"/>
            </w:pPr>
            <w:r>
              <w:t>≥99.5%</w:t>
            </w:r>
          </w:p>
        </w:tc>
        <w:tc>
          <w:tcPr>
            <w:tcW w:w="1276" w:type="dxa"/>
            <w:vAlign w:val="center"/>
          </w:tcPr>
          <w:p>
            <w:pPr>
              <w:pStyle w:val="13"/>
            </w:pPr>
            <w:r>
              <w:t>单位质量手册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出具检验检测报告（证书）延误率</w:t>
            </w:r>
          </w:p>
        </w:tc>
        <w:tc>
          <w:tcPr>
            <w:tcW w:w="5386" w:type="dxa"/>
            <w:vAlign w:val="center"/>
          </w:tcPr>
          <w:p>
            <w:pPr>
              <w:pStyle w:val="13"/>
            </w:pPr>
            <w:r>
              <w:t>反映特种设备检验报告延误情况</w:t>
            </w:r>
          </w:p>
          <w:p>
            <w:pPr>
              <w:pStyle w:val="13"/>
            </w:pPr>
          </w:p>
        </w:tc>
        <w:tc>
          <w:tcPr>
            <w:tcW w:w="2268" w:type="dxa"/>
            <w:vAlign w:val="center"/>
          </w:tcPr>
          <w:p>
            <w:pPr>
              <w:pStyle w:val="13"/>
            </w:pPr>
            <w:r>
              <w:t>≤1%</w:t>
            </w:r>
          </w:p>
        </w:tc>
        <w:tc>
          <w:tcPr>
            <w:tcW w:w="1276" w:type="dxa"/>
            <w:vAlign w:val="center"/>
          </w:tcPr>
          <w:p>
            <w:pPr>
              <w:pStyle w:val="13"/>
            </w:pPr>
            <w:r>
              <w:t>单位质量手册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单台件检验成本</w:t>
            </w:r>
          </w:p>
          <w:p>
            <w:pPr>
              <w:pStyle w:val="13"/>
            </w:pPr>
          </w:p>
        </w:tc>
        <w:tc>
          <w:tcPr>
            <w:tcW w:w="5386" w:type="dxa"/>
            <w:vAlign w:val="center"/>
          </w:tcPr>
          <w:p>
            <w:pPr>
              <w:pStyle w:val="13"/>
            </w:pPr>
            <w:r>
              <w:t>反映单台件检验成本</w:t>
            </w:r>
          </w:p>
          <w:p>
            <w:pPr>
              <w:pStyle w:val="13"/>
            </w:pPr>
          </w:p>
        </w:tc>
        <w:tc>
          <w:tcPr>
            <w:tcW w:w="2268" w:type="dxa"/>
            <w:vAlign w:val="center"/>
          </w:tcPr>
          <w:p>
            <w:pPr>
              <w:pStyle w:val="13"/>
            </w:pPr>
            <w:r>
              <w:t>≤500元</w:t>
            </w:r>
          </w:p>
        </w:tc>
        <w:tc>
          <w:tcPr>
            <w:tcW w:w="1276" w:type="dxa"/>
            <w:vAlign w:val="center"/>
          </w:tcPr>
          <w:p>
            <w:pPr>
              <w:pStyle w:val="13"/>
            </w:pPr>
            <w:r>
              <w:t>预算测算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发现事故问题隐患数量</w:t>
            </w:r>
          </w:p>
        </w:tc>
        <w:tc>
          <w:tcPr>
            <w:tcW w:w="5386" w:type="dxa"/>
            <w:vAlign w:val="center"/>
          </w:tcPr>
          <w:p>
            <w:pPr>
              <w:pStyle w:val="13"/>
            </w:pPr>
            <w:r>
              <w:t>反映检验工作对特种安全保障的作用</w:t>
            </w:r>
          </w:p>
          <w:p>
            <w:pPr>
              <w:pStyle w:val="13"/>
            </w:pPr>
          </w:p>
        </w:tc>
        <w:tc>
          <w:tcPr>
            <w:tcW w:w="2268" w:type="dxa"/>
            <w:vAlign w:val="center"/>
          </w:tcPr>
          <w:p>
            <w:pPr>
              <w:pStyle w:val="13"/>
            </w:pPr>
            <w:r>
              <w:t>≥400条</w:t>
            </w:r>
          </w:p>
        </w:tc>
        <w:tc>
          <w:tcPr>
            <w:tcW w:w="1276" w:type="dxa"/>
            <w:vAlign w:val="center"/>
          </w:tcPr>
          <w:p>
            <w:pPr>
              <w:pStyle w:val="13"/>
            </w:pPr>
            <w:r>
              <w:t>根据特种设备数量及使用管理状态</w:t>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客户满意度</w:t>
            </w:r>
          </w:p>
          <w:p>
            <w:pPr>
              <w:pStyle w:val="13"/>
            </w:pPr>
          </w:p>
        </w:tc>
        <w:tc>
          <w:tcPr>
            <w:tcW w:w="5386" w:type="dxa"/>
            <w:vAlign w:val="center"/>
          </w:tcPr>
          <w:p>
            <w:pPr>
              <w:pStyle w:val="13"/>
            </w:pPr>
            <w:r>
              <w:t>反映设备使用人员满意度情况</w:t>
            </w:r>
          </w:p>
          <w:p>
            <w:pPr>
              <w:pStyle w:val="13"/>
            </w:pPr>
          </w:p>
        </w:tc>
        <w:tc>
          <w:tcPr>
            <w:tcW w:w="2268" w:type="dxa"/>
            <w:vAlign w:val="center"/>
          </w:tcPr>
          <w:p>
            <w:pPr>
              <w:pStyle w:val="13"/>
            </w:pPr>
            <w:r>
              <w:t>≥98%</w:t>
            </w:r>
          </w:p>
        </w:tc>
        <w:tc>
          <w:tcPr>
            <w:tcW w:w="1276" w:type="dxa"/>
            <w:vAlign w:val="center"/>
          </w:tcPr>
          <w:p>
            <w:pPr>
              <w:pStyle w:val="13"/>
            </w:pPr>
            <w:r>
              <w:t>单位质量手册</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88、专用仪器设备购置经费绩效目标表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13000025P00F394100117</w:t>
            </w:r>
          </w:p>
        </w:tc>
        <w:tc>
          <w:tcPr>
            <w:tcW w:w="2835" w:type="dxa"/>
            <w:vAlign w:val="center"/>
          </w:tcPr>
          <w:p>
            <w:pPr>
              <w:pStyle w:val="11"/>
            </w:pPr>
            <w:r>
              <w:t>项目名称</w:t>
            </w:r>
          </w:p>
        </w:tc>
        <w:tc>
          <w:tcPr>
            <w:tcW w:w="6095" w:type="dxa"/>
            <w:gridSpan w:val="3"/>
            <w:vAlign w:val="center"/>
          </w:tcPr>
          <w:p>
            <w:pPr>
              <w:pStyle w:val="13"/>
            </w:pPr>
            <w:r>
              <w:t>专用仪器设备购置经费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96.00</w:t>
            </w:r>
          </w:p>
        </w:tc>
        <w:tc>
          <w:tcPr>
            <w:tcW w:w="2835" w:type="dxa"/>
            <w:vAlign w:val="center"/>
          </w:tcPr>
          <w:p>
            <w:pPr>
              <w:pStyle w:val="11"/>
            </w:pPr>
            <w:r>
              <w:t>其中：财政    资金</w:t>
            </w:r>
          </w:p>
        </w:tc>
        <w:tc>
          <w:tcPr>
            <w:tcW w:w="2551" w:type="dxa"/>
            <w:vAlign w:val="center"/>
          </w:tcPr>
          <w:p>
            <w:pPr>
              <w:pStyle w:val="13"/>
            </w:pPr>
            <w:r>
              <w:t>96.00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用于采购容器爬壁腐蚀测厚机器人、管道防腐层探测仪、护脚板强度测试仪等特种设备检验设备。</w:t>
            </w:r>
            <w:r>
              <w:tab/>
            </w:r>
            <w:r>
              <w:tab/>
            </w:r>
            <w:r>
              <w:tab/>
            </w:r>
            <w:r>
              <w:tab/>
            </w:r>
            <w:r>
              <w:tab/>
            </w:r>
            <w:r>
              <w:tab/>
            </w:r>
            <w:r>
              <w:tab/>
            </w:r>
          </w:p>
          <w:p>
            <w:pPr>
              <w:pStyle w:val="13"/>
            </w:pP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 xml:space="preserve"> </w:t>
            </w:r>
          </w:p>
        </w:tc>
        <w:tc>
          <w:tcPr>
            <w:tcW w:w="2835" w:type="dxa"/>
            <w:vAlign w:val="center"/>
          </w:tcPr>
          <w:p>
            <w:pPr>
              <w:pStyle w:val="14"/>
            </w:pPr>
            <w:r>
              <w:t>50%</w:t>
            </w:r>
          </w:p>
        </w:tc>
        <w:tc>
          <w:tcPr>
            <w:tcW w:w="2551" w:type="dxa"/>
            <w:vAlign w:val="center"/>
          </w:tcPr>
          <w:p>
            <w:pPr>
              <w:pStyle w:val="14"/>
            </w:pPr>
            <w:r>
              <w:t>84%</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1.通过采购特种设备检验用专用仪器设备，提高检验检测能力。</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购买专用仪器数量</w:t>
            </w:r>
          </w:p>
        </w:tc>
        <w:tc>
          <w:tcPr>
            <w:tcW w:w="5386" w:type="dxa"/>
            <w:vAlign w:val="center"/>
          </w:tcPr>
          <w:p>
            <w:pPr>
              <w:pStyle w:val="13"/>
            </w:pPr>
            <w:r>
              <w:t>反映专用仪器设备购置</w:t>
            </w:r>
          </w:p>
        </w:tc>
        <w:tc>
          <w:tcPr>
            <w:tcW w:w="2268" w:type="dxa"/>
            <w:vAlign w:val="center"/>
          </w:tcPr>
          <w:p>
            <w:pPr>
              <w:pStyle w:val="13"/>
            </w:pPr>
            <w:r>
              <w:t>≥22套</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专用仪器设备验收合格率</w:t>
            </w:r>
          </w:p>
        </w:tc>
        <w:tc>
          <w:tcPr>
            <w:tcW w:w="5386" w:type="dxa"/>
            <w:vAlign w:val="center"/>
          </w:tcPr>
          <w:p>
            <w:pPr>
              <w:pStyle w:val="13"/>
            </w:pPr>
            <w:r>
              <w:t>反映专用仪器设备验收情况</w:t>
            </w:r>
          </w:p>
        </w:tc>
        <w:tc>
          <w:tcPr>
            <w:tcW w:w="2268" w:type="dxa"/>
            <w:vAlign w:val="center"/>
          </w:tcPr>
          <w:p>
            <w:pPr>
              <w:pStyle w:val="13"/>
            </w:pPr>
            <w:r>
              <w:t>100%</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政府采购招标完成时限</w:t>
            </w:r>
          </w:p>
        </w:tc>
        <w:tc>
          <w:tcPr>
            <w:tcW w:w="5386" w:type="dxa"/>
            <w:vAlign w:val="center"/>
          </w:tcPr>
          <w:p>
            <w:pPr>
              <w:pStyle w:val="13"/>
            </w:pPr>
            <w:r>
              <w:t>反映政府采购招标时间情况</w:t>
            </w:r>
          </w:p>
        </w:tc>
        <w:tc>
          <w:tcPr>
            <w:tcW w:w="2268" w:type="dxa"/>
            <w:vAlign w:val="center"/>
          </w:tcPr>
          <w:p>
            <w:pPr>
              <w:pStyle w:val="13"/>
            </w:pPr>
            <w:r>
              <w:t>2025年10月31日前完成</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专用仪器平均成本</w:t>
            </w:r>
          </w:p>
        </w:tc>
        <w:tc>
          <w:tcPr>
            <w:tcW w:w="5386" w:type="dxa"/>
            <w:vAlign w:val="center"/>
          </w:tcPr>
          <w:p>
            <w:pPr>
              <w:pStyle w:val="13"/>
            </w:pPr>
            <w:r>
              <w:t>反映设备平均成本</w:t>
            </w:r>
          </w:p>
        </w:tc>
        <w:tc>
          <w:tcPr>
            <w:tcW w:w="2268" w:type="dxa"/>
            <w:vAlign w:val="center"/>
          </w:tcPr>
          <w:p>
            <w:pPr>
              <w:pStyle w:val="13"/>
            </w:pPr>
            <w:r>
              <w:t>≤4.37万元</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专用仪器使用年限</w:t>
            </w:r>
          </w:p>
        </w:tc>
        <w:tc>
          <w:tcPr>
            <w:tcW w:w="5386" w:type="dxa"/>
            <w:vAlign w:val="center"/>
          </w:tcPr>
          <w:p>
            <w:pPr>
              <w:pStyle w:val="13"/>
            </w:pPr>
            <w:r>
              <w:t>反映每台设备使用年限</w:t>
            </w:r>
          </w:p>
        </w:tc>
        <w:tc>
          <w:tcPr>
            <w:tcW w:w="2268" w:type="dxa"/>
            <w:vAlign w:val="center"/>
          </w:tcPr>
          <w:p>
            <w:pPr>
              <w:pStyle w:val="13"/>
            </w:pPr>
            <w:r>
              <w:t>≥10年</w:t>
            </w:r>
          </w:p>
        </w:tc>
        <w:tc>
          <w:tcPr>
            <w:tcW w:w="1276" w:type="dxa"/>
            <w:vAlign w:val="center"/>
          </w:tcPr>
          <w:p>
            <w:pPr>
              <w:pStyle w:val="13"/>
            </w:pPr>
            <w:r>
              <w:t>固定资产使用年限</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设备使用人员满意度</w:t>
            </w:r>
          </w:p>
        </w:tc>
        <w:tc>
          <w:tcPr>
            <w:tcW w:w="5386" w:type="dxa"/>
            <w:vAlign w:val="center"/>
          </w:tcPr>
          <w:p>
            <w:pPr>
              <w:pStyle w:val="13"/>
            </w:pPr>
            <w:r>
              <w:t>反映设备使用人员满意度情况</w:t>
            </w:r>
          </w:p>
        </w:tc>
        <w:tc>
          <w:tcPr>
            <w:tcW w:w="2268" w:type="dxa"/>
            <w:vAlign w:val="center"/>
          </w:tcPr>
          <w:p>
            <w:pPr>
              <w:pStyle w:val="13"/>
            </w:pPr>
            <w:r>
              <w:t>≥95%</w:t>
            </w:r>
          </w:p>
        </w:tc>
        <w:tc>
          <w:tcPr>
            <w:tcW w:w="1276" w:type="dxa"/>
            <w:vAlign w:val="center"/>
          </w:tcPr>
          <w:p>
            <w:pPr>
              <w:pStyle w:val="13"/>
            </w:pPr>
            <w:r>
              <w:t>问卷调查</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89、基本建设经费绩效目标表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13000024P00EAC410019Y</w:t>
            </w:r>
          </w:p>
        </w:tc>
        <w:tc>
          <w:tcPr>
            <w:tcW w:w="2835" w:type="dxa"/>
            <w:vAlign w:val="center"/>
          </w:tcPr>
          <w:p>
            <w:pPr>
              <w:pStyle w:val="11"/>
            </w:pPr>
            <w:r>
              <w:t>项目名称</w:t>
            </w:r>
          </w:p>
        </w:tc>
        <w:tc>
          <w:tcPr>
            <w:tcW w:w="6095" w:type="dxa"/>
            <w:gridSpan w:val="3"/>
            <w:vAlign w:val="center"/>
          </w:tcPr>
          <w:p>
            <w:pPr>
              <w:pStyle w:val="13"/>
            </w:pPr>
            <w:r>
              <w:t>基本建设经费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50.00</w:t>
            </w:r>
          </w:p>
        </w:tc>
        <w:tc>
          <w:tcPr>
            <w:tcW w:w="2835" w:type="dxa"/>
            <w:vAlign w:val="center"/>
          </w:tcPr>
          <w:p>
            <w:pPr>
              <w:pStyle w:val="11"/>
            </w:pPr>
            <w:r>
              <w:t>其中：财政    资金</w:t>
            </w:r>
          </w:p>
        </w:tc>
        <w:tc>
          <w:tcPr>
            <w:tcW w:w="2551" w:type="dxa"/>
            <w:vAlign w:val="center"/>
          </w:tcPr>
          <w:p>
            <w:pPr>
              <w:pStyle w:val="13"/>
            </w:pPr>
            <w:r>
              <w:t>50.00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2024年结转基本建设经费预算安排50万元，全部为财政一般公共预算拨款。主要用于河北省氢能源储运装备检验检测基地项目建设支出。</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 xml:space="preserve"> </w:t>
            </w:r>
          </w:p>
        </w:tc>
        <w:tc>
          <w:tcPr>
            <w:tcW w:w="2835" w:type="dxa"/>
            <w:vAlign w:val="center"/>
          </w:tcPr>
          <w:p>
            <w:pPr>
              <w:pStyle w:val="14"/>
            </w:pPr>
            <w:r>
              <w:t>100%</w:t>
            </w:r>
          </w:p>
        </w:tc>
        <w:tc>
          <w:tcPr>
            <w:tcW w:w="2551" w:type="dxa"/>
            <w:vAlign w:val="center"/>
          </w:tcPr>
          <w:p>
            <w:pPr>
              <w:pStyle w:val="14"/>
            </w:pPr>
            <w:r>
              <w:t xml:space="preserve"> </w:t>
            </w:r>
          </w:p>
        </w:tc>
        <w:tc>
          <w:tcPr>
            <w:tcW w:w="3544" w:type="dxa"/>
            <w:gridSpan w:val="2"/>
            <w:vAlign w:val="center"/>
          </w:tcPr>
          <w:p>
            <w:pPr>
              <w:pStyle w:val="14"/>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1.通过对项目实施进度进行监督和核查 ，确保资金的有效使用及支出进度，实现在规定期限完成项目，为筹划下一步项目的实施和资金安排提供依据。</w:t>
            </w:r>
          </w:p>
          <w:p>
            <w:pPr>
              <w:pStyle w:val="13"/>
            </w:pPr>
            <w:r>
              <w:t>2.通过开展河北省氢能源储运装备检验检测基地项目工作，确保开展基建项目顺利实施。</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成本指标</w:t>
            </w:r>
          </w:p>
        </w:tc>
        <w:tc>
          <w:tcPr>
            <w:tcW w:w="2835" w:type="dxa"/>
            <w:vAlign w:val="center"/>
          </w:tcPr>
          <w:p>
            <w:pPr>
              <w:pStyle w:val="13"/>
            </w:pPr>
            <w:r>
              <w:t>项目建设成本</w:t>
            </w:r>
          </w:p>
        </w:tc>
        <w:tc>
          <w:tcPr>
            <w:tcW w:w="5386" w:type="dxa"/>
            <w:vAlign w:val="center"/>
          </w:tcPr>
          <w:p>
            <w:pPr>
              <w:pStyle w:val="13"/>
            </w:pPr>
            <w:r>
              <w:t>单位平方米建设成本</w:t>
            </w:r>
          </w:p>
        </w:tc>
        <w:tc>
          <w:tcPr>
            <w:tcW w:w="2268" w:type="dxa"/>
            <w:vAlign w:val="center"/>
          </w:tcPr>
          <w:p>
            <w:pPr>
              <w:pStyle w:val="13"/>
            </w:pPr>
            <w:r>
              <w:t>≤0.72万元</w:t>
            </w:r>
          </w:p>
        </w:tc>
        <w:tc>
          <w:tcPr>
            <w:tcW w:w="1276" w:type="dxa"/>
            <w:vAlign w:val="center"/>
          </w:tcPr>
          <w:p>
            <w:pPr>
              <w:pStyle w:val="13"/>
            </w:pPr>
            <w:r>
              <w:t>年初工作计划</w:t>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工程阶段性验收合格率</w:t>
            </w:r>
          </w:p>
        </w:tc>
        <w:tc>
          <w:tcPr>
            <w:tcW w:w="5386" w:type="dxa"/>
            <w:vAlign w:val="center"/>
          </w:tcPr>
          <w:p>
            <w:pPr>
              <w:pStyle w:val="13"/>
            </w:pPr>
            <w:r>
              <w:t>工程阶段性验收合格率</w:t>
            </w:r>
          </w:p>
        </w:tc>
        <w:tc>
          <w:tcPr>
            <w:tcW w:w="2268" w:type="dxa"/>
            <w:vAlign w:val="center"/>
          </w:tcPr>
          <w:p>
            <w:pPr>
              <w:pStyle w:val="13"/>
            </w:pPr>
            <w:r>
              <w:t>100%</w:t>
            </w:r>
          </w:p>
        </w:tc>
        <w:tc>
          <w:tcPr>
            <w:tcW w:w="1276" w:type="dxa"/>
            <w:vAlign w:val="center"/>
          </w:tcPr>
          <w:p>
            <w:pPr>
              <w:pStyle w:val="13"/>
            </w:pPr>
            <w:r>
              <w:t>年初工作计划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年度工程完成时间</w:t>
            </w:r>
          </w:p>
        </w:tc>
        <w:tc>
          <w:tcPr>
            <w:tcW w:w="5386" w:type="dxa"/>
            <w:vAlign w:val="center"/>
          </w:tcPr>
          <w:p>
            <w:pPr>
              <w:pStyle w:val="13"/>
            </w:pPr>
            <w:r>
              <w:t>当年工程量完成时间</w:t>
            </w:r>
          </w:p>
        </w:tc>
        <w:tc>
          <w:tcPr>
            <w:tcW w:w="2268" w:type="dxa"/>
            <w:vAlign w:val="center"/>
          </w:tcPr>
          <w:p>
            <w:pPr>
              <w:pStyle w:val="13"/>
            </w:pPr>
            <w:r>
              <w:t>2025年12月31日前</w:t>
            </w:r>
          </w:p>
        </w:tc>
        <w:tc>
          <w:tcPr>
            <w:tcW w:w="1276" w:type="dxa"/>
            <w:vAlign w:val="center"/>
          </w:tcPr>
          <w:p>
            <w:pPr>
              <w:pStyle w:val="13"/>
            </w:pPr>
            <w:r>
              <w:t>年初工作计划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工程量完成率</w:t>
            </w:r>
          </w:p>
        </w:tc>
        <w:tc>
          <w:tcPr>
            <w:tcW w:w="5386" w:type="dxa"/>
            <w:vAlign w:val="center"/>
          </w:tcPr>
          <w:p>
            <w:pPr>
              <w:pStyle w:val="13"/>
            </w:pPr>
            <w:r>
              <w:t>当年实际完成工程量占当年计划完成工程量的比率</w:t>
            </w:r>
          </w:p>
        </w:tc>
        <w:tc>
          <w:tcPr>
            <w:tcW w:w="2268" w:type="dxa"/>
            <w:vAlign w:val="center"/>
          </w:tcPr>
          <w:p>
            <w:pPr>
              <w:pStyle w:val="13"/>
            </w:pPr>
            <w:r>
              <w:t>≥80%</w:t>
            </w:r>
          </w:p>
        </w:tc>
        <w:tc>
          <w:tcPr>
            <w:tcW w:w="1276" w:type="dxa"/>
            <w:vAlign w:val="center"/>
          </w:tcPr>
          <w:p>
            <w:pPr>
              <w:pStyle w:val="13"/>
            </w:pPr>
            <w:r>
              <w:t>年初工作计划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可持续影响指标</w:t>
            </w:r>
          </w:p>
        </w:tc>
        <w:tc>
          <w:tcPr>
            <w:tcW w:w="2835" w:type="dxa"/>
            <w:vAlign w:val="center"/>
          </w:tcPr>
          <w:p>
            <w:pPr>
              <w:pStyle w:val="13"/>
            </w:pPr>
            <w:r>
              <w:t>可持续创新或后续研发能力</w:t>
            </w:r>
          </w:p>
        </w:tc>
        <w:tc>
          <w:tcPr>
            <w:tcW w:w="5386" w:type="dxa"/>
            <w:vAlign w:val="center"/>
          </w:tcPr>
          <w:p>
            <w:pPr>
              <w:pStyle w:val="13"/>
            </w:pPr>
            <w:r>
              <w:t>可持续创新或后续研发能力</w:t>
            </w:r>
          </w:p>
        </w:tc>
        <w:tc>
          <w:tcPr>
            <w:tcW w:w="2268" w:type="dxa"/>
            <w:vAlign w:val="center"/>
          </w:tcPr>
          <w:p>
            <w:pPr>
              <w:pStyle w:val="13"/>
            </w:pPr>
            <w:r>
              <w:t>可持续创新或后续研发能力</w:t>
            </w:r>
          </w:p>
        </w:tc>
        <w:tc>
          <w:tcPr>
            <w:tcW w:w="1276" w:type="dxa"/>
            <w:vAlign w:val="center"/>
          </w:tcPr>
          <w:p>
            <w:pPr>
              <w:pStyle w:val="13"/>
            </w:pPr>
            <w:r>
              <w:t>年初工作计划</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90、基本建设经费绩效目标表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13000025P00EAC410020Q</w:t>
            </w:r>
          </w:p>
        </w:tc>
        <w:tc>
          <w:tcPr>
            <w:tcW w:w="2835" w:type="dxa"/>
            <w:vAlign w:val="center"/>
          </w:tcPr>
          <w:p>
            <w:pPr>
              <w:pStyle w:val="11"/>
            </w:pPr>
            <w:r>
              <w:t>项目名称</w:t>
            </w:r>
          </w:p>
        </w:tc>
        <w:tc>
          <w:tcPr>
            <w:tcW w:w="6095" w:type="dxa"/>
            <w:gridSpan w:val="3"/>
            <w:vAlign w:val="center"/>
          </w:tcPr>
          <w:p>
            <w:pPr>
              <w:pStyle w:val="13"/>
            </w:pPr>
            <w:r>
              <w:t>基本建设经费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1180.00</w:t>
            </w:r>
          </w:p>
        </w:tc>
        <w:tc>
          <w:tcPr>
            <w:tcW w:w="2835" w:type="dxa"/>
            <w:vAlign w:val="center"/>
          </w:tcPr>
          <w:p>
            <w:pPr>
              <w:pStyle w:val="11"/>
            </w:pPr>
            <w:r>
              <w:t>其中：财政    资金</w:t>
            </w:r>
          </w:p>
        </w:tc>
        <w:tc>
          <w:tcPr>
            <w:tcW w:w="2551" w:type="dxa"/>
            <w:vAlign w:val="center"/>
          </w:tcPr>
          <w:p>
            <w:pPr>
              <w:pStyle w:val="13"/>
            </w:pPr>
            <w:r>
              <w:t>1180.00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我分院2025年基本建设经费1180万元，全部用行政事业性收费安排，主要用于开展河北省氢能源储运装备检验检测基地项目建设。</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 xml:space="preserve"> </w:t>
            </w:r>
          </w:p>
        </w:tc>
        <w:tc>
          <w:tcPr>
            <w:tcW w:w="2835" w:type="dxa"/>
            <w:vAlign w:val="center"/>
          </w:tcPr>
          <w:p>
            <w:pPr>
              <w:pStyle w:val="14"/>
            </w:pPr>
            <w:r>
              <w:t>30%</w:t>
            </w:r>
          </w:p>
        </w:tc>
        <w:tc>
          <w:tcPr>
            <w:tcW w:w="2551" w:type="dxa"/>
            <w:vAlign w:val="center"/>
          </w:tcPr>
          <w:p>
            <w:pPr>
              <w:pStyle w:val="14"/>
            </w:pPr>
            <w:r>
              <w:t>60%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1.通过开展河北省氢能源储运装备检验检测基地项目工作，确保开展基建项目顺利实施。</w:t>
            </w:r>
          </w:p>
          <w:p>
            <w:pPr>
              <w:pStyle w:val="13"/>
            </w:pPr>
            <w:r>
              <w:t>2.通过对项目实施进度进行监督和核查，确保资金的有效使用及支出进度，实现在规定期限完成项目，为筹划下一步项目的实施和资金安排提供依据。</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建设面积</w:t>
            </w:r>
          </w:p>
        </w:tc>
        <w:tc>
          <w:tcPr>
            <w:tcW w:w="5386" w:type="dxa"/>
            <w:vAlign w:val="center"/>
          </w:tcPr>
          <w:p>
            <w:pPr>
              <w:pStyle w:val="13"/>
            </w:pPr>
            <w:r>
              <w:t xml:space="preserve">反映工程面积情况 </w:t>
            </w:r>
          </w:p>
        </w:tc>
        <w:tc>
          <w:tcPr>
            <w:tcW w:w="2268" w:type="dxa"/>
            <w:vAlign w:val="center"/>
          </w:tcPr>
          <w:p>
            <w:pPr>
              <w:pStyle w:val="13"/>
            </w:pPr>
            <w:r>
              <w:t>11073平方米</w:t>
            </w:r>
          </w:p>
        </w:tc>
        <w:tc>
          <w:tcPr>
            <w:tcW w:w="1276" w:type="dxa"/>
            <w:vAlign w:val="center"/>
          </w:tcPr>
          <w:p>
            <w:pPr>
              <w:pStyle w:val="13"/>
            </w:pPr>
            <w:r>
              <w:t>根据初步设计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工程质量合格率</w:t>
            </w:r>
          </w:p>
        </w:tc>
        <w:tc>
          <w:tcPr>
            <w:tcW w:w="5386" w:type="dxa"/>
            <w:vAlign w:val="center"/>
          </w:tcPr>
          <w:p>
            <w:pPr>
              <w:pStyle w:val="13"/>
            </w:pPr>
            <w:r>
              <w:t>反映合格工程量占总工程量的情况</w:t>
            </w:r>
          </w:p>
        </w:tc>
        <w:tc>
          <w:tcPr>
            <w:tcW w:w="2268" w:type="dxa"/>
            <w:vAlign w:val="center"/>
          </w:tcPr>
          <w:p>
            <w:pPr>
              <w:pStyle w:val="13"/>
            </w:pPr>
            <w:r>
              <w:t>100%</w:t>
            </w:r>
          </w:p>
        </w:tc>
        <w:tc>
          <w:tcPr>
            <w:tcW w:w="1276" w:type="dxa"/>
            <w:vAlign w:val="center"/>
          </w:tcPr>
          <w:p>
            <w:pPr>
              <w:pStyle w:val="13"/>
            </w:pPr>
            <w:r>
              <w:t>根据监理、造价等单位出具的相关资料</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资金按时支付率</w:t>
            </w:r>
          </w:p>
        </w:tc>
        <w:tc>
          <w:tcPr>
            <w:tcW w:w="5386" w:type="dxa"/>
            <w:vAlign w:val="center"/>
          </w:tcPr>
          <w:p>
            <w:pPr>
              <w:pStyle w:val="13"/>
            </w:pPr>
            <w:r>
              <w:t xml:space="preserve">资金按时支付率 </w:t>
            </w:r>
          </w:p>
        </w:tc>
        <w:tc>
          <w:tcPr>
            <w:tcW w:w="2268" w:type="dxa"/>
            <w:vAlign w:val="center"/>
          </w:tcPr>
          <w:p>
            <w:pPr>
              <w:pStyle w:val="13"/>
            </w:pPr>
            <w:r>
              <w:t>≥100%</w:t>
            </w:r>
          </w:p>
        </w:tc>
        <w:tc>
          <w:tcPr>
            <w:tcW w:w="1276" w:type="dxa"/>
            <w:vAlign w:val="center"/>
          </w:tcPr>
          <w:p>
            <w:pPr>
              <w:pStyle w:val="13"/>
            </w:pPr>
            <w:r>
              <w:t>2025工作计划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项目建设成本</w:t>
            </w:r>
          </w:p>
        </w:tc>
        <w:tc>
          <w:tcPr>
            <w:tcW w:w="5386" w:type="dxa"/>
            <w:vAlign w:val="center"/>
          </w:tcPr>
          <w:p>
            <w:pPr>
              <w:pStyle w:val="13"/>
            </w:pPr>
            <w:r>
              <w:t>单位平方米建设成本</w:t>
            </w:r>
          </w:p>
        </w:tc>
        <w:tc>
          <w:tcPr>
            <w:tcW w:w="2268" w:type="dxa"/>
            <w:vAlign w:val="center"/>
          </w:tcPr>
          <w:p>
            <w:pPr>
              <w:pStyle w:val="13"/>
            </w:pPr>
            <w:r>
              <w:t>≤0.7万元</w:t>
            </w:r>
          </w:p>
        </w:tc>
        <w:tc>
          <w:tcPr>
            <w:tcW w:w="1276" w:type="dxa"/>
            <w:vAlign w:val="center"/>
          </w:tcPr>
          <w:p>
            <w:pPr>
              <w:pStyle w:val="13"/>
            </w:pPr>
            <w:r>
              <w:t>预算测算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社会效益</w:t>
            </w:r>
          </w:p>
        </w:tc>
        <w:tc>
          <w:tcPr>
            <w:tcW w:w="5386" w:type="dxa"/>
            <w:vAlign w:val="center"/>
          </w:tcPr>
          <w:p>
            <w:pPr>
              <w:pStyle w:val="13"/>
            </w:pPr>
            <w:r>
              <w:t>反映建筑使用年限</w:t>
            </w:r>
          </w:p>
        </w:tc>
        <w:tc>
          <w:tcPr>
            <w:tcW w:w="2268" w:type="dxa"/>
            <w:vAlign w:val="center"/>
          </w:tcPr>
          <w:p>
            <w:pPr>
              <w:pStyle w:val="13"/>
            </w:pPr>
            <w:r>
              <w:t>≥50年</w:t>
            </w:r>
          </w:p>
        </w:tc>
        <w:tc>
          <w:tcPr>
            <w:tcW w:w="1276" w:type="dxa"/>
            <w:vAlign w:val="center"/>
          </w:tcPr>
          <w:p>
            <w:pPr>
              <w:pStyle w:val="13"/>
            </w:pPr>
            <w:r>
              <w:t>固定资产台账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使用人员满意度</w:t>
            </w:r>
          </w:p>
        </w:tc>
        <w:tc>
          <w:tcPr>
            <w:tcW w:w="5386" w:type="dxa"/>
            <w:vAlign w:val="center"/>
          </w:tcPr>
          <w:p>
            <w:pPr>
              <w:pStyle w:val="13"/>
            </w:pPr>
            <w:r>
              <w:t>反映使用人员满意度</w:t>
            </w:r>
          </w:p>
        </w:tc>
        <w:tc>
          <w:tcPr>
            <w:tcW w:w="2268" w:type="dxa"/>
            <w:vAlign w:val="center"/>
          </w:tcPr>
          <w:p>
            <w:pPr>
              <w:pStyle w:val="13"/>
            </w:pPr>
            <w:r>
              <w:t>≥99%</w:t>
            </w:r>
          </w:p>
        </w:tc>
        <w:tc>
          <w:tcPr>
            <w:tcW w:w="1276" w:type="dxa"/>
            <w:vAlign w:val="center"/>
          </w:tcPr>
          <w:p>
            <w:pPr>
              <w:pStyle w:val="13"/>
            </w:pPr>
            <w:r>
              <w:t>满意度调查表</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91、科研经费绩效目标表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13000025P0066F410023M</w:t>
            </w:r>
          </w:p>
        </w:tc>
        <w:tc>
          <w:tcPr>
            <w:tcW w:w="2835" w:type="dxa"/>
            <w:vAlign w:val="center"/>
          </w:tcPr>
          <w:p>
            <w:pPr>
              <w:pStyle w:val="11"/>
            </w:pPr>
            <w:r>
              <w:t>项目名称</w:t>
            </w:r>
          </w:p>
        </w:tc>
        <w:tc>
          <w:tcPr>
            <w:tcW w:w="6095" w:type="dxa"/>
            <w:gridSpan w:val="3"/>
            <w:vAlign w:val="center"/>
          </w:tcPr>
          <w:p>
            <w:pPr>
              <w:pStyle w:val="13"/>
            </w:pPr>
            <w:r>
              <w:t>科研经费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22.00</w:t>
            </w:r>
          </w:p>
        </w:tc>
        <w:tc>
          <w:tcPr>
            <w:tcW w:w="2835" w:type="dxa"/>
            <w:vAlign w:val="center"/>
          </w:tcPr>
          <w:p>
            <w:pPr>
              <w:pStyle w:val="11"/>
            </w:pPr>
            <w:r>
              <w:t>其中：财政    资金</w:t>
            </w:r>
          </w:p>
        </w:tc>
        <w:tc>
          <w:tcPr>
            <w:tcW w:w="2551" w:type="dxa"/>
            <w:vAlign w:val="center"/>
          </w:tcPr>
          <w:p>
            <w:pPr>
              <w:pStyle w:val="13"/>
            </w:pPr>
            <w:r>
              <w:t>6.00</w:t>
            </w:r>
          </w:p>
        </w:tc>
        <w:tc>
          <w:tcPr>
            <w:tcW w:w="2268" w:type="dxa"/>
            <w:vAlign w:val="center"/>
          </w:tcPr>
          <w:p>
            <w:pPr>
              <w:pStyle w:val="11"/>
            </w:pPr>
            <w:r>
              <w:t>其他资金</w:t>
            </w:r>
          </w:p>
        </w:tc>
        <w:tc>
          <w:tcPr>
            <w:tcW w:w="1276" w:type="dxa"/>
            <w:vAlign w:val="center"/>
          </w:tcPr>
          <w:p>
            <w:pPr>
              <w:pStyle w:val="13"/>
            </w:pPr>
            <w:r>
              <w:t>16.00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2025年我分院安排科研经费22万元，其中用行政事业性经费6万元，单位资金16万元。主要用于科研项目的实施。</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1%</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1.通过开展科研项目，促进特种设备检验检测事业发展。</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 xml:space="preserve">项目数量 </w:t>
            </w:r>
          </w:p>
        </w:tc>
        <w:tc>
          <w:tcPr>
            <w:tcW w:w="5386" w:type="dxa"/>
            <w:vAlign w:val="center"/>
          </w:tcPr>
          <w:p>
            <w:pPr>
              <w:pStyle w:val="13"/>
            </w:pPr>
            <w:r>
              <w:t>反映科研项目数量</w:t>
            </w:r>
          </w:p>
        </w:tc>
        <w:tc>
          <w:tcPr>
            <w:tcW w:w="2268" w:type="dxa"/>
            <w:vAlign w:val="center"/>
          </w:tcPr>
          <w:p>
            <w:pPr>
              <w:pStyle w:val="13"/>
            </w:pPr>
            <w:r>
              <w:t>≥2个</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考核指标完成率</w:t>
            </w:r>
          </w:p>
        </w:tc>
        <w:tc>
          <w:tcPr>
            <w:tcW w:w="5386" w:type="dxa"/>
            <w:vAlign w:val="center"/>
          </w:tcPr>
          <w:p>
            <w:pPr>
              <w:pStyle w:val="13"/>
            </w:pPr>
            <w:r>
              <w:t>反映当年科研项目按计划完成率</w:t>
            </w:r>
          </w:p>
        </w:tc>
        <w:tc>
          <w:tcPr>
            <w:tcW w:w="2268" w:type="dxa"/>
            <w:vAlign w:val="center"/>
          </w:tcPr>
          <w:p>
            <w:pPr>
              <w:pStyle w:val="13"/>
            </w:pPr>
            <w:r>
              <w:t>100%</w:t>
            </w:r>
          </w:p>
        </w:tc>
        <w:tc>
          <w:tcPr>
            <w:tcW w:w="1276" w:type="dxa"/>
            <w:vAlign w:val="center"/>
          </w:tcPr>
          <w:p>
            <w:pPr>
              <w:pStyle w:val="13"/>
            </w:pPr>
            <w:r>
              <w:t>科研计划项目任务合同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依据科研计划项目任务合同完成进度</w:t>
            </w:r>
          </w:p>
        </w:tc>
        <w:tc>
          <w:tcPr>
            <w:tcW w:w="5386" w:type="dxa"/>
            <w:vAlign w:val="center"/>
          </w:tcPr>
          <w:p>
            <w:pPr>
              <w:pStyle w:val="13"/>
            </w:pPr>
            <w:r>
              <w:t>反映按科研计划项目任务合同</w:t>
            </w:r>
          </w:p>
        </w:tc>
        <w:tc>
          <w:tcPr>
            <w:tcW w:w="2268" w:type="dxa"/>
            <w:vAlign w:val="center"/>
          </w:tcPr>
          <w:p>
            <w:pPr>
              <w:pStyle w:val="13"/>
            </w:pPr>
            <w:r>
              <w:t>100%</w:t>
            </w:r>
          </w:p>
        </w:tc>
        <w:tc>
          <w:tcPr>
            <w:tcW w:w="1276" w:type="dxa"/>
            <w:vAlign w:val="center"/>
          </w:tcPr>
          <w:p>
            <w:pPr>
              <w:pStyle w:val="13"/>
            </w:pPr>
            <w:r>
              <w:t>科研计划项目任务合同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成本控制</w:t>
            </w:r>
          </w:p>
        </w:tc>
        <w:tc>
          <w:tcPr>
            <w:tcW w:w="5386" w:type="dxa"/>
            <w:vAlign w:val="center"/>
          </w:tcPr>
          <w:p>
            <w:pPr>
              <w:pStyle w:val="13"/>
            </w:pPr>
            <w:r>
              <w:t>反映每个科研项目成本控制</w:t>
            </w:r>
          </w:p>
        </w:tc>
        <w:tc>
          <w:tcPr>
            <w:tcW w:w="2268" w:type="dxa"/>
            <w:vAlign w:val="center"/>
          </w:tcPr>
          <w:p>
            <w:pPr>
              <w:pStyle w:val="13"/>
            </w:pPr>
            <w:r>
              <w:t>≤11万元</w:t>
            </w:r>
          </w:p>
        </w:tc>
        <w:tc>
          <w:tcPr>
            <w:tcW w:w="1276" w:type="dxa"/>
            <w:vAlign w:val="center"/>
          </w:tcPr>
          <w:p>
            <w:pPr>
              <w:pStyle w:val="13"/>
            </w:pPr>
            <w:r>
              <w:t>科研计划项目任务合同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发表科技成果论文</w:t>
            </w:r>
          </w:p>
        </w:tc>
        <w:tc>
          <w:tcPr>
            <w:tcW w:w="5386" w:type="dxa"/>
            <w:vAlign w:val="center"/>
          </w:tcPr>
          <w:p>
            <w:pPr>
              <w:pStyle w:val="13"/>
            </w:pPr>
            <w:r>
              <w:t>反映项目成果的体现形式</w:t>
            </w:r>
          </w:p>
        </w:tc>
        <w:tc>
          <w:tcPr>
            <w:tcW w:w="2268" w:type="dxa"/>
            <w:vAlign w:val="center"/>
          </w:tcPr>
          <w:p>
            <w:pPr>
              <w:pStyle w:val="13"/>
            </w:pPr>
            <w:r>
              <w:t>≥2篇</w:t>
            </w:r>
          </w:p>
        </w:tc>
        <w:tc>
          <w:tcPr>
            <w:tcW w:w="1276" w:type="dxa"/>
            <w:vAlign w:val="center"/>
          </w:tcPr>
          <w:p>
            <w:pPr>
              <w:pStyle w:val="13"/>
            </w:pPr>
            <w:r>
              <w:t>科研计划项目任务合同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科研人员满意度</w:t>
            </w:r>
          </w:p>
        </w:tc>
        <w:tc>
          <w:tcPr>
            <w:tcW w:w="5386" w:type="dxa"/>
            <w:vAlign w:val="center"/>
          </w:tcPr>
          <w:p>
            <w:pPr>
              <w:pStyle w:val="13"/>
            </w:pPr>
            <w:r>
              <w:t>反映科研人员满意度满意度情况</w:t>
            </w:r>
          </w:p>
        </w:tc>
        <w:tc>
          <w:tcPr>
            <w:tcW w:w="2268" w:type="dxa"/>
            <w:vAlign w:val="center"/>
          </w:tcPr>
          <w:p>
            <w:pPr>
              <w:pStyle w:val="13"/>
            </w:pPr>
            <w:r>
              <w:t>≥95%</w:t>
            </w:r>
          </w:p>
        </w:tc>
        <w:tc>
          <w:tcPr>
            <w:tcW w:w="1276" w:type="dxa"/>
            <w:vAlign w:val="center"/>
          </w:tcPr>
          <w:p>
            <w:pPr>
              <w:pStyle w:val="13"/>
            </w:pPr>
            <w:r>
              <w:t>调查问卷</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92、特种设备检验检测经费绩效目标表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13000025P00B214100171</w:t>
            </w:r>
          </w:p>
        </w:tc>
        <w:tc>
          <w:tcPr>
            <w:tcW w:w="2835" w:type="dxa"/>
            <w:vAlign w:val="center"/>
          </w:tcPr>
          <w:p>
            <w:pPr>
              <w:pStyle w:val="11"/>
            </w:pPr>
            <w:r>
              <w:t>项目名称</w:t>
            </w:r>
          </w:p>
        </w:tc>
        <w:tc>
          <w:tcPr>
            <w:tcW w:w="6095" w:type="dxa"/>
            <w:gridSpan w:val="3"/>
            <w:vAlign w:val="center"/>
          </w:tcPr>
          <w:p>
            <w:pPr>
              <w:pStyle w:val="13"/>
            </w:pPr>
            <w:r>
              <w:t>特种设备检验检测经费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1472.91</w:t>
            </w:r>
          </w:p>
        </w:tc>
        <w:tc>
          <w:tcPr>
            <w:tcW w:w="2835" w:type="dxa"/>
            <w:vAlign w:val="center"/>
          </w:tcPr>
          <w:p>
            <w:pPr>
              <w:pStyle w:val="11"/>
            </w:pPr>
            <w:r>
              <w:t>其中：财政    资金</w:t>
            </w:r>
          </w:p>
        </w:tc>
        <w:tc>
          <w:tcPr>
            <w:tcW w:w="2551" w:type="dxa"/>
            <w:vAlign w:val="center"/>
          </w:tcPr>
          <w:p>
            <w:pPr>
              <w:pStyle w:val="13"/>
            </w:pPr>
            <w:r>
              <w:t>1021.57</w:t>
            </w:r>
          </w:p>
        </w:tc>
        <w:tc>
          <w:tcPr>
            <w:tcW w:w="2268" w:type="dxa"/>
            <w:vAlign w:val="center"/>
          </w:tcPr>
          <w:p>
            <w:pPr>
              <w:pStyle w:val="11"/>
            </w:pPr>
            <w:r>
              <w:t>其他资金</w:t>
            </w:r>
          </w:p>
        </w:tc>
        <w:tc>
          <w:tcPr>
            <w:tcW w:w="1276" w:type="dxa"/>
            <w:vAlign w:val="center"/>
          </w:tcPr>
          <w:p>
            <w:pPr>
              <w:pStyle w:val="13"/>
            </w:pPr>
            <w:r>
              <w:t>451.34</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我分院2025年特种设备检验检测经费1472.91万元，其中用行政事业性收费安排1021.57万元，用单位资金安排451.34万元。主要用于日常检验工作的顺利开展。主要包括办公费、印刷费、维修费、劳务费、其他交通费等。</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10%</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1.完成规定区域的检验工作，保证所属区域特种设备的安全运行。</w:t>
            </w:r>
          </w:p>
          <w:p>
            <w:pPr>
              <w:pStyle w:val="13"/>
            </w:pPr>
            <w:r>
              <w:t>2.保证检验报告数据的真实性，准确性，确保检验报告的质量。</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出具的特种设备检验报告份数</w:t>
            </w:r>
          </w:p>
        </w:tc>
        <w:tc>
          <w:tcPr>
            <w:tcW w:w="5386" w:type="dxa"/>
            <w:vAlign w:val="center"/>
          </w:tcPr>
          <w:p>
            <w:pPr>
              <w:pStyle w:val="13"/>
            </w:pPr>
            <w:r>
              <w:t>反映特种设备检验工作完成情况</w:t>
            </w:r>
          </w:p>
        </w:tc>
        <w:tc>
          <w:tcPr>
            <w:tcW w:w="2268" w:type="dxa"/>
            <w:vAlign w:val="center"/>
          </w:tcPr>
          <w:p>
            <w:pPr>
              <w:pStyle w:val="13"/>
            </w:pPr>
            <w:r>
              <w:t>≥30000份</w:t>
            </w:r>
          </w:p>
        </w:tc>
        <w:tc>
          <w:tcPr>
            <w:tcW w:w="1276" w:type="dxa"/>
            <w:vAlign w:val="center"/>
          </w:tcPr>
          <w:p>
            <w:pPr>
              <w:pStyle w:val="13"/>
            </w:pPr>
            <w:r>
              <w:t>近三年检验报告</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出具检验报告检验结论正确率</w:t>
            </w:r>
          </w:p>
        </w:tc>
        <w:tc>
          <w:tcPr>
            <w:tcW w:w="5386" w:type="dxa"/>
            <w:vAlign w:val="center"/>
          </w:tcPr>
          <w:p>
            <w:pPr>
              <w:pStyle w:val="13"/>
            </w:pPr>
            <w:r>
              <w:t>反映特种设备出具检验报告检验结论</w:t>
            </w:r>
          </w:p>
          <w:p>
            <w:pPr>
              <w:pStyle w:val="13"/>
            </w:pPr>
          </w:p>
        </w:tc>
        <w:tc>
          <w:tcPr>
            <w:tcW w:w="2268" w:type="dxa"/>
            <w:vAlign w:val="center"/>
          </w:tcPr>
          <w:p>
            <w:pPr>
              <w:pStyle w:val="13"/>
            </w:pPr>
            <w:r>
              <w:t>100%</w:t>
            </w:r>
          </w:p>
        </w:tc>
        <w:tc>
          <w:tcPr>
            <w:tcW w:w="1276" w:type="dxa"/>
            <w:vAlign w:val="center"/>
          </w:tcPr>
          <w:p>
            <w:pPr>
              <w:pStyle w:val="13"/>
            </w:pPr>
            <w:r>
              <w:t>单位质量手册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出具检验检测报告（证书）延误率</w:t>
            </w:r>
          </w:p>
        </w:tc>
        <w:tc>
          <w:tcPr>
            <w:tcW w:w="5386" w:type="dxa"/>
            <w:vAlign w:val="center"/>
          </w:tcPr>
          <w:p>
            <w:pPr>
              <w:pStyle w:val="13"/>
            </w:pPr>
            <w:r>
              <w:t>反映特种设备检验报告延误情况</w:t>
            </w:r>
          </w:p>
        </w:tc>
        <w:tc>
          <w:tcPr>
            <w:tcW w:w="2268" w:type="dxa"/>
            <w:vAlign w:val="center"/>
          </w:tcPr>
          <w:p>
            <w:pPr>
              <w:pStyle w:val="13"/>
            </w:pPr>
            <w:r>
              <w:t>≤1%</w:t>
            </w:r>
          </w:p>
        </w:tc>
        <w:tc>
          <w:tcPr>
            <w:tcW w:w="1276" w:type="dxa"/>
            <w:vAlign w:val="center"/>
          </w:tcPr>
          <w:p>
            <w:pPr>
              <w:pStyle w:val="13"/>
            </w:pPr>
            <w:r>
              <w:t>单位质量手册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单台件检验成本</w:t>
            </w:r>
          </w:p>
        </w:tc>
        <w:tc>
          <w:tcPr>
            <w:tcW w:w="5386" w:type="dxa"/>
            <w:vAlign w:val="center"/>
          </w:tcPr>
          <w:p>
            <w:pPr>
              <w:pStyle w:val="13"/>
            </w:pPr>
            <w:r>
              <w:t>反映单台检验成本</w:t>
            </w:r>
          </w:p>
        </w:tc>
        <w:tc>
          <w:tcPr>
            <w:tcW w:w="2268" w:type="dxa"/>
            <w:vAlign w:val="center"/>
          </w:tcPr>
          <w:p>
            <w:pPr>
              <w:pStyle w:val="13"/>
            </w:pPr>
            <w:r>
              <w:t>≤700元</w:t>
            </w:r>
          </w:p>
        </w:tc>
        <w:tc>
          <w:tcPr>
            <w:tcW w:w="1276" w:type="dxa"/>
            <w:vAlign w:val="center"/>
          </w:tcPr>
          <w:p>
            <w:pPr>
              <w:pStyle w:val="13"/>
            </w:pPr>
            <w:r>
              <w:t>预算测算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发现事故问题隐患数量</w:t>
            </w:r>
          </w:p>
        </w:tc>
        <w:tc>
          <w:tcPr>
            <w:tcW w:w="5386" w:type="dxa"/>
            <w:vAlign w:val="center"/>
          </w:tcPr>
          <w:p>
            <w:pPr>
              <w:pStyle w:val="13"/>
            </w:pPr>
            <w:r>
              <w:t>反映检验工作对特种设备安全保障的作用</w:t>
            </w:r>
          </w:p>
        </w:tc>
        <w:tc>
          <w:tcPr>
            <w:tcW w:w="2268" w:type="dxa"/>
            <w:vAlign w:val="center"/>
          </w:tcPr>
          <w:p>
            <w:pPr>
              <w:pStyle w:val="13"/>
            </w:pPr>
            <w:r>
              <w:t>≥1000条</w:t>
            </w:r>
          </w:p>
        </w:tc>
        <w:tc>
          <w:tcPr>
            <w:tcW w:w="1276" w:type="dxa"/>
            <w:vAlign w:val="center"/>
          </w:tcPr>
          <w:p>
            <w:pPr>
              <w:pStyle w:val="13"/>
            </w:pPr>
            <w:r>
              <w:t>根据特种设备数量及使用管理状态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客户满意度</w:t>
            </w:r>
          </w:p>
        </w:tc>
        <w:tc>
          <w:tcPr>
            <w:tcW w:w="5386" w:type="dxa"/>
            <w:vAlign w:val="center"/>
          </w:tcPr>
          <w:p>
            <w:pPr>
              <w:pStyle w:val="13"/>
            </w:pPr>
            <w:r>
              <w:t>反映设备使用全员满意情况</w:t>
            </w:r>
          </w:p>
        </w:tc>
        <w:tc>
          <w:tcPr>
            <w:tcW w:w="2268" w:type="dxa"/>
            <w:vAlign w:val="center"/>
          </w:tcPr>
          <w:p>
            <w:pPr>
              <w:pStyle w:val="13"/>
            </w:pPr>
            <w:r>
              <w:t>≥98%</w:t>
            </w:r>
          </w:p>
        </w:tc>
        <w:tc>
          <w:tcPr>
            <w:tcW w:w="1276" w:type="dxa"/>
            <w:vAlign w:val="center"/>
          </w:tcPr>
          <w:p>
            <w:pPr>
              <w:pStyle w:val="13"/>
            </w:pPr>
            <w:r>
              <w:t>单位质量手册</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93、专用仪器设备购置经费绩效目标表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13000025P00F394100117</w:t>
            </w:r>
          </w:p>
        </w:tc>
        <w:tc>
          <w:tcPr>
            <w:tcW w:w="2835" w:type="dxa"/>
            <w:vAlign w:val="center"/>
          </w:tcPr>
          <w:p>
            <w:pPr>
              <w:pStyle w:val="11"/>
            </w:pPr>
            <w:r>
              <w:t>项目名称</w:t>
            </w:r>
          </w:p>
        </w:tc>
        <w:tc>
          <w:tcPr>
            <w:tcW w:w="6095" w:type="dxa"/>
            <w:gridSpan w:val="3"/>
            <w:vAlign w:val="center"/>
          </w:tcPr>
          <w:p>
            <w:pPr>
              <w:pStyle w:val="13"/>
            </w:pPr>
            <w:r>
              <w:t>专用仪器设备购置经费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48.47</w:t>
            </w:r>
          </w:p>
        </w:tc>
        <w:tc>
          <w:tcPr>
            <w:tcW w:w="2835" w:type="dxa"/>
            <w:vAlign w:val="center"/>
          </w:tcPr>
          <w:p>
            <w:pPr>
              <w:pStyle w:val="11"/>
            </w:pPr>
            <w:r>
              <w:t>其中：财政    资金</w:t>
            </w:r>
          </w:p>
        </w:tc>
        <w:tc>
          <w:tcPr>
            <w:tcW w:w="2551" w:type="dxa"/>
            <w:vAlign w:val="center"/>
          </w:tcPr>
          <w:p>
            <w:pPr>
              <w:pStyle w:val="13"/>
            </w:pPr>
            <w:r>
              <w:t>48.47</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2024年我分院专用仪器设备经费48.47万元，全部用行政事性收费安排。专用仪器设备采购主要用于日常检验工作的顺利开展。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1%</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1.通过购买专用仪器设备，推动检验事业发展，增加检验收入。</w:t>
            </w:r>
          </w:p>
          <w:p>
            <w:pPr>
              <w:pStyle w:val="13"/>
            </w:pPr>
            <w:r>
              <w:t>2.购买专用仪器设备，提高检验检测能力，促进检验事业发展。</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购买专用仪器设备数量</w:t>
            </w:r>
          </w:p>
        </w:tc>
        <w:tc>
          <w:tcPr>
            <w:tcW w:w="5386" w:type="dxa"/>
            <w:vAlign w:val="center"/>
          </w:tcPr>
          <w:p>
            <w:pPr>
              <w:pStyle w:val="13"/>
            </w:pPr>
            <w:r>
              <w:t>反映专用仪器设备购置</w:t>
            </w:r>
          </w:p>
          <w:p>
            <w:pPr>
              <w:pStyle w:val="13"/>
            </w:pPr>
          </w:p>
        </w:tc>
        <w:tc>
          <w:tcPr>
            <w:tcW w:w="2268" w:type="dxa"/>
            <w:vAlign w:val="center"/>
          </w:tcPr>
          <w:p>
            <w:pPr>
              <w:pStyle w:val="13"/>
            </w:pPr>
            <w:r>
              <w:t>≥23台套</w:t>
            </w:r>
          </w:p>
        </w:tc>
        <w:tc>
          <w:tcPr>
            <w:tcW w:w="1276" w:type="dxa"/>
            <w:vAlign w:val="center"/>
          </w:tcPr>
          <w:p>
            <w:pPr>
              <w:pStyle w:val="13"/>
            </w:pPr>
            <w:r>
              <w:t>采购合同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验收合格率</w:t>
            </w:r>
          </w:p>
        </w:tc>
        <w:tc>
          <w:tcPr>
            <w:tcW w:w="5386" w:type="dxa"/>
            <w:vAlign w:val="center"/>
          </w:tcPr>
          <w:p>
            <w:pPr>
              <w:pStyle w:val="13"/>
            </w:pPr>
            <w:r>
              <w:t xml:space="preserve">反映验收情况 </w:t>
            </w:r>
          </w:p>
        </w:tc>
        <w:tc>
          <w:tcPr>
            <w:tcW w:w="2268" w:type="dxa"/>
            <w:vAlign w:val="center"/>
          </w:tcPr>
          <w:p>
            <w:pPr>
              <w:pStyle w:val="13"/>
            </w:pPr>
            <w:r>
              <w:t>100%</w:t>
            </w:r>
          </w:p>
        </w:tc>
        <w:tc>
          <w:tcPr>
            <w:tcW w:w="1276" w:type="dxa"/>
            <w:vAlign w:val="center"/>
          </w:tcPr>
          <w:p>
            <w:pPr>
              <w:pStyle w:val="13"/>
            </w:pPr>
            <w:r>
              <w:t>履约验收书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政府采购招标完成时限</w:t>
            </w:r>
          </w:p>
        </w:tc>
        <w:tc>
          <w:tcPr>
            <w:tcW w:w="5386" w:type="dxa"/>
            <w:vAlign w:val="center"/>
          </w:tcPr>
          <w:p>
            <w:pPr>
              <w:pStyle w:val="13"/>
            </w:pPr>
            <w:r>
              <w:t>反映政府采购招标及时情况</w:t>
            </w:r>
          </w:p>
        </w:tc>
        <w:tc>
          <w:tcPr>
            <w:tcW w:w="2268" w:type="dxa"/>
            <w:vAlign w:val="center"/>
          </w:tcPr>
          <w:p>
            <w:pPr>
              <w:pStyle w:val="13"/>
            </w:pPr>
            <w:r>
              <w:t>2025年12月31日之前</w:t>
            </w:r>
          </w:p>
        </w:tc>
        <w:tc>
          <w:tcPr>
            <w:tcW w:w="1276" w:type="dxa"/>
            <w:vAlign w:val="center"/>
          </w:tcPr>
          <w:p>
            <w:pPr>
              <w:pStyle w:val="13"/>
            </w:pPr>
            <w:r>
              <w:t>中标通知书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专用仪器的平均成本</w:t>
            </w:r>
          </w:p>
        </w:tc>
        <w:tc>
          <w:tcPr>
            <w:tcW w:w="5386" w:type="dxa"/>
            <w:vAlign w:val="center"/>
          </w:tcPr>
          <w:p>
            <w:pPr>
              <w:pStyle w:val="13"/>
            </w:pPr>
            <w:r>
              <w:t>反映设备平均成本</w:t>
            </w:r>
          </w:p>
        </w:tc>
        <w:tc>
          <w:tcPr>
            <w:tcW w:w="2268" w:type="dxa"/>
            <w:vAlign w:val="center"/>
          </w:tcPr>
          <w:p>
            <w:pPr>
              <w:pStyle w:val="13"/>
            </w:pPr>
            <w:r>
              <w:t>≤2.11万元</w:t>
            </w:r>
          </w:p>
        </w:tc>
        <w:tc>
          <w:tcPr>
            <w:tcW w:w="1276" w:type="dxa"/>
            <w:vAlign w:val="center"/>
          </w:tcPr>
          <w:p>
            <w:pPr>
              <w:pStyle w:val="13"/>
            </w:pPr>
            <w:r>
              <w:t>采购合同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可持续影响指标</w:t>
            </w:r>
          </w:p>
        </w:tc>
        <w:tc>
          <w:tcPr>
            <w:tcW w:w="2835" w:type="dxa"/>
            <w:vAlign w:val="center"/>
          </w:tcPr>
          <w:p>
            <w:pPr>
              <w:pStyle w:val="13"/>
            </w:pPr>
            <w:r>
              <w:t>专用仪器使用年限</w:t>
            </w:r>
          </w:p>
        </w:tc>
        <w:tc>
          <w:tcPr>
            <w:tcW w:w="5386" w:type="dxa"/>
            <w:vAlign w:val="center"/>
          </w:tcPr>
          <w:p>
            <w:pPr>
              <w:pStyle w:val="13"/>
            </w:pPr>
            <w:r>
              <w:t>反映每台设备使用年限</w:t>
            </w:r>
          </w:p>
        </w:tc>
        <w:tc>
          <w:tcPr>
            <w:tcW w:w="2268" w:type="dxa"/>
            <w:vAlign w:val="center"/>
          </w:tcPr>
          <w:p>
            <w:pPr>
              <w:pStyle w:val="13"/>
            </w:pPr>
            <w:r>
              <w:t>≥10年</w:t>
            </w:r>
          </w:p>
        </w:tc>
        <w:tc>
          <w:tcPr>
            <w:tcW w:w="1276" w:type="dxa"/>
            <w:vAlign w:val="center"/>
          </w:tcPr>
          <w:p>
            <w:pPr>
              <w:pStyle w:val="13"/>
            </w:pPr>
            <w:r>
              <w:t>固定资产台账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设备使用人员满意度</w:t>
            </w:r>
          </w:p>
        </w:tc>
        <w:tc>
          <w:tcPr>
            <w:tcW w:w="5386" w:type="dxa"/>
            <w:vAlign w:val="center"/>
          </w:tcPr>
          <w:p>
            <w:pPr>
              <w:pStyle w:val="13"/>
            </w:pPr>
            <w:r>
              <w:t>反映设备使用人员满意度情况</w:t>
            </w:r>
          </w:p>
        </w:tc>
        <w:tc>
          <w:tcPr>
            <w:tcW w:w="2268" w:type="dxa"/>
            <w:vAlign w:val="center"/>
          </w:tcPr>
          <w:p>
            <w:pPr>
              <w:pStyle w:val="13"/>
            </w:pPr>
            <w:r>
              <w:t>≥95%</w:t>
            </w:r>
          </w:p>
        </w:tc>
        <w:tc>
          <w:tcPr>
            <w:tcW w:w="1276" w:type="dxa"/>
            <w:vAlign w:val="center"/>
          </w:tcPr>
          <w:p>
            <w:pPr>
              <w:pStyle w:val="13"/>
            </w:pPr>
            <w:r>
              <w:t>满意度调查表</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94、科研经费绩效目标表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13000025P0066F410023M</w:t>
            </w:r>
          </w:p>
        </w:tc>
        <w:tc>
          <w:tcPr>
            <w:tcW w:w="2835" w:type="dxa"/>
            <w:vAlign w:val="center"/>
          </w:tcPr>
          <w:p>
            <w:pPr>
              <w:pStyle w:val="11"/>
            </w:pPr>
            <w:r>
              <w:t>项目名称</w:t>
            </w:r>
          </w:p>
        </w:tc>
        <w:tc>
          <w:tcPr>
            <w:tcW w:w="6095" w:type="dxa"/>
            <w:gridSpan w:val="3"/>
            <w:vAlign w:val="center"/>
          </w:tcPr>
          <w:p>
            <w:pPr>
              <w:pStyle w:val="13"/>
            </w:pPr>
            <w:r>
              <w:t>科研经费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14.00</w:t>
            </w:r>
          </w:p>
        </w:tc>
        <w:tc>
          <w:tcPr>
            <w:tcW w:w="2835" w:type="dxa"/>
            <w:vAlign w:val="center"/>
          </w:tcPr>
          <w:p>
            <w:pPr>
              <w:pStyle w:val="11"/>
            </w:pPr>
            <w:r>
              <w:t>其中：财政    资金</w:t>
            </w:r>
          </w:p>
        </w:tc>
        <w:tc>
          <w:tcPr>
            <w:tcW w:w="2551" w:type="dxa"/>
            <w:vAlign w:val="center"/>
          </w:tcPr>
          <w:p>
            <w:pPr>
              <w:pStyle w:val="13"/>
            </w:pPr>
            <w:r>
              <w:t>14.00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用于开展科研项目，提升科研能力</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 xml:space="preserve"> </w:t>
            </w:r>
          </w:p>
        </w:tc>
        <w:tc>
          <w:tcPr>
            <w:tcW w:w="2835" w:type="dxa"/>
            <w:vAlign w:val="center"/>
          </w:tcPr>
          <w:p>
            <w:pPr>
              <w:pStyle w:val="14"/>
            </w:pPr>
            <w:r>
              <w:t>70%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1.通过开展科研项目，提升科研能力，促进事业发展。</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省院立项科研项目数量</w:t>
            </w:r>
          </w:p>
        </w:tc>
        <w:tc>
          <w:tcPr>
            <w:tcW w:w="5386" w:type="dxa"/>
            <w:vAlign w:val="center"/>
          </w:tcPr>
          <w:p>
            <w:pPr>
              <w:pStyle w:val="13"/>
            </w:pPr>
            <w:r>
              <w:t>反映省院立项科研项目数量</w:t>
            </w:r>
          </w:p>
        </w:tc>
        <w:tc>
          <w:tcPr>
            <w:tcW w:w="2268" w:type="dxa"/>
            <w:vAlign w:val="center"/>
          </w:tcPr>
          <w:p>
            <w:pPr>
              <w:pStyle w:val="13"/>
            </w:pPr>
            <w:r>
              <w:t>≥1个</w:t>
            </w:r>
          </w:p>
        </w:tc>
        <w:tc>
          <w:tcPr>
            <w:tcW w:w="1276" w:type="dxa"/>
            <w:vAlign w:val="center"/>
          </w:tcPr>
          <w:p>
            <w:pPr>
              <w:pStyle w:val="13"/>
            </w:pPr>
            <w:r>
              <w:t>省院立项文件</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项目验收合格率</w:t>
            </w:r>
          </w:p>
        </w:tc>
        <w:tc>
          <w:tcPr>
            <w:tcW w:w="5386" w:type="dxa"/>
            <w:vAlign w:val="center"/>
          </w:tcPr>
          <w:p>
            <w:pPr>
              <w:pStyle w:val="13"/>
            </w:pPr>
            <w:r>
              <w:t>项目验收合格情况</w:t>
            </w:r>
          </w:p>
        </w:tc>
        <w:tc>
          <w:tcPr>
            <w:tcW w:w="2268" w:type="dxa"/>
            <w:vAlign w:val="center"/>
          </w:tcPr>
          <w:p>
            <w:pPr>
              <w:pStyle w:val="13"/>
            </w:pPr>
            <w:r>
              <w:t>100%</w:t>
            </w:r>
          </w:p>
        </w:tc>
        <w:tc>
          <w:tcPr>
            <w:tcW w:w="1276" w:type="dxa"/>
            <w:vAlign w:val="center"/>
          </w:tcPr>
          <w:p>
            <w:pPr>
              <w:pStyle w:val="13"/>
            </w:pPr>
            <w:r>
              <w:t>科研计划项目任务合同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项目完成时间</w:t>
            </w:r>
          </w:p>
        </w:tc>
        <w:tc>
          <w:tcPr>
            <w:tcW w:w="5386" w:type="dxa"/>
            <w:vAlign w:val="center"/>
          </w:tcPr>
          <w:p>
            <w:pPr>
              <w:pStyle w:val="13"/>
            </w:pPr>
            <w:r>
              <w:t>项目完成时间</w:t>
            </w:r>
          </w:p>
        </w:tc>
        <w:tc>
          <w:tcPr>
            <w:tcW w:w="2268" w:type="dxa"/>
            <w:vAlign w:val="center"/>
          </w:tcPr>
          <w:p>
            <w:pPr>
              <w:pStyle w:val="13"/>
            </w:pPr>
            <w:r>
              <w:t>2026年12月31日前</w:t>
            </w:r>
          </w:p>
        </w:tc>
        <w:tc>
          <w:tcPr>
            <w:tcW w:w="1276" w:type="dxa"/>
            <w:vAlign w:val="center"/>
          </w:tcPr>
          <w:p>
            <w:pPr>
              <w:pStyle w:val="13"/>
            </w:pPr>
            <w:r>
              <w:t>科研计划项目任务合同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科研项目成本</w:t>
            </w:r>
          </w:p>
        </w:tc>
        <w:tc>
          <w:tcPr>
            <w:tcW w:w="5386" w:type="dxa"/>
            <w:vAlign w:val="center"/>
          </w:tcPr>
          <w:p>
            <w:pPr>
              <w:pStyle w:val="13"/>
            </w:pPr>
            <w:r>
              <w:t>反映每个科研项目成本控制额</w:t>
            </w:r>
          </w:p>
        </w:tc>
        <w:tc>
          <w:tcPr>
            <w:tcW w:w="2268" w:type="dxa"/>
            <w:vAlign w:val="center"/>
          </w:tcPr>
          <w:p>
            <w:pPr>
              <w:pStyle w:val="13"/>
            </w:pPr>
            <w:r>
              <w:t>≤14万元</w:t>
            </w:r>
          </w:p>
        </w:tc>
        <w:tc>
          <w:tcPr>
            <w:tcW w:w="1276" w:type="dxa"/>
            <w:vAlign w:val="center"/>
          </w:tcPr>
          <w:p>
            <w:pPr>
              <w:pStyle w:val="13"/>
            </w:pPr>
            <w:r>
              <w:t>年度预算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成果应用率</w:t>
            </w:r>
          </w:p>
        </w:tc>
        <w:tc>
          <w:tcPr>
            <w:tcW w:w="5386" w:type="dxa"/>
            <w:vAlign w:val="center"/>
          </w:tcPr>
          <w:p>
            <w:pPr>
              <w:pStyle w:val="13"/>
            </w:pPr>
            <w:r>
              <w:t>得以应用的研究成果数量占成果总数的比率</w:t>
            </w:r>
          </w:p>
        </w:tc>
        <w:tc>
          <w:tcPr>
            <w:tcW w:w="2268" w:type="dxa"/>
            <w:vAlign w:val="center"/>
          </w:tcPr>
          <w:p>
            <w:pPr>
              <w:pStyle w:val="13"/>
            </w:pPr>
            <w:r>
              <w:t>100%</w:t>
            </w:r>
          </w:p>
        </w:tc>
        <w:tc>
          <w:tcPr>
            <w:tcW w:w="1276" w:type="dxa"/>
            <w:vAlign w:val="center"/>
          </w:tcPr>
          <w:p>
            <w:pPr>
              <w:pStyle w:val="13"/>
            </w:pPr>
            <w:r>
              <w:t>2025年工作计划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软件使用人员满意度</w:t>
            </w:r>
          </w:p>
        </w:tc>
        <w:tc>
          <w:tcPr>
            <w:tcW w:w="5386" w:type="dxa"/>
            <w:vAlign w:val="center"/>
          </w:tcPr>
          <w:p>
            <w:pPr>
              <w:pStyle w:val="13"/>
            </w:pPr>
            <w:r>
              <w:t>反映软件使用人员满意度情况</w:t>
            </w:r>
          </w:p>
        </w:tc>
        <w:tc>
          <w:tcPr>
            <w:tcW w:w="2268" w:type="dxa"/>
            <w:vAlign w:val="center"/>
          </w:tcPr>
          <w:p>
            <w:pPr>
              <w:pStyle w:val="13"/>
            </w:pPr>
            <w:r>
              <w:t>≥95%</w:t>
            </w:r>
          </w:p>
        </w:tc>
        <w:tc>
          <w:tcPr>
            <w:tcW w:w="1276" w:type="dxa"/>
            <w:vAlign w:val="center"/>
          </w:tcPr>
          <w:p>
            <w:pPr>
              <w:pStyle w:val="13"/>
            </w:pPr>
            <w:r>
              <w:t>满意度调查表</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95、特种设备检验检测经费绩效目标表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13000025P00B214100171</w:t>
            </w:r>
          </w:p>
        </w:tc>
        <w:tc>
          <w:tcPr>
            <w:tcW w:w="2835" w:type="dxa"/>
            <w:vAlign w:val="center"/>
          </w:tcPr>
          <w:p>
            <w:pPr>
              <w:pStyle w:val="11"/>
            </w:pPr>
            <w:r>
              <w:t>项目名称</w:t>
            </w:r>
          </w:p>
        </w:tc>
        <w:tc>
          <w:tcPr>
            <w:tcW w:w="6095" w:type="dxa"/>
            <w:gridSpan w:val="3"/>
            <w:vAlign w:val="center"/>
          </w:tcPr>
          <w:p>
            <w:pPr>
              <w:pStyle w:val="13"/>
            </w:pPr>
            <w:r>
              <w:t>特种设备检验检测经费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1182.05</w:t>
            </w:r>
          </w:p>
        </w:tc>
        <w:tc>
          <w:tcPr>
            <w:tcW w:w="2835" w:type="dxa"/>
            <w:vAlign w:val="center"/>
          </w:tcPr>
          <w:p>
            <w:pPr>
              <w:pStyle w:val="11"/>
            </w:pPr>
            <w:r>
              <w:t>其中：财政    资金</w:t>
            </w:r>
          </w:p>
        </w:tc>
        <w:tc>
          <w:tcPr>
            <w:tcW w:w="2551" w:type="dxa"/>
            <w:vAlign w:val="center"/>
          </w:tcPr>
          <w:p>
            <w:pPr>
              <w:pStyle w:val="13"/>
            </w:pPr>
            <w:r>
              <w:t>910.69</w:t>
            </w:r>
          </w:p>
        </w:tc>
        <w:tc>
          <w:tcPr>
            <w:tcW w:w="2268" w:type="dxa"/>
            <w:vAlign w:val="center"/>
          </w:tcPr>
          <w:p>
            <w:pPr>
              <w:pStyle w:val="11"/>
            </w:pPr>
            <w:r>
              <w:t>其他资金</w:t>
            </w:r>
          </w:p>
        </w:tc>
        <w:tc>
          <w:tcPr>
            <w:tcW w:w="1276" w:type="dxa"/>
            <w:vAlign w:val="center"/>
          </w:tcPr>
          <w:p>
            <w:pPr>
              <w:pStyle w:val="13"/>
            </w:pPr>
            <w:r>
              <w:t>271.36</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用于购买办公用品、车辆租赁等保障特种设备检验工作正常运行</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3%</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1.完成规定区域的检验工作，保证所属区域特种设备的安全运行；</w:t>
            </w:r>
          </w:p>
          <w:p>
            <w:pPr>
              <w:pStyle w:val="13"/>
            </w:pPr>
            <w:r>
              <w:t>2.保证检验报告数据的真实性、准确性、确保检验报告的质量。</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出具的特种设备检验报告份数</w:t>
            </w:r>
          </w:p>
        </w:tc>
        <w:tc>
          <w:tcPr>
            <w:tcW w:w="5386" w:type="dxa"/>
            <w:vAlign w:val="center"/>
          </w:tcPr>
          <w:p>
            <w:pPr>
              <w:pStyle w:val="13"/>
            </w:pPr>
            <w:r>
              <w:t>反映特种设备检验工作完成情况</w:t>
            </w:r>
          </w:p>
        </w:tc>
        <w:tc>
          <w:tcPr>
            <w:tcW w:w="2268" w:type="dxa"/>
            <w:vAlign w:val="center"/>
          </w:tcPr>
          <w:p>
            <w:pPr>
              <w:pStyle w:val="13"/>
            </w:pPr>
            <w:r>
              <w:t>≥1.7万份</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出具检验报告检验结论正确率</w:t>
            </w:r>
          </w:p>
        </w:tc>
        <w:tc>
          <w:tcPr>
            <w:tcW w:w="5386" w:type="dxa"/>
            <w:vAlign w:val="center"/>
          </w:tcPr>
          <w:p>
            <w:pPr>
              <w:pStyle w:val="13"/>
            </w:pPr>
            <w:r>
              <w:t>反映特种设备出具检验报告检验结论正确率</w:t>
            </w:r>
          </w:p>
        </w:tc>
        <w:tc>
          <w:tcPr>
            <w:tcW w:w="2268" w:type="dxa"/>
            <w:vAlign w:val="center"/>
          </w:tcPr>
          <w:p>
            <w:pPr>
              <w:pStyle w:val="13"/>
            </w:pPr>
            <w:r>
              <w:t>100%</w:t>
            </w:r>
          </w:p>
        </w:tc>
        <w:tc>
          <w:tcPr>
            <w:tcW w:w="1276" w:type="dxa"/>
            <w:vAlign w:val="center"/>
          </w:tcPr>
          <w:p>
            <w:pPr>
              <w:pStyle w:val="13"/>
            </w:pPr>
            <w:r>
              <w:t>院质量手册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出具检验检测报告（证书）延误率</w:t>
            </w:r>
          </w:p>
        </w:tc>
        <w:tc>
          <w:tcPr>
            <w:tcW w:w="5386" w:type="dxa"/>
            <w:vAlign w:val="center"/>
          </w:tcPr>
          <w:p>
            <w:pPr>
              <w:pStyle w:val="13"/>
            </w:pPr>
            <w:r>
              <w:t>反映特种设备检验报告延误情况</w:t>
            </w:r>
          </w:p>
        </w:tc>
        <w:tc>
          <w:tcPr>
            <w:tcW w:w="2268" w:type="dxa"/>
            <w:vAlign w:val="center"/>
          </w:tcPr>
          <w:p>
            <w:pPr>
              <w:pStyle w:val="13"/>
            </w:pPr>
            <w:r>
              <w:t>≤1%</w:t>
            </w:r>
          </w:p>
        </w:tc>
        <w:tc>
          <w:tcPr>
            <w:tcW w:w="1276" w:type="dxa"/>
            <w:vAlign w:val="center"/>
          </w:tcPr>
          <w:p>
            <w:pPr>
              <w:pStyle w:val="13"/>
            </w:pPr>
            <w:r>
              <w:t>院质量手册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单台件检验成本</w:t>
            </w:r>
          </w:p>
        </w:tc>
        <w:tc>
          <w:tcPr>
            <w:tcW w:w="5386" w:type="dxa"/>
            <w:vAlign w:val="center"/>
          </w:tcPr>
          <w:p>
            <w:pPr>
              <w:pStyle w:val="13"/>
            </w:pPr>
            <w:r>
              <w:t>反映单台件检验成本</w:t>
            </w:r>
          </w:p>
        </w:tc>
        <w:tc>
          <w:tcPr>
            <w:tcW w:w="2268" w:type="dxa"/>
            <w:vAlign w:val="center"/>
          </w:tcPr>
          <w:p>
            <w:pPr>
              <w:pStyle w:val="13"/>
            </w:pPr>
            <w:r>
              <w:t>≤0.2万元</w:t>
            </w:r>
          </w:p>
        </w:tc>
        <w:tc>
          <w:tcPr>
            <w:tcW w:w="1276" w:type="dxa"/>
            <w:vAlign w:val="center"/>
          </w:tcPr>
          <w:p>
            <w:pPr>
              <w:pStyle w:val="13"/>
            </w:pPr>
            <w:r>
              <w:t>预算测算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发现事故问题隐患数量</w:t>
            </w:r>
          </w:p>
        </w:tc>
        <w:tc>
          <w:tcPr>
            <w:tcW w:w="5386" w:type="dxa"/>
            <w:vAlign w:val="center"/>
          </w:tcPr>
          <w:p>
            <w:pPr>
              <w:pStyle w:val="13"/>
            </w:pPr>
            <w:r>
              <w:t>反映检验工作对特种设备安全保障的作用</w:t>
            </w:r>
          </w:p>
        </w:tc>
        <w:tc>
          <w:tcPr>
            <w:tcW w:w="2268" w:type="dxa"/>
            <w:vAlign w:val="center"/>
          </w:tcPr>
          <w:p>
            <w:pPr>
              <w:pStyle w:val="13"/>
            </w:pPr>
            <w:r>
              <w:t>≥360条</w:t>
            </w:r>
          </w:p>
        </w:tc>
        <w:tc>
          <w:tcPr>
            <w:tcW w:w="1276" w:type="dxa"/>
            <w:vAlign w:val="center"/>
          </w:tcPr>
          <w:p>
            <w:pPr>
              <w:pStyle w:val="13"/>
            </w:pPr>
            <w:r>
              <w:t>根据特种设备数量及使用管理状态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客户满意率</w:t>
            </w:r>
          </w:p>
        </w:tc>
        <w:tc>
          <w:tcPr>
            <w:tcW w:w="5386" w:type="dxa"/>
            <w:vAlign w:val="center"/>
          </w:tcPr>
          <w:p>
            <w:pPr>
              <w:pStyle w:val="13"/>
            </w:pPr>
            <w:r>
              <w:t>反映设备使用人员满意度情况</w:t>
            </w:r>
          </w:p>
        </w:tc>
        <w:tc>
          <w:tcPr>
            <w:tcW w:w="2268" w:type="dxa"/>
            <w:vAlign w:val="center"/>
          </w:tcPr>
          <w:p>
            <w:pPr>
              <w:pStyle w:val="13"/>
            </w:pPr>
            <w:r>
              <w:t>≥98%</w:t>
            </w:r>
          </w:p>
        </w:tc>
        <w:tc>
          <w:tcPr>
            <w:tcW w:w="1276" w:type="dxa"/>
            <w:vAlign w:val="center"/>
          </w:tcPr>
          <w:p>
            <w:pPr>
              <w:pStyle w:val="13"/>
            </w:pPr>
            <w:r>
              <w:t>院质量手册</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96、信息化建设经费绩效目标表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13000025P00258410017K</w:t>
            </w:r>
          </w:p>
        </w:tc>
        <w:tc>
          <w:tcPr>
            <w:tcW w:w="2835" w:type="dxa"/>
            <w:vAlign w:val="center"/>
          </w:tcPr>
          <w:p>
            <w:pPr>
              <w:pStyle w:val="11"/>
            </w:pPr>
            <w:r>
              <w:t>项目名称</w:t>
            </w:r>
          </w:p>
        </w:tc>
        <w:tc>
          <w:tcPr>
            <w:tcW w:w="6095" w:type="dxa"/>
            <w:gridSpan w:val="3"/>
            <w:vAlign w:val="center"/>
          </w:tcPr>
          <w:p>
            <w:pPr>
              <w:pStyle w:val="13"/>
            </w:pPr>
            <w:r>
              <w:t>信息化建设经费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36.92</w:t>
            </w:r>
          </w:p>
        </w:tc>
        <w:tc>
          <w:tcPr>
            <w:tcW w:w="2835" w:type="dxa"/>
            <w:vAlign w:val="center"/>
          </w:tcPr>
          <w:p>
            <w:pPr>
              <w:pStyle w:val="11"/>
            </w:pPr>
            <w:r>
              <w:t>其中：财政    资金</w:t>
            </w:r>
          </w:p>
        </w:tc>
        <w:tc>
          <w:tcPr>
            <w:tcW w:w="2551" w:type="dxa"/>
            <w:vAlign w:val="center"/>
          </w:tcPr>
          <w:p>
            <w:pPr>
              <w:pStyle w:val="13"/>
            </w:pPr>
            <w:r>
              <w:t>36.92</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用于维护网络安全及改造会议室</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 xml:space="preserve"> </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1.改造会议室需购置视频设备与显示屏，满足单位会议需求。</w:t>
            </w:r>
          </w:p>
          <w:p>
            <w:pPr>
              <w:pStyle w:val="13"/>
            </w:pPr>
            <w:r>
              <w:t>2.对信息化办公以及网络安全进行维护，保障网络正常使用。</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购置设备数量</w:t>
            </w:r>
          </w:p>
        </w:tc>
        <w:tc>
          <w:tcPr>
            <w:tcW w:w="5386" w:type="dxa"/>
            <w:vAlign w:val="center"/>
          </w:tcPr>
          <w:p>
            <w:pPr>
              <w:pStyle w:val="13"/>
            </w:pPr>
            <w:r>
              <w:t>购置设备数量</w:t>
            </w:r>
          </w:p>
        </w:tc>
        <w:tc>
          <w:tcPr>
            <w:tcW w:w="2268" w:type="dxa"/>
            <w:vAlign w:val="center"/>
          </w:tcPr>
          <w:p>
            <w:pPr>
              <w:pStyle w:val="13"/>
            </w:pPr>
            <w:r>
              <w:t>≥13个</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网络维护数量</w:t>
            </w:r>
          </w:p>
        </w:tc>
        <w:tc>
          <w:tcPr>
            <w:tcW w:w="5386" w:type="dxa"/>
            <w:vAlign w:val="center"/>
          </w:tcPr>
          <w:p>
            <w:pPr>
              <w:pStyle w:val="13"/>
            </w:pPr>
            <w:r>
              <w:t>网络维护数量</w:t>
            </w:r>
          </w:p>
        </w:tc>
        <w:tc>
          <w:tcPr>
            <w:tcW w:w="2268" w:type="dxa"/>
            <w:vAlign w:val="center"/>
          </w:tcPr>
          <w:p>
            <w:pPr>
              <w:pStyle w:val="13"/>
            </w:pPr>
            <w:r>
              <w:t>≥2条</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设备验收合格率</w:t>
            </w:r>
          </w:p>
        </w:tc>
        <w:tc>
          <w:tcPr>
            <w:tcW w:w="5386" w:type="dxa"/>
            <w:vAlign w:val="center"/>
          </w:tcPr>
          <w:p>
            <w:pPr>
              <w:pStyle w:val="13"/>
            </w:pPr>
            <w:r>
              <w:t>反映验收合格情况</w:t>
            </w:r>
          </w:p>
        </w:tc>
        <w:tc>
          <w:tcPr>
            <w:tcW w:w="2268" w:type="dxa"/>
            <w:vAlign w:val="center"/>
          </w:tcPr>
          <w:p>
            <w:pPr>
              <w:pStyle w:val="13"/>
            </w:pPr>
            <w:r>
              <w:t>100%</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网络故障发生率</w:t>
            </w:r>
          </w:p>
        </w:tc>
        <w:tc>
          <w:tcPr>
            <w:tcW w:w="5386" w:type="dxa"/>
            <w:vAlign w:val="center"/>
          </w:tcPr>
          <w:p>
            <w:pPr>
              <w:pStyle w:val="13"/>
            </w:pPr>
            <w:r>
              <w:t>网络故障发生率</w:t>
            </w:r>
          </w:p>
        </w:tc>
        <w:tc>
          <w:tcPr>
            <w:tcW w:w="2268" w:type="dxa"/>
            <w:vAlign w:val="center"/>
          </w:tcPr>
          <w:p>
            <w:pPr>
              <w:pStyle w:val="13"/>
            </w:pPr>
            <w:r>
              <w:t>≤2%</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任务按期完成率</w:t>
            </w:r>
          </w:p>
        </w:tc>
        <w:tc>
          <w:tcPr>
            <w:tcW w:w="5386" w:type="dxa"/>
            <w:vAlign w:val="center"/>
          </w:tcPr>
          <w:p>
            <w:pPr>
              <w:pStyle w:val="13"/>
            </w:pPr>
            <w:r>
              <w:t>反映任务按期完成情况</w:t>
            </w:r>
          </w:p>
        </w:tc>
        <w:tc>
          <w:tcPr>
            <w:tcW w:w="2268" w:type="dxa"/>
            <w:vAlign w:val="center"/>
          </w:tcPr>
          <w:p>
            <w:pPr>
              <w:pStyle w:val="13"/>
            </w:pPr>
            <w:r>
              <w:t>100%</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购置设备成本</w:t>
            </w:r>
          </w:p>
        </w:tc>
        <w:tc>
          <w:tcPr>
            <w:tcW w:w="5386" w:type="dxa"/>
            <w:vAlign w:val="center"/>
          </w:tcPr>
          <w:p>
            <w:pPr>
              <w:pStyle w:val="13"/>
            </w:pPr>
            <w:r>
              <w:t>购置设备成本</w:t>
            </w:r>
          </w:p>
        </w:tc>
        <w:tc>
          <w:tcPr>
            <w:tcW w:w="2268" w:type="dxa"/>
            <w:vAlign w:val="center"/>
          </w:tcPr>
          <w:p>
            <w:pPr>
              <w:pStyle w:val="13"/>
            </w:pPr>
            <w:r>
              <w:t>≤1.5万元</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网络维护成本</w:t>
            </w:r>
          </w:p>
        </w:tc>
        <w:tc>
          <w:tcPr>
            <w:tcW w:w="5386" w:type="dxa"/>
            <w:vAlign w:val="center"/>
          </w:tcPr>
          <w:p>
            <w:pPr>
              <w:pStyle w:val="13"/>
            </w:pPr>
            <w:r>
              <w:t>网络维护成本</w:t>
            </w:r>
          </w:p>
        </w:tc>
        <w:tc>
          <w:tcPr>
            <w:tcW w:w="2268" w:type="dxa"/>
            <w:vAlign w:val="center"/>
          </w:tcPr>
          <w:p>
            <w:pPr>
              <w:pStyle w:val="13"/>
            </w:pPr>
            <w:r>
              <w:t>≤3.4万元</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可持续影响指标</w:t>
            </w:r>
          </w:p>
        </w:tc>
        <w:tc>
          <w:tcPr>
            <w:tcW w:w="2835" w:type="dxa"/>
            <w:vAlign w:val="center"/>
          </w:tcPr>
          <w:p>
            <w:pPr>
              <w:pStyle w:val="13"/>
            </w:pPr>
            <w:r>
              <w:t>会议室设备可持续使用年限</w:t>
            </w:r>
          </w:p>
        </w:tc>
        <w:tc>
          <w:tcPr>
            <w:tcW w:w="5386" w:type="dxa"/>
            <w:vAlign w:val="center"/>
          </w:tcPr>
          <w:p>
            <w:pPr>
              <w:pStyle w:val="13"/>
            </w:pPr>
            <w:r>
              <w:t>会议室设备可持续使用年限</w:t>
            </w:r>
          </w:p>
        </w:tc>
        <w:tc>
          <w:tcPr>
            <w:tcW w:w="2268" w:type="dxa"/>
            <w:vAlign w:val="center"/>
          </w:tcPr>
          <w:p>
            <w:pPr>
              <w:pStyle w:val="13"/>
            </w:pPr>
            <w:r>
              <w:t>≥6年</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使用对象满意度</w:t>
            </w:r>
          </w:p>
        </w:tc>
        <w:tc>
          <w:tcPr>
            <w:tcW w:w="5386" w:type="dxa"/>
            <w:vAlign w:val="center"/>
          </w:tcPr>
          <w:p>
            <w:pPr>
              <w:pStyle w:val="13"/>
            </w:pPr>
            <w:r>
              <w:t>反映使用对象满意度情况</w:t>
            </w:r>
          </w:p>
        </w:tc>
        <w:tc>
          <w:tcPr>
            <w:tcW w:w="2268" w:type="dxa"/>
            <w:vAlign w:val="center"/>
          </w:tcPr>
          <w:p>
            <w:pPr>
              <w:pStyle w:val="13"/>
            </w:pPr>
            <w:r>
              <w:t>≥98%</w:t>
            </w:r>
          </w:p>
        </w:tc>
        <w:tc>
          <w:tcPr>
            <w:tcW w:w="1276" w:type="dxa"/>
            <w:vAlign w:val="center"/>
          </w:tcPr>
          <w:p>
            <w:pPr>
              <w:pStyle w:val="13"/>
            </w:pPr>
            <w:r>
              <w:t>满意度情况表</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97、专用仪器设备购置经费绩效目标表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13000025P00F394100117</w:t>
            </w:r>
          </w:p>
        </w:tc>
        <w:tc>
          <w:tcPr>
            <w:tcW w:w="2835" w:type="dxa"/>
            <w:vAlign w:val="center"/>
          </w:tcPr>
          <w:p>
            <w:pPr>
              <w:pStyle w:val="11"/>
            </w:pPr>
            <w:r>
              <w:t>项目名称</w:t>
            </w:r>
          </w:p>
        </w:tc>
        <w:tc>
          <w:tcPr>
            <w:tcW w:w="6095" w:type="dxa"/>
            <w:gridSpan w:val="3"/>
            <w:vAlign w:val="center"/>
          </w:tcPr>
          <w:p>
            <w:pPr>
              <w:pStyle w:val="13"/>
            </w:pPr>
            <w:r>
              <w:t>专用仪器设备购置经费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110.83</w:t>
            </w:r>
          </w:p>
        </w:tc>
        <w:tc>
          <w:tcPr>
            <w:tcW w:w="2835" w:type="dxa"/>
            <w:vAlign w:val="center"/>
          </w:tcPr>
          <w:p>
            <w:pPr>
              <w:pStyle w:val="11"/>
            </w:pPr>
            <w:r>
              <w:t>其中：财政    资金</w:t>
            </w:r>
          </w:p>
        </w:tc>
        <w:tc>
          <w:tcPr>
            <w:tcW w:w="2551" w:type="dxa"/>
            <w:vAlign w:val="center"/>
          </w:tcPr>
          <w:p>
            <w:pPr>
              <w:pStyle w:val="13"/>
            </w:pPr>
            <w:r>
              <w:t>110.83</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用于购买特种设备检验仪器，提升检验检测能力</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 xml:space="preserve"> </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1.用于购置46台便携式相控阵超声波检测仪等特种设备检验设备，提升能效测试、压力管道等特种设备检验检测能力。</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购买专用仪器数量</w:t>
            </w:r>
          </w:p>
        </w:tc>
        <w:tc>
          <w:tcPr>
            <w:tcW w:w="5386" w:type="dxa"/>
            <w:vAlign w:val="center"/>
          </w:tcPr>
          <w:p>
            <w:pPr>
              <w:pStyle w:val="13"/>
            </w:pPr>
            <w:r>
              <w:t>反映专用仪器设备购置</w:t>
            </w:r>
          </w:p>
        </w:tc>
        <w:tc>
          <w:tcPr>
            <w:tcW w:w="2268" w:type="dxa"/>
            <w:vAlign w:val="center"/>
          </w:tcPr>
          <w:p>
            <w:pPr>
              <w:pStyle w:val="13"/>
            </w:pPr>
            <w:r>
              <w:t>46台（套）</w:t>
            </w:r>
          </w:p>
        </w:tc>
        <w:tc>
          <w:tcPr>
            <w:tcW w:w="1276" w:type="dxa"/>
            <w:vAlign w:val="center"/>
          </w:tcPr>
          <w:p>
            <w:pPr>
              <w:pStyle w:val="13"/>
            </w:pPr>
            <w:r>
              <w:t>采购合同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仪器设备验收合格率</w:t>
            </w:r>
          </w:p>
        </w:tc>
        <w:tc>
          <w:tcPr>
            <w:tcW w:w="5386" w:type="dxa"/>
            <w:vAlign w:val="center"/>
          </w:tcPr>
          <w:p>
            <w:pPr>
              <w:pStyle w:val="13"/>
            </w:pPr>
            <w:r>
              <w:t>反映验收情况</w:t>
            </w:r>
          </w:p>
        </w:tc>
        <w:tc>
          <w:tcPr>
            <w:tcW w:w="2268" w:type="dxa"/>
            <w:vAlign w:val="center"/>
          </w:tcPr>
          <w:p>
            <w:pPr>
              <w:pStyle w:val="13"/>
            </w:pPr>
            <w:r>
              <w:t>100%</w:t>
            </w:r>
          </w:p>
        </w:tc>
        <w:tc>
          <w:tcPr>
            <w:tcW w:w="1276" w:type="dxa"/>
            <w:vAlign w:val="center"/>
          </w:tcPr>
          <w:p>
            <w:pPr>
              <w:pStyle w:val="13"/>
            </w:pPr>
            <w:r>
              <w:t>政府采购合同履约验收书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政府采购招标完成时限</w:t>
            </w:r>
          </w:p>
        </w:tc>
        <w:tc>
          <w:tcPr>
            <w:tcW w:w="5386" w:type="dxa"/>
            <w:vAlign w:val="center"/>
          </w:tcPr>
          <w:p>
            <w:pPr>
              <w:pStyle w:val="13"/>
            </w:pPr>
            <w:r>
              <w:t>反映政府采购招标及时情况</w:t>
            </w:r>
          </w:p>
        </w:tc>
        <w:tc>
          <w:tcPr>
            <w:tcW w:w="2268" w:type="dxa"/>
            <w:vAlign w:val="center"/>
          </w:tcPr>
          <w:p>
            <w:pPr>
              <w:pStyle w:val="13"/>
            </w:pPr>
            <w:r>
              <w:t>2025年7月31日前</w:t>
            </w:r>
          </w:p>
        </w:tc>
        <w:tc>
          <w:tcPr>
            <w:tcW w:w="1276" w:type="dxa"/>
            <w:vAlign w:val="center"/>
          </w:tcPr>
          <w:p>
            <w:pPr>
              <w:pStyle w:val="13"/>
            </w:pPr>
            <w:r>
              <w:t>中标通知书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购置设备单价</w:t>
            </w:r>
          </w:p>
        </w:tc>
        <w:tc>
          <w:tcPr>
            <w:tcW w:w="5386" w:type="dxa"/>
            <w:vAlign w:val="center"/>
          </w:tcPr>
          <w:p>
            <w:pPr>
              <w:pStyle w:val="13"/>
            </w:pPr>
            <w:r>
              <w:t>反映设备单价情况</w:t>
            </w:r>
          </w:p>
        </w:tc>
        <w:tc>
          <w:tcPr>
            <w:tcW w:w="2268" w:type="dxa"/>
            <w:vAlign w:val="center"/>
          </w:tcPr>
          <w:p>
            <w:pPr>
              <w:pStyle w:val="13"/>
            </w:pPr>
            <w:r>
              <w:t>≤35.53万元</w:t>
            </w:r>
          </w:p>
        </w:tc>
        <w:tc>
          <w:tcPr>
            <w:tcW w:w="1276" w:type="dxa"/>
            <w:vAlign w:val="center"/>
          </w:tcPr>
          <w:p>
            <w:pPr>
              <w:pStyle w:val="13"/>
            </w:pPr>
            <w:r>
              <w:t>采购合同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专用仪器使用年限</w:t>
            </w:r>
          </w:p>
        </w:tc>
        <w:tc>
          <w:tcPr>
            <w:tcW w:w="5386" w:type="dxa"/>
            <w:vAlign w:val="center"/>
          </w:tcPr>
          <w:p>
            <w:pPr>
              <w:pStyle w:val="13"/>
            </w:pPr>
            <w:r>
              <w:t>反映每台设备使用年限</w:t>
            </w:r>
          </w:p>
        </w:tc>
        <w:tc>
          <w:tcPr>
            <w:tcW w:w="2268" w:type="dxa"/>
            <w:vAlign w:val="center"/>
          </w:tcPr>
          <w:p>
            <w:pPr>
              <w:pStyle w:val="13"/>
            </w:pPr>
            <w:r>
              <w:t>≥10年</w:t>
            </w:r>
          </w:p>
        </w:tc>
        <w:tc>
          <w:tcPr>
            <w:tcW w:w="1276" w:type="dxa"/>
            <w:vAlign w:val="center"/>
          </w:tcPr>
          <w:p>
            <w:pPr>
              <w:pStyle w:val="13"/>
            </w:pPr>
            <w:r>
              <w:t>冀财资【2014】81号文件</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使用人员满意度</w:t>
            </w:r>
          </w:p>
        </w:tc>
        <w:tc>
          <w:tcPr>
            <w:tcW w:w="5386" w:type="dxa"/>
            <w:vAlign w:val="center"/>
          </w:tcPr>
          <w:p>
            <w:pPr>
              <w:pStyle w:val="13"/>
            </w:pPr>
            <w:r>
              <w:t>反映使用人员满意度情况</w:t>
            </w:r>
          </w:p>
        </w:tc>
        <w:tc>
          <w:tcPr>
            <w:tcW w:w="2268" w:type="dxa"/>
            <w:vAlign w:val="center"/>
          </w:tcPr>
          <w:p>
            <w:pPr>
              <w:pStyle w:val="13"/>
            </w:pPr>
            <w:r>
              <w:t>≥98%</w:t>
            </w:r>
          </w:p>
        </w:tc>
        <w:tc>
          <w:tcPr>
            <w:tcW w:w="1276" w:type="dxa"/>
            <w:vAlign w:val="center"/>
          </w:tcPr>
          <w:p>
            <w:pPr>
              <w:pStyle w:val="13"/>
            </w:pPr>
            <w:r>
              <w:t>满意度调查表</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98、科研经费绩效目标表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13000025P0066F410023M</w:t>
            </w:r>
          </w:p>
        </w:tc>
        <w:tc>
          <w:tcPr>
            <w:tcW w:w="2835" w:type="dxa"/>
            <w:vAlign w:val="center"/>
          </w:tcPr>
          <w:p>
            <w:pPr>
              <w:pStyle w:val="11"/>
            </w:pPr>
            <w:r>
              <w:t>项目名称</w:t>
            </w:r>
          </w:p>
        </w:tc>
        <w:tc>
          <w:tcPr>
            <w:tcW w:w="6095" w:type="dxa"/>
            <w:gridSpan w:val="3"/>
            <w:vAlign w:val="center"/>
          </w:tcPr>
          <w:p>
            <w:pPr>
              <w:pStyle w:val="13"/>
            </w:pPr>
            <w:r>
              <w:t>科研经费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17.56</w:t>
            </w:r>
          </w:p>
        </w:tc>
        <w:tc>
          <w:tcPr>
            <w:tcW w:w="2835" w:type="dxa"/>
            <w:vAlign w:val="center"/>
          </w:tcPr>
          <w:p>
            <w:pPr>
              <w:pStyle w:val="11"/>
            </w:pPr>
            <w:r>
              <w:t>其中：财政    资金</w:t>
            </w:r>
          </w:p>
        </w:tc>
        <w:tc>
          <w:tcPr>
            <w:tcW w:w="2551" w:type="dxa"/>
            <w:vAlign w:val="center"/>
          </w:tcPr>
          <w:p>
            <w:pPr>
              <w:pStyle w:val="13"/>
            </w:pPr>
            <w:r>
              <w:t>7.16</w:t>
            </w:r>
          </w:p>
        </w:tc>
        <w:tc>
          <w:tcPr>
            <w:tcW w:w="2268" w:type="dxa"/>
            <w:vAlign w:val="center"/>
          </w:tcPr>
          <w:p>
            <w:pPr>
              <w:pStyle w:val="11"/>
            </w:pPr>
            <w:r>
              <w:t>其他资金</w:t>
            </w:r>
          </w:p>
        </w:tc>
        <w:tc>
          <w:tcPr>
            <w:tcW w:w="1276" w:type="dxa"/>
            <w:vAlign w:val="center"/>
          </w:tcPr>
          <w:p>
            <w:pPr>
              <w:pStyle w:val="13"/>
            </w:pPr>
            <w:r>
              <w:t>10.40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2025年科研项目用于《埋地热力管道泄漏监测方法研究》和《一种新型电子超声探头在奥氏体不锈钢焊缝无损检测中的应用研究》项目</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10%</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1.《埋地热力管道泄漏监测方法研究》预算13万元、 《一种新型电子超声探头在奥氏体不锈钢焊缝无损检测中的应用研究》预算4.56万元</w:t>
            </w:r>
          </w:p>
          <w:p>
            <w:pPr>
              <w:pStyle w:val="13"/>
            </w:pPr>
            <w:r>
              <w:t>2. 2025年立项的科研项目在检验检测方法、检验检测设备、标准制定修订研究、监管工作方式、信息化运用等市场监管领域方面加强研究，不断提升市场监管综合技术实力及创新监管模式。</w:t>
            </w:r>
          </w:p>
          <w:p>
            <w:pPr>
              <w:pStyle w:val="13"/>
            </w:pP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项目数量</w:t>
            </w:r>
          </w:p>
        </w:tc>
        <w:tc>
          <w:tcPr>
            <w:tcW w:w="5386" w:type="dxa"/>
            <w:vAlign w:val="center"/>
          </w:tcPr>
          <w:p>
            <w:pPr>
              <w:pStyle w:val="13"/>
            </w:pPr>
            <w:r>
              <w:t>反映省市场局立项科研项目数量</w:t>
            </w:r>
          </w:p>
        </w:tc>
        <w:tc>
          <w:tcPr>
            <w:tcW w:w="2268" w:type="dxa"/>
            <w:vAlign w:val="center"/>
          </w:tcPr>
          <w:p>
            <w:pPr>
              <w:pStyle w:val="13"/>
            </w:pPr>
            <w:r>
              <w:t>≥1个</w:t>
            </w:r>
          </w:p>
        </w:tc>
        <w:tc>
          <w:tcPr>
            <w:tcW w:w="1276" w:type="dxa"/>
            <w:vAlign w:val="center"/>
          </w:tcPr>
          <w:p>
            <w:pPr>
              <w:pStyle w:val="13"/>
            </w:pPr>
            <w:r>
              <w:t>《科研计划项目任务合同》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验收合格率</w:t>
            </w:r>
          </w:p>
        </w:tc>
        <w:tc>
          <w:tcPr>
            <w:tcW w:w="5386" w:type="dxa"/>
            <w:vAlign w:val="center"/>
          </w:tcPr>
          <w:p>
            <w:pPr>
              <w:pStyle w:val="13"/>
            </w:pPr>
            <w:r>
              <w:t>反映项目验收情况</w:t>
            </w:r>
          </w:p>
        </w:tc>
        <w:tc>
          <w:tcPr>
            <w:tcW w:w="2268" w:type="dxa"/>
            <w:vAlign w:val="center"/>
          </w:tcPr>
          <w:p>
            <w:pPr>
              <w:pStyle w:val="13"/>
            </w:pPr>
            <w:r>
              <w:t>100%</w:t>
            </w:r>
          </w:p>
        </w:tc>
        <w:tc>
          <w:tcPr>
            <w:tcW w:w="1276" w:type="dxa"/>
            <w:vAlign w:val="center"/>
          </w:tcPr>
          <w:p>
            <w:pPr>
              <w:pStyle w:val="13"/>
            </w:pPr>
            <w:r>
              <w:t>《科研计划项目验收证书》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研究成果按时结题完成率</w:t>
            </w:r>
          </w:p>
        </w:tc>
        <w:tc>
          <w:tcPr>
            <w:tcW w:w="5386" w:type="dxa"/>
            <w:vAlign w:val="center"/>
          </w:tcPr>
          <w:p>
            <w:pPr>
              <w:pStyle w:val="13"/>
            </w:pPr>
            <w:r>
              <w:t>反映研究成果按时结题情况</w:t>
            </w:r>
          </w:p>
        </w:tc>
        <w:tc>
          <w:tcPr>
            <w:tcW w:w="2268" w:type="dxa"/>
            <w:vAlign w:val="center"/>
          </w:tcPr>
          <w:p>
            <w:pPr>
              <w:pStyle w:val="13"/>
            </w:pPr>
            <w:r>
              <w:t>100%</w:t>
            </w:r>
          </w:p>
        </w:tc>
        <w:tc>
          <w:tcPr>
            <w:tcW w:w="1276" w:type="dxa"/>
            <w:vAlign w:val="center"/>
          </w:tcPr>
          <w:p>
            <w:pPr>
              <w:pStyle w:val="13"/>
            </w:pPr>
            <w:r>
              <w:t>《科研计划项目任务合同》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单个项目成本控制</w:t>
            </w:r>
          </w:p>
        </w:tc>
        <w:tc>
          <w:tcPr>
            <w:tcW w:w="5386" w:type="dxa"/>
            <w:vAlign w:val="center"/>
          </w:tcPr>
          <w:p>
            <w:pPr>
              <w:pStyle w:val="13"/>
            </w:pPr>
            <w:r>
              <w:t>反映每个科研项目成本控制</w:t>
            </w:r>
          </w:p>
        </w:tc>
        <w:tc>
          <w:tcPr>
            <w:tcW w:w="2268" w:type="dxa"/>
            <w:vAlign w:val="center"/>
          </w:tcPr>
          <w:p>
            <w:pPr>
              <w:pStyle w:val="13"/>
            </w:pPr>
            <w:r>
              <w:t>≤13万元</w:t>
            </w:r>
          </w:p>
        </w:tc>
        <w:tc>
          <w:tcPr>
            <w:tcW w:w="1276" w:type="dxa"/>
            <w:vAlign w:val="center"/>
          </w:tcPr>
          <w:p>
            <w:pPr>
              <w:pStyle w:val="13"/>
            </w:pPr>
            <w:r>
              <w:t>《科研计划项目管理办法》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反应研发设备可持续使用年限</w:t>
            </w:r>
          </w:p>
        </w:tc>
        <w:tc>
          <w:tcPr>
            <w:tcW w:w="5386" w:type="dxa"/>
            <w:vAlign w:val="center"/>
          </w:tcPr>
          <w:p>
            <w:pPr>
              <w:pStyle w:val="13"/>
            </w:pPr>
            <w:r>
              <w:t>反应研发设备可持续使用年限</w:t>
            </w:r>
          </w:p>
        </w:tc>
        <w:tc>
          <w:tcPr>
            <w:tcW w:w="2268" w:type="dxa"/>
            <w:vAlign w:val="center"/>
          </w:tcPr>
          <w:p>
            <w:pPr>
              <w:pStyle w:val="13"/>
            </w:pPr>
            <w:r>
              <w:t>≥5年</w:t>
            </w:r>
          </w:p>
        </w:tc>
        <w:tc>
          <w:tcPr>
            <w:tcW w:w="1276" w:type="dxa"/>
            <w:vAlign w:val="center"/>
          </w:tcPr>
          <w:p>
            <w:pPr>
              <w:pStyle w:val="13"/>
            </w:pPr>
            <w:r>
              <w:t>《科研计划项目管理办法》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科研人员满意度</w:t>
            </w:r>
          </w:p>
        </w:tc>
        <w:tc>
          <w:tcPr>
            <w:tcW w:w="5386" w:type="dxa"/>
            <w:vAlign w:val="center"/>
          </w:tcPr>
          <w:p>
            <w:pPr>
              <w:pStyle w:val="13"/>
            </w:pPr>
            <w:r>
              <w:t>反映科研人员满意度情况</w:t>
            </w:r>
          </w:p>
        </w:tc>
        <w:tc>
          <w:tcPr>
            <w:tcW w:w="2268" w:type="dxa"/>
            <w:vAlign w:val="center"/>
          </w:tcPr>
          <w:p>
            <w:pPr>
              <w:pStyle w:val="13"/>
            </w:pPr>
            <w:r>
              <w:t>≥95%</w:t>
            </w:r>
          </w:p>
        </w:tc>
        <w:tc>
          <w:tcPr>
            <w:tcW w:w="1276" w:type="dxa"/>
            <w:vAlign w:val="center"/>
          </w:tcPr>
          <w:p>
            <w:pPr>
              <w:pStyle w:val="13"/>
            </w:pPr>
            <w:r>
              <w:t>调查问卷</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99、特种设备检验检测经费绩效目标表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13000025P00B214100171</w:t>
            </w:r>
          </w:p>
        </w:tc>
        <w:tc>
          <w:tcPr>
            <w:tcW w:w="2835" w:type="dxa"/>
            <w:vAlign w:val="center"/>
          </w:tcPr>
          <w:p>
            <w:pPr>
              <w:pStyle w:val="11"/>
            </w:pPr>
            <w:r>
              <w:t>项目名称</w:t>
            </w:r>
          </w:p>
        </w:tc>
        <w:tc>
          <w:tcPr>
            <w:tcW w:w="6095" w:type="dxa"/>
            <w:gridSpan w:val="3"/>
            <w:vAlign w:val="center"/>
          </w:tcPr>
          <w:p>
            <w:pPr>
              <w:pStyle w:val="13"/>
            </w:pPr>
            <w:r>
              <w:t>特种设备检验检测经费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3752.36</w:t>
            </w:r>
          </w:p>
        </w:tc>
        <w:tc>
          <w:tcPr>
            <w:tcW w:w="2835" w:type="dxa"/>
            <w:vAlign w:val="center"/>
          </w:tcPr>
          <w:p>
            <w:pPr>
              <w:pStyle w:val="11"/>
            </w:pPr>
            <w:r>
              <w:t>其中：财政    资金</w:t>
            </w:r>
          </w:p>
        </w:tc>
        <w:tc>
          <w:tcPr>
            <w:tcW w:w="2551" w:type="dxa"/>
            <w:vAlign w:val="center"/>
          </w:tcPr>
          <w:p>
            <w:pPr>
              <w:pStyle w:val="13"/>
            </w:pPr>
            <w:r>
              <w:t>2210.02</w:t>
            </w:r>
          </w:p>
        </w:tc>
        <w:tc>
          <w:tcPr>
            <w:tcW w:w="2268" w:type="dxa"/>
            <w:vAlign w:val="center"/>
          </w:tcPr>
          <w:p>
            <w:pPr>
              <w:pStyle w:val="11"/>
            </w:pPr>
            <w:r>
              <w:t>其他资金</w:t>
            </w:r>
          </w:p>
        </w:tc>
        <w:tc>
          <w:tcPr>
            <w:tcW w:w="1276" w:type="dxa"/>
            <w:vAlign w:val="center"/>
          </w:tcPr>
          <w:p>
            <w:pPr>
              <w:pStyle w:val="13"/>
            </w:pPr>
            <w:r>
              <w:t>1542.34</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用于我分院2025年保障检验工作运转经费。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10%</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1.完成规定区域的检验工作，保证所属区域特种设备的安全运行;保证检验报告数据的真实性、准确性，确保检验报告的质量。</w:t>
            </w:r>
            <w:r>
              <w:tab/>
            </w:r>
            <w:r>
              <w:tab/>
            </w:r>
            <w:r>
              <w:tab/>
            </w:r>
            <w:r>
              <w:tab/>
            </w:r>
            <w:r>
              <w:tab/>
            </w:r>
            <w:r>
              <w:tab/>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出具检验报告份数</w:t>
            </w:r>
          </w:p>
        </w:tc>
        <w:tc>
          <w:tcPr>
            <w:tcW w:w="5386" w:type="dxa"/>
            <w:vAlign w:val="center"/>
          </w:tcPr>
          <w:p>
            <w:pPr>
              <w:pStyle w:val="13"/>
            </w:pPr>
            <w:r>
              <w:t>反映特种设备检验工作完成情况</w:t>
            </w:r>
          </w:p>
        </w:tc>
        <w:tc>
          <w:tcPr>
            <w:tcW w:w="2268" w:type="dxa"/>
            <w:vAlign w:val="center"/>
          </w:tcPr>
          <w:p>
            <w:pPr>
              <w:pStyle w:val="13"/>
            </w:pPr>
            <w:r>
              <w:t>≥7.5万份</w:t>
            </w:r>
          </w:p>
        </w:tc>
        <w:tc>
          <w:tcPr>
            <w:tcW w:w="1276" w:type="dxa"/>
            <w:vAlign w:val="center"/>
          </w:tcPr>
          <w:p>
            <w:pPr>
              <w:pStyle w:val="13"/>
            </w:pPr>
            <w:r>
              <w:t>近三年检验报告</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出具检验报告检验结论正确率</w:t>
            </w:r>
          </w:p>
        </w:tc>
        <w:tc>
          <w:tcPr>
            <w:tcW w:w="5386" w:type="dxa"/>
            <w:vAlign w:val="center"/>
          </w:tcPr>
          <w:p>
            <w:pPr>
              <w:pStyle w:val="13"/>
            </w:pPr>
            <w:r>
              <w:t>反映特种设备出具检验报告检验结论正确率</w:t>
            </w:r>
          </w:p>
        </w:tc>
        <w:tc>
          <w:tcPr>
            <w:tcW w:w="2268" w:type="dxa"/>
            <w:vAlign w:val="center"/>
          </w:tcPr>
          <w:p>
            <w:pPr>
              <w:pStyle w:val="13"/>
            </w:pPr>
            <w:r>
              <w:t>100%</w:t>
            </w:r>
          </w:p>
        </w:tc>
        <w:tc>
          <w:tcPr>
            <w:tcW w:w="1276" w:type="dxa"/>
            <w:vAlign w:val="center"/>
          </w:tcPr>
          <w:p>
            <w:pPr>
              <w:pStyle w:val="13"/>
            </w:pPr>
            <w:r>
              <w:t>单位质量手册</w:t>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出具检验检测报告（证书）延误率</w:t>
            </w:r>
          </w:p>
        </w:tc>
        <w:tc>
          <w:tcPr>
            <w:tcW w:w="5386" w:type="dxa"/>
            <w:vAlign w:val="center"/>
          </w:tcPr>
          <w:p>
            <w:pPr>
              <w:pStyle w:val="13"/>
            </w:pPr>
            <w:r>
              <w:t>反映特种设备检验报告延误情况</w:t>
            </w:r>
          </w:p>
        </w:tc>
        <w:tc>
          <w:tcPr>
            <w:tcW w:w="2268" w:type="dxa"/>
            <w:vAlign w:val="center"/>
          </w:tcPr>
          <w:p>
            <w:pPr>
              <w:pStyle w:val="13"/>
            </w:pPr>
            <w:r>
              <w:t>≤1%</w:t>
            </w:r>
          </w:p>
        </w:tc>
        <w:tc>
          <w:tcPr>
            <w:tcW w:w="1276" w:type="dxa"/>
            <w:vAlign w:val="center"/>
          </w:tcPr>
          <w:p>
            <w:pPr>
              <w:pStyle w:val="13"/>
            </w:pPr>
            <w:r>
              <w:t>单位质量手册</w:t>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单台件检验成本</w:t>
            </w:r>
          </w:p>
        </w:tc>
        <w:tc>
          <w:tcPr>
            <w:tcW w:w="5386" w:type="dxa"/>
            <w:vAlign w:val="center"/>
          </w:tcPr>
          <w:p>
            <w:pPr>
              <w:pStyle w:val="13"/>
            </w:pPr>
            <w:r>
              <w:t>反映单台件检验成本</w:t>
            </w:r>
          </w:p>
        </w:tc>
        <w:tc>
          <w:tcPr>
            <w:tcW w:w="2268" w:type="dxa"/>
            <w:vAlign w:val="center"/>
          </w:tcPr>
          <w:p>
            <w:pPr>
              <w:pStyle w:val="13"/>
            </w:pPr>
            <w:r>
              <w:t>≤500元</w:t>
            </w:r>
          </w:p>
        </w:tc>
        <w:tc>
          <w:tcPr>
            <w:tcW w:w="1276" w:type="dxa"/>
            <w:vAlign w:val="center"/>
          </w:tcPr>
          <w:p>
            <w:pPr>
              <w:pStyle w:val="13"/>
            </w:pPr>
            <w:r>
              <w:t>预算测算</w:t>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发现事故问题隐患数量</w:t>
            </w:r>
          </w:p>
        </w:tc>
        <w:tc>
          <w:tcPr>
            <w:tcW w:w="5386" w:type="dxa"/>
            <w:vAlign w:val="center"/>
          </w:tcPr>
          <w:p>
            <w:pPr>
              <w:pStyle w:val="13"/>
            </w:pPr>
            <w:r>
              <w:t>反映检验工作对特种安全保障的作用</w:t>
            </w:r>
          </w:p>
        </w:tc>
        <w:tc>
          <w:tcPr>
            <w:tcW w:w="2268" w:type="dxa"/>
            <w:vAlign w:val="center"/>
          </w:tcPr>
          <w:p>
            <w:pPr>
              <w:pStyle w:val="13"/>
            </w:pPr>
            <w:r>
              <w:t>≥1200条</w:t>
            </w:r>
          </w:p>
        </w:tc>
        <w:tc>
          <w:tcPr>
            <w:tcW w:w="1276" w:type="dxa"/>
            <w:vAlign w:val="center"/>
          </w:tcPr>
          <w:p>
            <w:pPr>
              <w:pStyle w:val="13"/>
            </w:pPr>
            <w:r>
              <w:t>根据特种设备数量及使用管理状态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客户满意率</w:t>
            </w:r>
          </w:p>
        </w:tc>
        <w:tc>
          <w:tcPr>
            <w:tcW w:w="5386" w:type="dxa"/>
            <w:vAlign w:val="center"/>
          </w:tcPr>
          <w:p>
            <w:pPr>
              <w:pStyle w:val="13"/>
            </w:pPr>
            <w:r>
              <w:t>反映设备使用人员满意度情况</w:t>
            </w:r>
          </w:p>
        </w:tc>
        <w:tc>
          <w:tcPr>
            <w:tcW w:w="2268" w:type="dxa"/>
            <w:vAlign w:val="center"/>
          </w:tcPr>
          <w:p>
            <w:pPr>
              <w:pStyle w:val="13"/>
            </w:pPr>
            <w:r>
              <w:t>≥98%</w:t>
            </w:r>
          </w:p>
        </w:tc>
        <w:tc>
          <w:tcPr>
            <w:tcW w:w="1276" w:type="dxa"/>
            <w:vAlign w:val="center"/>
          </w:tcPr>
          <w:p>
            <w:pPr>
              <w:pStyle w:val="13"/>
            </w:pPr>
            <w:r>
              <w:t>单位质量手册</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100、专用仪器设备购置经费绩效目标表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13000025P00F394100117</w:t>
            </w:r>
          </w:p>
        </w:tc>
        <w:tc>
          <w:tcPr>
            <w:tcW w:w="2835" w:type="dxa"/>
            <w:vAlign w:val="center"/>
          </w:tcPr>
          <w:p>
            <w:pPr>
              <w:pStyle w:val="11"/>
            </w:pPr>
            <w:r>
              <w:t>项目名称</w:t>
            </w:r>
          </w:p>
        </w:tc>
        <w:tc>
          <w:tcPr>
            <w:tcW w:w="6095" w:type="dxa"/>
            <w:gridSpan w:val="3"/>
            <w:vAlign w:val="center"/>
          </w:tcPr>
          <w:p>
            <w:pPr>
              <w:pStyle w:val="13"/>
            </w:pPr>
            <w:r>
              <w:t>专用仪器设备购置经费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257.62</w:t>
            </w:r>
          </w:p>
        </w:tc>
        <w:tc>
          <w:tcPr>
            <w:tcW w:w="2835" w:type="dxa"/>
            <w:vAlign w:val="center"/>
          </w:tcPr>
          <w:p>
            <w:pPr>
              <w:pStyle w:val="11"/>
            </w:pPr>
            <w:r>
              <w:t>其中：财政    资金</w:t>
            </w:r>
          </w:p>
        </w:tc>
        <w:tc>
          <w:tcPr>
            <w:tcW w:w="2551" w:type="dxa"/>
            <w:vAlign w:val="center"/>
          </w:tcPr>
          <w:p>
            <w:pPr>
              <w:pStyle w:val="13"/>
            </w:pPr>
            <w:r>
              <w:t>200.00</w:t>
            </w:r>
          </w:p>
        </w:tc>
        <w:tc>
          <w:tcPr>
            <w:tcW w:w="2268" w:type="dxa"/>
            <w:vAlign w:val="center"/>
          </w:tcPr>
          <w:p>
            <w:pPr>
              <w:pStyle w:val="11"/>
            </w:pPr>
            <w:r>
              <w:t>其他资金</w:t>
            </w:r>
          </w:p>
        </w:tc>
        <w:tc>
          <w:tcPr>
            <w:tcW w:w="1276" w:type="dxa"/>
            <w:vAlign w:val="center"/>
          </w:tcPr>
          <w:p>
            <w:pPr>
              <w:pStyle w:val="13"/>
            </w:pPr>
            <w:r>
              <w:t>57.62</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用于2025年专用仪器设备购置。</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 xml:space="preserve"> </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1.用于购置槽轮测量尺、电梯护脚板强度测量仪、电梯限速器测试仪等52台（套）特种设备检验设备，提升我分院检验检测能力。</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购买专用仪器数量</w:t>
            </w:r>
          </w:p>
        </w:tc>
        <w:tc>
          <w:tcPr>
            <w:tcW w:w="5386" w:type="dxa"/>
            <w:vAlign w:val="center"/>
          </w:tcPr>
          <w:p>
            <w:pPr>
              <w:pStyle w:val="13"/>
            </w:pPr>
            <w:r>
              <w:t>反映专用仪器设备购置</w:t>
            </w:r>
          </w:p>
        </w:tc>
        <w:tc>
          <w:tcPr>
            <w:tcW w:w="2268" w:type="dxa"/>
            <w:vAlign w:val="center"/>
          </w:tcPr>
          <w:p>
            <w:pPr>
              <w:pStyle w:val="13"/>
            </w:pPr>
            <w:r>
              <w:t>≥52台（套）</w:t>
            </w:r>
          </w:p>
        </w:tc>
        <w:tc>
          <w:tcPr>
            <w:tcW w:w="1276" w:type="dxa"/>
            <w:vAlign w:val="center"/>
          </w:tcPr>
          <w:p>
            <w:pPr>
              <w:pStyle w:val="13"/>
            </w:pPr>
            <w:r>
              <w:t>年初工作计划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验收合格率</w:t>
            </w:r>
          </w:p>
        </w:tc>
        <w:tc>
          <w:tcPr>
            <w:tcW w:w="5386" w:type="dxa"/>
            <w:vAlign w:val="center"/>
          </w:tcPr>
          <w:p>
            <w:pPr>
              <w:pStyle w:val="13"/>
            </w:pPr>
            <w:r>
              <w:t>反映验收情况</w:t>
            </w:r>
          </w:p>
        </w:tc>
        <w:tc>
          <w:tcPr>
            <w:tcW w:w="2268" w:type="dxa"/>
            <w:vAlign w:val="center"/>
          </w:tcPr>
          <w:p>
            <w:pPr>
              <w:pStyle w:val="13"/>
            </w:pPr>
            <w:r>
              <w:t>100%</w:t>
            </w:r>
          </w:p>
        </w:tc>
        <w:tc>
          <w:tcPr>
            <w:tcW w:w="1276" w:type="dxa"/>
            <w:vAlign w:val="center"/>
          </w:tcPr>
          <w:p>
            <w:pPr>
              <w:pStyle w:val="13"/>
            </w:pPr>
            <w:r>
              <w:t>年初工作计划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专用仪器采购完成时限及时率</w:t>
            </w:r>
          </w:p>
        </w:tc>
        <w:tc>
          <w:tcPr>
            <w:tcW w:w="5386" w:type="dxa"/>
            <w:vAlign w:val="center"/>
          </w:tcPr>
          <w:p>
            <w:pPr>
              <w:pStyle w:val="13"/>
            </w:pPr>
            <w:r>
              <w:t>反映专用仪器采购及时完成情况</w:t>
            </w:r>
          </w:p>
        </w:tc>
        <w:tc>
          <w:tcPr>
            <w:tcW w:w="2268" w:type="dxa"/>
            <w:vAlign w:val="center"/>
          </w:tcPr>
          <w:p>
            <w:pPr>
              <w:pStyle w:val="13"/>
            </w:pPr>
            <w:r>
              <w:t>≥95%</w:t>
            </w:r>
          </w:p>
        </w:tc>
        <w:tc>
          <w:tcPr>
            <w:tcW w:w="1276" w:type="dxa"/>
            <w:vAlign w:val="center"/>
          </w:tcPr>
          <w:p>
            <w:pPr>
              <w:pStyle w:val="13"/>
            </w:pPr>
            <w:r>
              <w:t>年初工作计划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专用仪器平均成本</w:t>
            </w:r>
          </w:p>
        </w:tc>
        <w:tc>
          <w:tcPr>
            <w:tcW w:w="5386" w:type="dxa"/>
            <w:vAlign w:val="center"/>
          </w:tcPr>
          <w:p>
            <w:pPr>
              <w:pStyle w:val="13"/>
            </w:pPr>
            <w:r>
              <w:t>反映设备平均成本</w:t>
            </w:r>
          </w:p>
        </w:tc>
        <w:tc>
          <w:tcPr>
            <w:tcW w:w="2268" w:type="dxa"/>
            <w:vAlign w:val="center"/>
          </w:tcPr>
          <w:p>
            <w:pPr>
              <w:pStyle w:val="13"/>
            </w:pPr>
            <w:r>
              <w:t>≤15万元</w:t>
            </w:r>
          </w:p>
        </w:tc>
        <w:tc>
          <w:tcPr>
            <w:tcW w:w="1276" w:type="dxa"/>
            <w:vAlign w:val="center"/>
          </w:tcPr>
          <w:p>
            <w:pPr>
              <w:pStyle w:val="13"/>
            </w:pPr>
            <w:r>
              <w:t>年初工作计划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可持续影响指标</w:t>
            </w:r>
          </w:p>
        </w:tc>
        <w:tc>
          <w:tcPr>
            <w:tcW w:w="2835" w:type="dxa"/>
            <w:vAlign w:val="center"/>
          </w:tcPr>
          <w:p>
            <w:pPr>
              <w:pStyle w:val="13"/>
            </w:pPr>
            <w:r>
              <w:t>专用仪器使用年限</w:t>
            </w:r>
          </w:p>
        </w:tc>
        <w:tc>
          <w:tcPr>
            <w:tcW w:w="5386" w:type="dxa"/>
            <w:vAlign w:val="center"/>
          </w:tcPr>
          <w:p>
            <w:pPr>
              <w:pStyle w:val="13"/>
            </w:pPr>
            <w:r>
              <w:t>反映每台设备使用年限</w:t>
            </w:r>
          </w:p>
        </w:tc>
        <w:tc>
          <w:tcPr>
            <w:tcW w:w="2268" w:type="dxa"/>
            <w:vAlign w:val="center"/>
          </w:tcPr>
          <w:p>
            <w:pPr>
              <w:pStyle w:val="13"/>
            </w:pPr>
            <w:r>
              <w:t>≥5年</w:t>
            </w:r>
          </w:p>
        </w:tc>
        <w:tc>
          <w:tcPr>
            <w:tcW w:w="1276" w:type="dxa"/>
            <w:vAlign w:val="center"/>
          </w:tcPr>
          <w:p>
            <w:pPr>
              <w:pStyle w:val="13"/>
            </w:pPr>
            <w:r>
              <w:t>年初工作计划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使用人员满意度</w:t>
            </w:r>
          </w:p>
        </w:tc>
        <w:tc>
          <w:tcPr>
            <w:tcW w:w="5386" w:type="dxa"/>
            <w:vAlign w:val="center"/>
          </w:tcPr>
          <w:p>
            <w:pPr>
              <w:pStyle w:val="13"/>
            </w:pPr>
            <w:r>
              <w:t>反映使用人员满意度情况</w:t>
            </w:r>
          </w:p>
        </w:tc>
        <w:tc>
          <w:tcPr>
            <w:tcW w:w="2268" w:type="dxa"/>
            <w:vAlign w:val="center"/>
          </w:tcPr>
          <w:p>
            <w:pPr>
              <w:pStyle w:val="13"/>
            </w:pPr>
            <w:r>
              <w:t>≥95%</w:t>
            </w:r>
          </w:p>
        </w:tc>
        <w:tc>
          <w:tcPr>
            <w:tcW w:w="1276" w:type="dxa"/>
            <w:vAlign w:val="center"/>
          </w:tcPr>
          <w:p>
            <w:pPr>
              <w:pStyle w:val="13"/>
            </w:pPr>
            <w:r>
              <w:t>调查问卷</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101、基本建设经费绩效目标表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13000024P00EAC410019Y</w:t>
            </w:r>
          </w:p>
        </w:tc>
        <w:tc>
          <w:tcPr>
            <w:tcW w:w="2835" w:type="dxa"/>
            <w:vAlign w:val="center"/>
          </w:tcPr>
          <w:p>
            <w:pPr>
              <w:pStyle w:val="11"/>
            </w:pPr>
            <w:r>
              <w:t>项目名称</w:t>
            </w:r>
          </w:p>
        </w:tc>
        <w:tc>
          <w:tcPr>
            <w:tcW w:w="6095" w:type="dxa"/>
            <w:gridSpan w:val="3"/>
            <w:vAlign w:val="center"/>
          </w:tcPr>
          <w:p>
            <w:pPr>
              <w:pStyle w:val="13"/>
            </w:pPr>
            <w:r>
              <w:t>基本建设经费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46.00</w:t>
            </w:r>
          </w:p>
        </w:tc>
        <w:tc>
          <w:tcPr>
            <w:tcW w:w="2835" w:type="dxa"/>
            <w:vAlign w:val="center"/>
          </w:tcPr>
          <w:p>
            <w:pPr>
              <w:pStyle w:val="11"/>
            </w:pPr>
            <w:r>
              <w:t>其中：财政    资金</w:t>
            </w:r>
          </w:p>
        </w:tc>
        <w:tc>
          <w:tcPr>
            <w:tcW w:w="2551" w:type="dxa"/>
            <w:vAlign w:val="center"/>
          </w:tcPr>
          <w:p>
            <w:pPr>
              <w:pStyle w:val="13"/>
            </w:pPr>
            <w:r>
              <w:t>46.00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主要用于本单位基建项目2025年基建项目施工计划，进行工程款结算以及管理费用摊销费用等支出。</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20%</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1.通过对项目实施进度进行监督和核查，确保资金的有效使用及支出进度，实现在规定期限完成项目，为筹划下一步项目的实施和资金安排提供依据。</w:t>
            </w:r>
          </w:p>
          <w:p>
            <w:pPr>
              <w:pStyle w:val="13"/>
            </w:pPr>
            <w:r>
              <w:t>2.保障基建项目的顺利实施。</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工程完工率</w:t>
            </w:r>
          </w:p>
        </w:tc>
        <w:tc>
          <w:tcPr>
            <w:tcW w:w="5386" w:type="dxa"/>
            <w:vAlign w:val="center"/>
          </w:tcPr>
          <w:p>
            <w:pPr>
              <w:pStyle w:val="13"/>
            </w:pPr>
            <w:r>
              <w:t>反映工程施工进度工程量占总工程量的情况</w:t>
            </w:r>
          </w:p>
        </w:tc>
        <w:tc>
          <w:tcPr>
            <w:tcW w:w="2268" w:type="dxa"/>
            <w:vAlign w:val="center"/>
          </w:tcPr>
          <w:p>
            <w:pPr>
              <w:pStyle w:val="13"/>
            </w:pPr>
            <w:r>
              <w:t>≥90%</w:t>
            </w:r>
          </w:p>
        </w:tc>
        <w:tc>
          <w:tcPr>
            <w:tcW w:w="1276" w:type="dxa"/>
            <w:vAlign w:val="center"/>
          </w:tcPr>
          <w:p>
            <w:pPr>
              <w:pStyle w:val="13"/>
            </w:pPr>
            <w:r>
              <w:t>2025年度工作计划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工程质量合格率</w:t>
            </w:r>
          </w:p>
        </w:tc>
        <w:tc>
          <w:tcPr>
            <w:tcW w:w="5386" w:type="dxa"/>
            <w:vAlign w:val="center"/>
          </w:tcPr>
          <w:p>
            <w:pPr>
              <w:pStyle w:val="13"/>
            </w:pPr>
            <w:r>
              <w:t>工程质量达到设计标准合格率</w:t>
            </w:r>
          </w:p>
        </w:tc>
        <w:tc>
          <w:tcPr>
            <w:tcW w:w="2268" w:type="dxa"/>
            <w:vAlign w:val="center"/>
          </w:tcPr>
          <w:p>
            <w:pPr>
              <w:pStyle w:val="13"/>
            </w:pPr>
            <w:r>
              <w:t>100%</w:t>
            </w:r>
          </w:p>
        </w:tc>
        <w:tc>
          <w:tcPr>
            <w:tcW w:w="1276" w:type="dxa"/>
            <w:vAlign w:val="center"/>
          </w:tcPr>
          <w:p>
            <w:pPr>
              <w:pStyle w:val="13"/>
            </w:pPr>
            <w:r>
              <w:t>2025年度工作计划、验收资料</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项目按计划完工率</w:t>
            </w:r>
          </w:p>
        </w:tc>
        <w:tc>
          <w:tcPr>
            <w:tcW w:w="5386" w:type="dxa"/>
            <w:vAlign w:val="center"/>
          </w:tcPr>
          <w:p>
            <w:pPr>
              <w:pStyle w:val="13"/>
            </w:pPr>
            <w:r>
              <w:t>反映工程按计划完工情况</w:t>
            </w:r>
          </w:p>
        </w:tc>
        <w:tc>
          <w:tcPr>
            <w:tcW w:w="2268" w:type="dxa"/>
            <w:vAlign w:val="center"/>
          </w:tcPr>
          <w:p>
            <w:pPr>
              <w:pStyle w:val="13"/>
            </w:pPr>
            <w:r>
              <w:t>预计2025年底完成工作计划的80%</w:t>
            </w:r>
          </w:p>
        </w:tc>
        <w:tc>
          <w:tcPr>
            <w:tcW w:w="1276" w:type="dxa"/>
            <w:vAlign w:val="center"/>
          </w:tcPr>
          <w:p>
            <w:pPr>
              <w:pStyle w:val="13"/>
            </w:pPr>
            <w:r>
              <w:t>2025年度工作计划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工程单位建设成本</w:t>
            </w:r>
          </w:p>
        </w:tc>
        <w:tc>
          <w:tcPr>
            <w:tcW w:w="5386" w:type="dxa"/>
            <w:vAlign w:val="center"/>
          </w:tcPr>
          <w:p>
            <w:pPr>
              <w:pStyle w:val="13"/>
            </w:pPr>
            <w:r>
              <w:t>反映工程单位建设成本</w:t>
            </w:r>
          </w:p>
        </w:tc>
        <w:tc>
          <w:tcPr>
            <w:tcW w:w="2268" w:type="dxa"/>
            <w:vAlign w:val="center"/>
          </w:tcPr>
          <w:p>
            <w:pPr>
              <w:pStyle w:val="13"/>
            </w:pPr>
            <w:r>
              <w:t>≤0.62万元/平方米</w:t>
            </w:r>
          </w:p>
        </w:tc>
        <w:tc>
          <w:tcPr>
            <w:tcW w:w="1276" w:type="dxa"/>
            <w:vAlign w:val="center"/>
          </w:tcPr>
          <w:p>
            <w:pPr>
              <w:pStyle w:val="13"/>
            </w:pPr>
            <w:r>
              <w:t>2025年度工作计划、财务资料</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可持续影响指标</w:t>
            </w:r>
          </w:p>
        </w:tc>
        <w:tc>
          <w:tcPr>
            <w:tcW w:w="2835" w:type="dxa"/>
            <w:vAlign w:val="center"/>
          </w:tcPr>
          <w:p>
            <w:pPr>
              <w:pStyle w:val="13"/>
            </w:pPr>
            <w:r>
              <w:t>建筑使用年限</w:t>
            </w:r>
          </w:p>
        </w:tc>
        <w:tc>
          <w:tcPr>
            <w:tcW w:w="5386" w:type="dxa"/>
            <w:vAlign w:val="center"/>
          </w:tcPr>
          <w:p>
            <w:pPr>
              <w:pStyle w:val="13"/>
            </w:pPr>
            <w:r>
              <w:t>反映建筑使用年限</w:t>
            </w:r>
          </w:p>
        </w:tc>
        <w:tc>
          <w:tcPr>
            <w:tcW w:w="2268" w:type="dxa"/>
            <w:vAlign w:val="center"/>
          </w:tcPr>
          <w:p>
            <w:pPr>
              <w:pStyle w:val="13"/>
            </w:pPr>
            <w:r>
              <w:t>≥50年</w:t>
            </w:r>
          </w:p>
        </w:tc>
        <w:tc>
          <w:tcPr>
            <w:tcW w:w="1276" w:type="dxa"/>
            <w:vAlign w:val="center"/>
          </w:tcPr>
          <w:p>
            <w:pPr>
              <w:pStyle w:val="13"/>
            </w:pPr>
            <w:r>
              <w:t>项目设计图纸说明</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使用人员满意度</w:t>
            </w:r>
          </w:p>
        </w:tc>
        <w:tc>
          <w:tcPr>
            <w:tcW w:w="5386" w:type="dxa"/>
            <w:vAlign w:val="center"/>
          </w:tcPr>
          <w:p>
            <w:pPr>
              <w:pStyle w:val="13"/>
            </w:pPr>
            <w:r>
              <w:t>使用人员满意度</w:t>
            </w:r>
          </w:p>
        </w:tc>
        <w:tc>
          <w:tcPr>
            <w:tcW w:w="2268" w:type="dxa"/>
            <w:vAlign w:val="center"/>
          </w:tcPr>
          <w:p>
            <w:pPr>
              <w:pStyle w:val="13"/>
            </w:pPr>
            <w:r>
              <w:t>≥95%</w:t>
            </w:r>
          </w:p>
        </w:tc>
        <w:tc>
          <w:tcPr>
            <w:tcW w:w="1276" w:type="dxa"/>
            <w:vAlign w:val="center"/>
          </w:tcPr>
          <w:p>
            <w:pPr>
              <w:pStyle w:val="13"/>
            </w:pPr>
            <w:r>
              <w:t>满意度调查表</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102、基本建设经费绩效目标表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13000025P00EAC410020Q</w:t>
            </w:r>
          </w:p>
        </w:tc>
        <w:tc>
          <w:tcPr>
            <w:tcW w:w="2835" w:type="dxa"/>
            <w:vAlign w:val="center"/>
          </w:tcPr>
          <w:p>
            <w:pPr>
              <w:pStyle w:val="11"/>
            </w:pPr>
            <w:r>
              <w:t>项目名称</w:t>
            </w:r>
          </w:p>
        </w:tc>
        <w:tc>
          <w:tcPr>
            <w:tcW w:w="6095" w:type="dxa"/>
            <w:gridSpan w:val="3"/>
            <w:vAlign w:val="center"/>
          </w:tcPr>
          <w:p>
            <w:pPr>
              <w:pStyle w:val="13"/>
            </w:pPr>
            <w:r>
              <w:t>基本建设经费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500.00</w:t>
            </w:r>
          </w:p>
        </w:tc>
        <w:tc>
          <w:tcPr>
            <w:tcW w:w="2835" w:type="dxa"/>
            <w:vAlign w:val="center"/>
          </w:tcPr>
          <w:p>
            <w:pPr>
              <w:pStyle w:val="11"/>
            </w:pPr>
            <w:r>
              <w:t>其中：财政    资金</w:t>
            </w:r>
          </w:p>
        </w:tc>
        <w:tc>
          <w:tcPr>
            <w:tcW w:w="2551" w:type="dxa"/>
            <w:vAlign w:val="center"/>
          </w:tcPr>
          <w:p>
            <w:pPr>
              <w:pStyle w:val="13"/>
            </w:pPr>
            <w:r>
              <w:t>500.00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主要用于本单位2025年基建项目施工计划，进行工程款结算以及管理费用摊销费用等支出。</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20%</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1.通过支付工程款以及管理费用等，保障基建项目的顺利实施。</w:t>
            </w:r>
          </w:p>
          <w:p>
            <w:pPr>
              <w:pStyle w:val="13"/>
            </w:pPr>
            <w:r>
              <w:t>2.通过对项目实施进度进行监督和核查，确保资金的有效使用及支出进度，实现在规定期限完成项目，为筹划下一步项目的实施和资金安排提供依据。</w:t>
            </w:r>
            <w:r>
              <w:tab/>
            </w:r>
            <w:r>
              <w:tab/>
            </w:r>
            <w:r>
              <w:tab/>
            </w:r>
            <w:r>
              <w:tab/>
            </w:r>
            <w:r>
              <w:tab/>
            </w:r>
            <w:r>
              <w:tab/>
            </w:r>
          </w:p>
          <w:p>
            <w:pPr>
              <w:pStyle w:val="13"/>
            </w:pP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工程二次结构建设面积</w:t>
            </w:r>
          </w:p>
        </w:tc>
        <w:tc>
          <w:tcPr>
            <w:tcW w:w="5386" w:type="dxa"/>
            <w:vAlign w:val="center"/>
          </w:tcPr>
          <w:p>
            <w:pPr>
              <w:pStyle w:val="13"/>
            </w:pPr>
            <w:r>
              <w:t>工程二次结构建设面积</w:t>
            </w:r>
          </w:p>
        </w:tc>
        <w:tc>
          <w:tcPr>
            <w:tcW w:w="2268" w:type="dxa"/>
            <w:vAlign w:val="center"/>
          </w:tcPr>
          <w:p>
            <w:pPr>
              <w:pStyle w:val="13"/>
            </w:pPr>
            <w:r>
              <w:t>≥10260平方米</w:t>
            </w:r>
          </w:p>
        </w:tc>
        <w:tc>
          <w:tcPr>
            <w:tcW w:w="1276" w:type="dxa"/>
            <w:vAlign w:val="center"/>
          </w:tcPr>
          <w:p>
            <w:pPr>
              <w:pStyle w:val="13"/>
            </w:pPr>
            <w:r>
              <w:t>2025年度工作计划、初步设计审批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工程质量合格率</w:t>
            </w:r>
          </w:p>
        </w:tc>
        <w:tc>
          <w:tcPr>
            <w:tcW w:w="5386" w:type="dxa"/>
            <w:vAlign w:val="center"/>
          </w:tcPr>
          <w:p>
            <w:pPr>
              <w:pStyle w:val="13"/>
            </w:pPr>
            <w:r>
              <w:t>工程质量达到设计标准合格率</w:t>
            </w:r>
          </w:p>
        </w:tc>
        <w:tc>
          <w:tcPr>
            <w:tcW w:w="2268" w:type="dxa"/>
            <w:vAlign w:val="center"/>
          </w:tcPr>
          <w:p>
            <w:pPr>
              <w:pStyle w:val="13"/>
            </w:pPr>
            <w:r>
              <w:t>100%</w:t>
            </w:r>
          </w:p>
        </w:tc>
        <w:tc>
          <w:tcPr>
            <w:tcW w:w="1276" w:type="dxa"/>
            <w:vAlign w:val="center"/>
          </w:tcPr>
          <w:p>
            <w:pPr>
              <w:pStyle w:val="13"/>
            </w:pPr>
            <w:r>
              <w:t>2025年度工作计划、验收资料</w:t>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项目按计划完工率</w:t>
            </w:r>
          </w:p>
        </w:tc>
        <w:tc>
          <w:tcPr>
            <w:tcW w:w="5386" w:type="dxa"/>
            <w:vAlign w:val="center"/>
          </w:tcPr>
          <w:p>
            <w:pPr>
              <w:pStyle w:val="13"/>
            </w:pPr>
            <w:r>
              <w:t>反映工程按计划完工情况</w:t>
            </w:r>
          </w:p>
        </w:tc>
        <w:tc>
          <w:tcPr>
            <w:tcW w:w="2268" w:type="dxa"/>
            <w:vAlign w:val="center"/>
          </w:tcPr>
          <w:p>
            <w:pPr>
              <w:pStyle w:val="13"/>
            </w:pPr>
            <w:r>
              <w:t>≥80%</w:t>
            </w:r>
          </w:p>
        </w:tc>
        <w:tc>
          <w:tcPr>
            <w:tcW w:w="1276" w:type="dxa"/>
            <w:vAlign w:val="center"/>
          </w:tcPr>
          <w:p>
            <w:pPr>
              <w:pStyle w:val="13"/>
            </w:pPr>
            <w:r>
              <w:t>2025年度工作计划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工程单位建设成本</w:t>
            </w:r>
          </w:p>
        </w:tc>
        <w:tc>
          <w:tcPr>
            <w:tcW w:w="5386" w:type="dxa"/>
            <w:vAlign w:val="center"/>
          </w:tcPr>
          <w:p>
            <w:pPr>
              <w:pStyle w:val="13"/>
            </w:pPr>
            <w:r>
              <w:t>反映工程单位建设成本</w:t>
            </w:r>
          </w:p>
        </w:tc>
        <w:tc>
          <w:tcPr>
            <w:tcW w:w="2268" w:type="dxa"/>
            <w:vAlign w:val="center"/>
          </w:tcPr>
          <w:p>
            <w:pPr>
              <w:pStyle w:val="13"/>
            </w:pPr>
            <w:r>
              <w:t>≤0.62万元/平方米</w:t>
            </w:r>
          </w:p>
        </w:tc>
        <w:tc>
          <w:tcPr>
            <w:tcW w:w="1276" w:type="dxa"/>
            <w:vAlign w:val="center"/>
          </w:tcPr>
          <w:p>
            <w:pPr>
              <w:pStyle w:val="13"/>
            </w:pPr>
            <w:r>
              <w:t>2025年度工作计划、财务资料</w:t>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可持续影响指标</w:t>
            </w:r>
          </w:p>
        </w:tc>
        <w:tc>
          <w:tcPr>
            <w:tcW w:w="2835" w:type="dxa"/>
            <w:vAlign w:val="center"/>
          </w:tcPr>
          <w:p>
            <w:pPr>
              <w:pStyle w:val="13"/>
            </w:pPr>
            <w:r>
              <w:t>建筑使用年限</w:t>
            </w:r>
          </w:p>
        </w:tc>
        <w:tc>
          <w:tcPr>
            <w:tcW w:w="5386" w:type="dxa"/>
            <w:vAlign w:val="center"/>
          </w:tcPr>
          <w:p>
            <w:pPr>
              <w:pStyle w:val="13"/>
            </w:pPr>
            <w:r>
              <w:t>反映建筑使用年限</w:t>
            </w:r>
          </w:p>
        </w:tc>
        <w:tc>
          <w:tcPr>
            <w:tcW w:w="2268" w:type="dxa"/>
            <w:vAlign w:val="center"/>
          </w:tcPr>
          <w:p>
            <w:pPr>
              <w:pStyle w:val="13"/>
            </w:pPr>
            <w:r>
              <w:t>≥50年</w:t>
            </w:r>
          </w:p>
        </w:tc>
        <w:tc>
          <w:tcPr>
            <w:tcW w:w="1276" w:type="dxa"/>
            <w:vAlign w:val="center"/>
          </w:tcPr>
          <w:p>
            <w:pPr>
              <w:pStyle w:val="13"/>
            </w:pPr>
            <w:r>
              <w:t>项目设计图纸说明</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使用人员满意度</w:t>
            </w:r>
          </w:p>
        </w:tc>
        <w:tc>
          <w:tcPr>
            <w:tcW w:w="5386" w:type="dxa"/>
            <w:vAlign w:val="center"/>
          </w:tcPr>
          <w:p>
            <w:pPr>
              <w:pStyle w:val="13"/>
            </w:pPr>
            <w:r>
              <w:t>使用人员满意度</w:t>
            </w:r>
          </w:p>
        </w:tc>
        <w:tc>
          <w:tcPr>
            <w:tcW w:w="2268" w:type="dxa"/>
            <w:vAlign w:val="center"/>
          </w:tcPr>
          <w:p>
            <w:pPr>
              <w:pStyle w:val="13"/>
            </w:pPr>
            <w:r>
              <w:t>≥95%</w:t>
            </w:r>
          </w:p>
        </w:tc>
        <w:tc>
          <w:tcPr>
            <w:tcW w:w="1276" w:type="dxa"/>
            <w:vAlign w:val="center"/>
          </w:tcPr>
          <w:p>
            <w:pPr>
              <w:pStyle w:val="13"/>
            </w:pPr>
            <w:r>
              <w:t>满意度调查表</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103、科研经费绩效目标表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13000025P0066F410023M</w:t>
            </w:r>
          </w:p>
        </w:tc>
        <w:tc>
          <w:tcPr>
            <w:tcW w:w="2835" w:type="dxa"/>
            <w:vAlign w:val="center"/>
          </w:tcPr>
          <w:p>
            <w:pPr>
              <w:pStyle w:val="11"/>
            </w:pPr>
            <w:r>
              <w:t>项目名称</w:t>
            </w:r>
          </w:p>
        </w:tc>
        <w:tc>
          <w:tcPr>
            <w:tcW w:w="6095" w:type="dxa"/>
            <w:gridSpan w:val="3"/>
            <w:vAlign w:val="center"/>
          </w:tcPr>
          <w:p>
            <w:pPr>
              <w:pStyle w:val="13"/>
            </w:pPr>
            <w:r>
              <w:t>科研经费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26.30</w:t>
            </w:r>
          </w:p>
        </w:tc>
        <w:tc>
          <w:tcPr>
            <w:tcW w:w="2835" w:type="dxa"/>
            <w:vAlign w:val="center"/>
          </w:tcPr>
          <w:p>
            <w:pPr>
              <w:pStyle w:val="11"/>
            </w:pPr>
            <w:r>
              <w:t>其中：财政    资金</w:t>
            </w:r>
          </w:p>
        </w:tc>
        <w:tc>
          <w:tcPr>
            <w:tcW w:w="2551" w:type="dxa"/>
            <w:vAlign w:val="center"/>
          </w:tcPr>
          <w:p>
            <w:pPr>
              <w:pStyle w:val="13"/>
            </w:pPr>
            <w:r>
              <w:t>26.30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2025年科研项目预算《燃煤锅炉掺氨燃烧能效评价方法及系统优化研究》、《油气管道环焊接头SENT断裂韧性试验方法》、《履带式吊管机检验方法的研究》、《X80 钢管半自动焊焊缝组织与韧性研究》研究支出。</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54%</w:t>
            </w:r>
          </w:p>
        </w:tc>
        <w:tc>
          <w:tcPr>
            <w:tcW w:w="2835" w:type="dxa"/>
            <w:vAlign w:val="center"/>
          </w:tcPr>
          <w:p>
            <w:pPr>
              <w:pStyle w:val="14"/>
            </w:pPr>
            <w:r>
              <w:t>84%</w:t>
            </w:r>
          </w:p>
        </w:tc>
        <w:tc>
          <w:tcPr>
            <w:tcW w:w="2551" w:type="dxa"/>
            <w:vAlign w:val="center"/>
          </w:tcPr>
          <w:p>
            <w:pPr>
              <w:pStyle w:val="14"/>
            </w:pPr>
            <w:r>
              <w:t>100%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1.通过开展科研项目，营造科研氛围，促进特种设备检验检测事业发展。</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立项科研项目数量</w:t>
            </w:r>
          </w:p>
        </w:tc>
        <w:tc>
          <w:tcPr>
            <w:tcW w:w="5386" w:type="dxa"/>
            <w:vAlign w:val="center"/>
          </w:tcPr>
          <w:p>
            <w:pPr>
              <w:pStyle w:val="13"/>
            </w:pPr>
            <w:r>
              <w:t>立项科研项目数量</w:t>
            </w:r>
          </w:p>
        </w:tc>
        <w:tc>
          <w:tcPr>
            <w:tcW w:w="2268" w:type="dxa"/>
            <w:vAlign w:val="center"/>
          </w:tcPr>
          <w:p>
            <w:pPr>
              <w:pStyle w:val="13"/>
            </w:pPr>
            <w:r>
              <w:t>≥4个</w:t>
            </w:r>
          </w:p>
        </w:tc>
        <w:tc>
          <w:tcPr>
            <w:tcW w:w="1276" w:type="dxa"/>
            <w:vAlign w:val="center"/>
          </w:tcPr>
          <w:p>
            <w:pPr>
              <w:pStyle w:val="13"/>
            </w:pPr>
            <w:r>
              <w:t>科研项目书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项目验收合格率</w:t>
            </w:r>
          </w:p>
        </w:tc>
        <w:tc>
          <w:tcPr>
            <w:tcW w:w="5386" w:type="dxa"/>
            <w:vAlign w:val="center"/>
          </w:tcPr>
          <w:p>
            <w:pPr>
              <w:pStyle w:val="13"/>
            </w:pPr>
            <w:r>
              <w:t>项目验收合格率</w:t>
            </w:r>
          </w:p>
        </w:tc>
        <w:tc>
          <w:tcPr>
            <w:tcW w:w="2268" w:type="dxa"/>
            <w:vAlign w:val="center"/>
          </w:tcPr>
          <w:p>
            <w:pPr>
              <w:pStyle w:val="13"/>
            </w:pPr>
            <w:r>
              <w:t>100%</w:t>
            </w:r>
          </w:p>
        </w:tc>
        <w:tc>
          <w:tcPr>
            <w:tcW w:w="1276" w:type="dxa"/>
            <w:vAlign w:val="center"/>
          </w:tcPr>
          <w:p>
            <w:pPr>
              <w:pStyle w:val="13"/>
            </w:pPr>
            <w:r>
              <w:t>年度工作计划、项目支出验收单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立项科研项目完成时限</w:t>
            </w:r>
          </w:p>
        </w:tc>
        <w:tc>
          <w:tcPr>
            <w:tcW w:w="5386" w:type="dxa"/>
            <w:vAlign w:val="center"/>
          </w:tcPr>
          <w:p>
            <w:pPr>
              <w:pStyle w:val="13"/>
            </w:pPr>
            <w:r>
              <w:t>立项科研项目时限</w:t>
            </w:r>
          </w:p>
        </w:tc>
        <w:tc>
          <w:tcPr>
            <w:tcW w:w="2268" w:type="dxa"/>
            <w:vAlign w:val="center"/>
          </w:tcPr>
          <w:p>
            <w:pPr>
              <w:pStyle w:val="13"/>
            </w:pPr>
            <w:r>
              <w:t>2026年12月31日前</w:t>
            </w:r>
          </w:p>
        </w:tc>
        <w:tc>
          <w:tcPr>
            <w:tcW w:w="1276" w:type="dxa"/>
            <w:vAlign w:val="center"/>
          </w:tcPr>
          <w:p>
            <w:pPr>
              <w:pStyle w:val="13"/>
            </w:pPr>
            <w:r>
              <w:t>年度工作计划、项目书、合同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每个科研项目成本</w:t>
            </w:r>
          </w:p>
        </w:tc>
        <w:tc>
          <w:tcPr>
            <w:tcW w:w="5386" w:type="dxa"/>
            <w:vAlign w:val="center"/>
          </w:tcPr>
          <w:p>
            <w:pPr>
              <w:pStyle w:val="13"/>
            </w:pPr>
            <w:r>
              <w:t>每个科研项目成本额</w:t>
            </w:r>
          </w:p>
        </w:tc>
        <w:tc>
          <w:tcPr>
            <w:tcW w:w="2268" w:type="dxa"/>
            <w:vAlign w:val="center"/>
          </w:tcPr>
          <w:p>
            <w:pPr>
              <w:pStyle w:val="13"/>
            </w:pPr>
            <w:r>
              <w:t>≤6.58万元</w:t>
            </w:r>
          </w:p>
        </w:tc>
        <w:tc>
          <w:tcPr>
            <w:tcW w:w="1276" w:type="dxa"/>
            <w:vAlign w:val="center"/>
          </w:tcPr>
          <w:p>
            <w:pPr>
              <w:pStyle w:val="13"/>
            </w:pPr>
            <w:r>
              <w:t>科研项目书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发表科技成果论文</w:t>
            </w:r>
          </w:p>
        </w:tc>
        <w:tc>
          <w:tcPr>
            <w:tcW w:w="5386" w:type="dxa"/>
            <w:vAlign w:val="center"/>
          </w:tcPr>
          <w:p>
            <w:pPr>
              <w:pStyle w:val="13"/>
            </w:pPr>
            <w:r>
              <w:t>项目成果的体现形式</w:t>
            </w:r>
          </w:p>
        </w:tc>
        <w:tc>
          <w:tcPr>
            <w:tcW w:w="2268" w:type="dxa"/>
            <w:vAlign w:val="center"/>
          </w:tcPr>
          <w:p>
            <w:pPr>
              <w:pStyle w:val="13"/>
            </w:pPr>
            <w:r>
              <w:t>≥1篇</w:t>
            </w:r>
          </w:p>
        </w:tc>
        <w:tc>
          <w:tcPr>
            <w:tcW w:w="1276" w:type="dxa"/>
            <w:vAlign w:val="center"/>
          </w:tcPr>
          <w:p>
            <w:pPr>
              <w:pStyle w:val="13"/>
            </w:pPr>
            <w:r>
              <w:t>论文发表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科研人员满意度</w:t>
            </w:r>
          </w:p>
        </w:tc>
        <w:tc>
          <w:tcPr>
            <w:tcW w:w="5386" w:type="dxa"/>
            <w:vAlign w:val="center"/>
          </w:tcPr>
          <w:p>
            <w:pPr>
              <w:pStyle w:val="13"/>
            </w:pPr>
            <w:r>
              <w:t>科研人员满意度</w:t>
            </w:r>
          </w:p>
        </w:tc>
        <w:tc>
          <w:tcPr>
            <w:tcW w:w="2268" w:type="dxa"/>
            <w:vAlign w:val="center"/>
          </w:tcPr>
          <w:p>
            <w:pPr>
              <w:pStyle w:val="13"/>
            </w:pPr>
            <w:r>
              <w:t>≥95%</w:t>
            </w:r>
          </w:p>
        </w:tc>
        <w:tc>
          <w:tcPr>
            <w:tcW w:w="1276" w:type="dxa"/>
            <w:vAlign w:val="center"/>
          </w:tcPr>
          <w:p>
            <w:pPr>
              <w:pStyle w:val="13"/>
            </w:pPr>
            <w:r>
              <w:t>满意度调查表</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104、特种设备检验检测经费绩效目标表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13000025P00B214100171</w:t>
            </w:r>
          </w:p>
        </w:tc>
        <w:tc>
          <w:tcPr>
            <w:tcW w:w="2835" w:type="dxa"/>
            <w:vAlign w:val="center"/>
          </w:tcPr>
          <w:p>
            <w:pPr>
              <w:pStyle w:val="11"/>
            </w:pPr>
            <w:r>
              <w:t>项目名称</w:t>
            </w:r>
          </w:p>
        </w:tc>
        <w:tc>
          <w:tcPr>
            <w:tcW w:w="6095" w:type="dxa"/>
            <w:gridSpan w:val="3"/>
            <w:vAlign w:val="center"/>
          </w:tcPr>
          <w:p>
            <w:pPr>
              <w:pStyle w:val="13"/>
            </w:pPr>
            <w:r>
              <w:t>特种设备检验检测经费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3130.00</w:t>
            </w:r>
          </w:p>
        </w:tc>
        <w:tc>
          <w:tcPr>
            <w:tcW w:w="2835" w:type="dxa"/>
            <w:vAlign w:val="center"/>
          </w:tcPr>
          <w:p>
            <w:pPr>
              <w:pStyle w:val="11"/>
            </w:pPr>
            <w:r>
              <w:t>其中：财政    资金</w:t>
            </w:r>
          </w:p>
        </w:tc>
        <w:tc>
          <w:tcPr>
            <w:tcW w:w="2551" w:type="dxa"/>
            <w:vAlign w:val="center"/>
          </w:tcPr>
          <w:p>
            <w:pPr>
              <w:pStyle w:val="13"/>
            </w:pPr>
            <w:r>
              <w:t>2678.90</w:t>
            </w:r>
          </w:p>
        </w:tc>
        <w:tc>
          <w:tcPr>
            <w:tcW w:w="2268" w:type="dxa"/>
            <w:vAlign w:val="center"/>
          </w:tcPr>
          <w:p>
            <w:pPr>
              <w:pStyle w:val="11"/>
            </w:pPr>
            <w:r>
              <w:t>其他资金</w:t>
            </w:r>
          </w:p>
        </w:tc>
        <w:tc>
          <w:tcPr>
            <w:tcW w:w="1276" w:type="dxa"/>
            <w:vAlign w:val="center"/>
          </w:tcPr>
          <w:p>
            <w:pPr>
              <w:pStyle w:val="13"/>
            </w:pPr>
            <w:r>
              <w:t>451.10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主要用于检验中需使用检验耗材，印制检验合格证等标签，维修维护仪器设备，运行维护和租赁检验用车，以及发生检验人员差旅费用等。具体经济分类包括办公费53.23万元、印刷费30万元、取暖费15万元、差旅费218万元、维修（护）费163.32万元、租赁费131.32万元、专用材料费84.5万元、其他交通123.33万元、劳务费1711.19万元、委托业务费350.1万元、工会经费52.24万元、其他商品和服务支出105万元等。</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20%</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1.保证检验报告数据的真实性、准确性,确保检验报告的质量。</w:t>
            </w:r>
          </w:p>
          <w:p>
            <w:pPr>
              <w:pStyle w:val="13"/>
            </w:pPr>
            <w:r>
              <w:t>2.按时完成规定区域内的检验工作,保证所属区域特种设备的安全运行。</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出具的特种设备检验报告份数</w:t>
            </w:r>
          </w:p>
        </w:tc>
        <w:tc>
          <w:tcPr>
            <w:tcW w:w="5386" w:type="dxa"/>
            <w:vAlign w:val="center"/>
          </w:tcPr>
          <w:p>
            <w:pPr>
              <w:pStyle w:val="13"/>
            </w:pPr>
            <w:r>
              <w:t>反映特种设备检验工作完成情况</w:t>
            </w:r>
          </w:p>
        </w:tc>
        <w:tc>
          <w:tcPr>
            <w:tcW w:w="2268" w:type="dxa"/>
            <w:vAlign w:val="center"/>
          </w:tcPr>
          <w:p>
            <w:pPr>
              <w:pStyle w:val="13"/>
            </w:pPr>
            <w:r>
              <w:t>≥74000份</w:t>
            </w:r>
          </w:p>
        </w:tc>
        <w:tc>
          <w:tcPr>
            <w:tcW w:w="1276" w:type="dxa"/>
            <w:vAlign w:val="center"/>
          </w:tcPr>
          <w:p>
            <w:pPr>
              <w:pStyle w:val="13"/>
            </w:pPr>
            <w:r>
              <w:t>年度工作计划、单位质量手册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出具检验报告检验结论正确率</w:t>
            </w:r>
          </w:p>
        </w:tc>
        <w:tc>
          <w:tcPr>
            <w:tcW w:w="5386" w:type="dxa"/>
            <w:vAlign w:val="center"/>
          </w:tcPr>
          <w:p>
            <w:pPr>
              <w:pStyle w:val="13"/>
            </w:pPr>
            <w:r>
              <w:t>反映特种设备出具检验报告检验结论正确率</w:t>
            </w:r>
          </w:p>
        </w:tc>
        <w:tc>
          <w:tcPr>
            <w:tcW w:w="2268" w:type="dxa"/>
            <w:vAlign w:val="center"/>
          </w:tcPr>
          <w:p>
            <w:pPr>
              <w:pStyle w:val="13"/>
            </w:pPr>
            <w:r>
              <w:t>100%</w:t>
            </w:r>
          </w:p>
        </w:tc>
        <w:tc>
          <w:tcPr>
            <w:tcW w:w="1276" w:type="dxa"/>
            <w:vAlign w:val="center"/>
          </w:tcPr>
          <w:p>
            <w:pPr>
              <w:pStyle w:val="13"/>
            </w:pPr>
            <w:r>
              <w:t>年度工作计划、单位质量手册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特种设备检验报告延误率</w:t>
            </w:r>
          </w:p>
        </w:tc>
        <w:tc>
          <w:tcPr>
            <w:tcW w:w="5386" w:type="dxa"/>
            <w:vAlign w:val="center"/>
          </w:tcPr>
          <w:p>
            <w:pPr>
              <w:pStyle w:val="13"/>
            </w:pPr>
            <w:r>
              <w:t>反映特种设备检验报告延误情况</w:t>
            </w:r>
          </w:p>
        </w:tc>
        <w:tc>
          <w:tcPr>
            <w:tcW w:w="2268" w:type="dxa"/>
            <w:vAlign w:val="center"/>
          </w:tcPr>
          <w:p>
            <w:pPr>
              <w:pStyle w:val="13"/>
            </w:pPr>
            <w:r>
              <w:t>≤2%</w:t>
            </w:r>
          </w:p>
        </w:tc>
        <w:tc>
          <w:tcPr>
            <w:tcW w:w="1276" w:type="dxa"/>
            <w:vAlign w:val="center"/>
          </w:tcPr>
          <w:p>
            <w:pPr>
              <w:pStyle w:val="13"/>
            </w:pPr>
            <w:r>
              <w:t>年度工作计划、单位质量手册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单台件检验成本</w:t>
            </w:r>
          </w:p>
        </w:tc>
        <w:tc>
          <w:tcPr>
            <w:tcW w:w="5386" w:type="dxa"/>
            <w:vAlign w:val="center"/>
          </w:tcPr>
          <w:p>
            <w:pPr>
              <w:pStyle w:val="13"/>
            </w:pPr>
            <w:r>
              <w:t>反映单台件检验成本</w:t>
            </w:r>
          </w:p>
        </w:tc>
        <w:tc>
          <w:tcPr>
            <w:tcW w:w="2268" w:type="dxa"/>
            <w:vAlign w:val="center"/>
          </w:tcPr>
          <w:p>
            <w:pPr>
              <w:pStyle w:val="13"/>
            </w:pPr>
            <w:r>
              <w:t>≤422.97元</w:t>
            </w:r>
          </w:p>
        </w:tc>
        <w:tc>
          <w:tcPr>
            <w:tcW w:w="1276" w:type="dxa"/>
            <w:vAlign w:val="center"/>
          </w:tcPr>
          <w:p>
            <w:pPr>
              <w:pStyle w:val="13"/>
            </w:pPr>
            <w:r>
              <w:t>年度工作计划、财务资料</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发生事故检验责任次数</w:t>
            </w:r>
          </w:p>
        </w:tc>
        <w:tc>
          <w:tcPr>
            <w:tcW w:w="5386" w:type="dxa"/>
            <w:vAlign w:val="center"/>
          </w:tcPr>
          <w:p>
            <w:pPr>
              <w:pStyle w:val="13"/>
            </w:pPr>
            <w:r>
              <w:t>反映检验质量责任事故次数</w:t>
            </w:r>
          </w:p>
        </w:tc>
        <w:tc>
          <w:tcPr>
            <w:tcW w:w="2268" w:type="dxa"/>
            <w:vAlign w:val="center"/>
          </w:tcPr>
          <w:p>
            <w:pPr>
              <w:pStyle w:val="13"/>
            </w:pPr>
            <w:r>
              <w:t>≤2次</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检验单位满意度</w:t>
            </w:r>
          </w:p>
        </w:tc>
        <w:tc>
          <w:tcPr>
            <w:tcW w:w="5386" w:type="dxa"/>
            <w:vAlign w:val="center"/>
          </w:tcPr>
          <w:p>
            <w:pPr>
              <w:pStyle w:val="13"/>
            </w:pPr>
            <w:r>
              <w:t>反映检验单位满意度情况</w:t>
            </w:r>
          </w:p>
        </w:tc>
        <w:tc>
          <w:tcPr>
            <w:tcW w:w="2268" w:type="dxa"/>
            <w:vAlign w:val="center"/>
          </w:tcPr>
          <w:p>
            <w:pPr>
              <w:pStyle w:val="13"/>
            </w:pPr>
            <w:r>
              <w:t>≥95%</w:t>
            </w:r>
          </w:p>
        </w:tc>
        <w:tc>
          <w:tcPr>
            <w:tcW w:w="1276" w:type="dxa"/>
            <w:vAlign w:val="center"/>
          </w:tcPr>
          <w:p>
            <w:pPr>
              <w:pStyle w:val="13"/>
            </w:pPr>
            <w:r>
              <w:t>调查问卷</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105、专用仪器设备购置经费绩效目标表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13000025P00F394100117</w:t>
            </w:r>
          </w:p>
        </w:tc>
        <w:tc>
          <w:tcPr>
            <w:tcW w:w="2835" w:type="dxa"/>
            <w:vAlign w:val="center"/>
          </w:tcPr>
          <w:p>
            <w:pPr>
              <w:pStyle w:val="11"/>
            </w:pPr>
            <w:r>
              <w:t>项目名称</w:t>
            </w:r>
          </w:p>
        </w:tc>
        <w:tc>
          <w:tcPr>
            <w:tcW w:w="6095" w:type="dxa"/>
            <w:gridSpan w:val="3"/>
            <w:vAlign w:val="center"/>
          </w:tcPr>
          <w:p>
            <w:pPr>
              <w:pStyle w:val="13"/>
            </w:pPr>
            <w:r>
              <w:t>专用仪器设备购置经费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288.00</w:t>
            </w:r>
          </w:p>
        </w:tc>
        <w:tc>
          <w:tcPr>
            <w:tcW w:w="2835" w:type="dxa"/>
            <w:vAlign w:val="center"/>
          </w:tcPr>
          <w:p>
            <w:pPr>
              <w:pStyle w:val="11"/>
            </w:pPr>
            <w:r>
              <w:t>其中：财政    资金</w:t>
            </w:r>
          </w:p>
        </w:tc>
        <w:tc>
          <w:tcPr>
            <w:tcW w:w="2551" w:type="dxa"/>
            <w:vAlign w:val="center"/>
          </w:tcPr>
          <w:p>
            <w:pPr>
              <w:pStyle w:val="13"/>
            </w:pPr>
            <w:r>
              <w:t>288.00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用于购置电梯震动及起制动加减速度测量仪等特种设备检验设备。</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 xml:space="preserve"> </w:t>
            </w:r>
          </w:p>
        </w:tc>
        <w:tc>
          <w:tcPr>
            <w:tcW w:w="2835" w:type="dxa"/>
            <w:vAlign w:val="center"/>
          </w:tcPr>
          <w:p>
            <w:pPr>
              <w:pStyle w:val="14"/>
            </w:pPr>
            <w:r>
              <w:t>30%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1.保证检验报告数据的真实性、准确性、确保检验报告的质量。</w:t>
            </w:r>
          </w:p>
          <w:p>
            <w:pPr>
              <w:pStyle w:val="13"/>
            </w:pPr>
            <w:r>
              <w:t>2.提升检验检测能力，提高特种设备检验效率及数据准确率，保障辖区内特种设备安全运行。</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购买专用仪器设备数量</w:t>
            </w:r>
          </w:p>
        </w:tc>
        <w:tc>
          <w:tcPr>
            <w:tcW w:w="5386" w:type="dxa"/>
            <w:vAlign w:val="center"/>
          </w:tcPr>
          <w:p>
            <w:pPr>
              <w:pStyle w:val="13"/>
            </w:pPr>
            <w:r>
              <w:t>专用仪器设备购置数量</w:t>
            </w:r>
          </w:p>
        </w:tc>
        <w:tc>
          <w:tcPr>
            <w:tcW w:w="2268" w:type="dxa"/>
            <w:vAlign w:val="center"/>
          </w:tcPr>
          <w:p>
            <w:pPr>
              <w:pStyle w:val="13"/>
            </w:pPr>
            <w:r>
              <w:t>≥123套</w:t>
            </w:r>
          </w:p>
        </w:tc>
        <w:tc>
          <w:tcPr>
            <w:tcW w:w="1276" w:type="dxa"/>
            <w:vAlign w:val="center"/>
          </w:tcPr>
          <w:p>
            <w:pPr>
              <w:pStyle w:val="13"/>
            </w:pPr>
            <w:r>
              <w:t>政府采购合同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专用仪器验收合格率</w:t>
            </w:r>
          </w:p>
        </w:tc>
        <w:tc>
          <w:tcPr>
            <w:tcW w:w="5386" w:type="dxa"/>
            <w:vAlign w:val="center"/>
          </w:tcPr>
          <w:p>
            <w:pPr>
              <w:pStyle w:val="13"/>
            </w:pPr>
            <w:r>
              <w:t>专用仪器验收合格情况</w:t>
            </w:r>
          </w:p>
        </w:tc>
        <w:tc>
          <w:tcPr>
            <w:tcW w:w="2268" w:type="dxa"/>
            <w:vAlign w:val="center"/>
          </w:tcPr>
          <w:p>
            <w:pPr>
              <w:pStyle w:val="13"/>
            </w:pPr>
            <w:r>
              <w:t>100%</w:t>
            </w:r>
          </w:p>
        </w:tc>
        <w:tc>
          <w:tcPr>
            <w:tcW w:w="1276" w:type="dxa"/>
            <w:vAlign w:val="center"/>
          </w:tcPr>
          <w:p>
            <w:pPr>
              <w:pStyle w:val="13"/>
            </w:pPr>
            <w:r>
              <w:t>政府采购合同履约验收书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设备验收完成时间</w:t>
            </w:r>
          </w:p>
        </w:tc>
        <w:tc>
          <w:tcPr>
            <w:tcW w:w="5386" w:type="dxa"/>
            <w:vAlign w:val="center"/>
          </w:tcPr>
          <w:p>
            <w:pPr>
              <w:pStyle w:val="13"/>
            </w:pPr>
            <w:r>
              <w:t>设备验收时间</w:t>
            </w:r>
          </w:p>
        </w:tc>
        <w:tc>
          <w:tcPr>
            <w:tcW w:w="2268" w:type="dxa"/>
            <w:vAlign w:val="center"/>
          </w:tcPr>
          <w:p>
            <w:pPr>
              <w:pStyle w:val="13"/>
            </w:pPr>
            <w:r>
              <w:t>2025年10月31日前</w:t>
            </w:r>
          </w:p>
        </w:tc>
        <w:tc>
          <w:tcPr>
            <w:tcW w:w="1276" w:type="dxa"/>
            <w:vAlign w:val="center"/>
          </w:tcPr>
          <w:p>
            <w:pPr>
              <w:pStyle w:val="13"/>
            </w:pPr>
            <w:r>
              <w:t>政府采购合同、年度工作计划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政府采购招标完成时限</w:t>
            </w:r>
          </w:p>
        </w:tc>
        <w:tc>
          <w:tcPr>
            <w:tcW w:w="5386" w:type="dxa"/>
            <w:vAlign w:val="center"/>
          </w:tcPr>
          <w:p>
            <w:pPr>
              <w:pStyle w:val="13"/>
            </w:pPr>
            <w:r>
              <w:t>政府采购招标完成时限</w:t>
            </w:r>
          </w:p>
        </w:tc>
        <w:tc>
          <w:tcPr>
            <w:tcW w:w="2268" w:type="dxa"/>
            <w:vAlign w:val="center"/>
          </w:tcPr>
          <w:p>
            <w:pPr>
              <w:pStyle w:val="13"/>
            </w:pPr>
            <w:r>
              <w:t>2025年6月30日前</w:t>
            </w:r>
          </w:p>
        </w:tc>
        <w:tc>
          <w:tcPr>
            <w:tcW w:w="1276" w:type="dxa"/>
            <w:vAlign w:val="center"/>
          </w:tcPr>
          <w:p>
            <w:pPr>
              <w:pStyle w:val="13"/>
            </w:pPr>
            <w:r>
              <w:t>中标通知书、年度工作计划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设备采购单价</w:t>
            </w:r>
          </w:p>
        </w:tc>
        <w:tc>
          <w:tcPr>
            <w:tcW w:w="5386" w:type="dxa"/>
            <w:vAlign w:val="center"/>
          </w:tcPr>
          <w:p>
            <w:pPr>
              <w:pStyle w:val="13"/>
            </w:pPr>
            <w:r>
              <w:t>设备平均采购成本</w:t>
            </w:r>
          </w:p>
        </w:tc>
        <w:tc>
          <w:tcPr>
            <w:tcW w:w="2268" w:type="dxa"/>
            <w:vAlign w:val="center"/>
          </w:tcPr>
          <w:p>
            <w:pPr>
              <w:pStyle w:val="13"/>
            </w:pPr>
            <w:r>
              <w:t>≤2.34万元</w:t>
            </w:r>
          </w:p>
        </w:tc>
        <w:tc>
          <w:tcPr>
            <w:tcW w:w="1276" w:type="dxa"/>
            <w:vAlign w:val="center"/>
          </w:tcPr>
          <w:p>
            <w:pPr>
              <w:pStyle w:val="13"/>
            </w:pPr>
            <w:r>
              <w:t>政府采购合同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可持续影响指标</w:t>
            </w:r>
          </w:p>
        </w:tc>
        <w:tc>
          <w:tcPr>
            <w:tcW w:w="2835" w:type="dxa"/>
            <w:vAlign w:val="center"/>
          </w:tcPr>
          <w:p>
            <w:pPr>
              <w:pStyle w:val="13"/>
            </w:pPr>
            <w:r>
              <w:t>专用仪器设备可持续使用年限</w:t>
            </w:r>
          </w:p>
        </w:tc>
        <w:tc>
          <w:tcPr>
            <w:tcW w:w="5386" w:type="dxa"/>
            <w:vAlign w:val="center"/>
          </w:tcPr>
          <w:p>
            <w:pPr>
              <w:pStyle w:val="13"/>
            </w:pPr>
            <w:r>
              <w:t>每台设备可持续使用年限</w:t>
            </w:r>
          </w:p>
        </w:tc>
        <w:tc>
          <w:tcPr>
            <w:tcW w:w="2268" w:type="dxa"/>
            <w:vAlign w:val="center"/>
          </w:tcPr>
          <w:p>
            <w:pPr>
              <w:pStyle w:val="13"/>
            </w:pPr>
            <w:r>
              <w:t>≥5年</w:t>
            </w:r>
          </w:p>
        </w:tc>
        <w:tc>
          <w:tcPr>
            <w:tcW w:w="1276" w:type="dxa"/>
            <w:vAlign w:val="center"/>
          </w:tcPr>
          <w:p>
            <w:pPr>
              <w:pStyle w:val="13"/>
            </w:pPr>
            <w:r>
              <w:t>资产系统使用年限</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使用人员满意度</w:t>
            </w:r>
          </w:p>
        </w:tc>
        <w:tc>
          <w:tcPr>
            <w:tcW w:w="5386" w:type="dxa"/>
            <w:vAlign w:val="center"/>
          </w:tcPr>
          <w:p>
            <w:pPr>
              <w:pStyle w:val="13"/>
            </w:pPr>
            <w:r>
              <w:t>使用人员满意度情况</w:t>
            </w:r>
          </w:p>
        </w:tc>
        <w:tc>
          <w:tcPr>
            <w:tcW w:w="2268" w:type="dxa"/>
            <w:vAlign w:val="center"/>
          </w:tcPr>
          <w:p>
            <w:pPr>
              <w:pStyle w:val="13"/>
            </w:pPr>
            <w:r>
              <w:t>≥95%</w:t>
            </w:r>
          </w:p>
        </w:tc>
        <w:tc>
          <w:tcPr>
            <w:tcW w:w="1276" w:type="dxa"/>
            <w:vAlign w:val="center"/>
          </w:tcPr>
          <w:p>
            <w:pPr>
              <w:pStyle w:val="13"/>
            </w:pPr>
            <w:r>
              <w:t>满意度调查表</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106、科研经费绩效目标表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13000025P0066F410023M</w:t>
            </w:r>
          </w:p>
        </w:tc>
        <w:tc>
          <w:tcPr>
            <w:tcW w:w="2835" w:type="dxa"/>
            <w:vAlign w:val="center"/>
          </w:tcPr>
          <w:p>
            <w:pPr>
              <w:pStyle w:val="11"/>
            </w:pPr>
            <w:r>
              <w:t>项目名称</w:t>
            </w:r>
          </w:p>
        </w:tc>
        <w:tc>
          <w:tcPr>
            <w:tcW w:w="6095" w:type="dxa"/>
            <w:gridSpan w:val="3"/>
            <w:vAlign w:val="center"/>
          </w:tcPr>
          <w:p>
            <w:pPr>
              <w:pStyle w:val="13"/>
            </w:pPr>
            <w:r>
              <w:t>科研经费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10.00</w:t>
            </w:r>
          </w:p>
        </w:tc>
        <w:tc>
          <w:tcPr>
            <w:tcW w:w="2835" w:type="dxa"/>
            <w:vAlign w:val="center"/>
          </w:tcPr>
          <w:p>
            <w:pPr>
              <w:pStyle w:val="11"/>
            </w:pPr>
            <w:r>
              <w:t>其中：财政    资金</w:t>
            </w:r>
          </w:p>
        </w:tc>
        <w:tc>
          <w:tcPr>
            <w:tcW w:w="2551" w:type="dxa"/>
            <w:vAlign w:val="center"/>
          </w:tcPr>
          <w:p>
            <w:pPr>
              <w:pStyle w:val="13"/>
            </w:pPr>
            <w:r>
              <w:t>10.00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continue"/>
          </w:tcPr>
          <w:p/>
        </w:tc>
        <w:tc>
          <w:tcPr>
            <w:tcW w:w="14033" w:type="dxa"/>
            <w:gridSpan w:val="6"/>
            <w:vAlign w:val="center"/>
          </w:tcPr>
          <w:p>
            <w:pPr>
              <w:pStyle w:val="13"/>
            </w:pPr>
            <w:r>
              <w:t>主要用于我院《基于多特征信息融合技术的永磁同步曳引机退磁分析系统》科研项目的支出。</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continue"/>
          </w:tcPr>
          <w:p/>
        </w:tc>
        <w:tc>
          <w:tcPr>
            <w:tcW w:w="5103" w:type="dxa"/>
            <w:gridSpan w:val="2"/>
            <w:vAlign w:val="center"/>
          </w:tcPr>
          <w:p>
            <w:pPr>
              <w:pStyle w:val="14"/>
            </w:pPr>
            <w:r>
              <w:t>10%</w:t>
            </w:r>
          </w:p>
        </w:tc>
        <w:tc>
          <w:tcPr>
            <w:tcW w:w="2835" w:type="dxa"/>
            <w:vAlign w:val="center"/>
          </w:tcPr>
          <w:p>
            <w:pPr>
              <w:pStyle w:val="14"/>
            </w:pPr>
            <w:r>
              <w:t>60%</w:t>
            </w:r>
          </w:p>
        </w:tc>
        <w:tc>
          <w:tcPr>
            <w:tcW w:w="2551" w:type="dxa"/>
            <w:vAlign w:val="center"/>
          </w:tcPr>
          <w:p>
            <w:pPr>
              <w:pStyle w:val="14"/>
            </w:pPr>
            <w:r>
              <w:t>100%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1.通过开展《基于多特征信息融合技术的永磁同步曳引机退磁分析系统》科研项目，营造科研氛围，促进特种设备检验检测事业发展。</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项目数量</w:t>
            </w:r>
          </w:p>
        </w:tc>
        <w:tc>
          <w:tcPr>
            <w:tcW w:w="5386" w:type="dxa"/>
            <w:vAlign w:val="center"/>
          </w:tcPr>
          <w:p>
            <w:pPr>
              <w:pStyle w:val="13"/>
            </w:pPr>
            <w:r>
              <w:t>反映省市场局立项科研项目数量</w:t>
            </w:r>
          </w:p>
        </w:tc>
        <w:tc>
          <w:tcPr>
            <w:tcW w:w="2268" w:type="dxa"/>
            <w:vAlign w:val="center"/>
          </w:tcPr>
          <w:p>
            <w:pPr>
              <w:pStyle w:val="13"/>
            </w:pPr>
            <w:r>
              <w:t>≥1个</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考核指标完成率</w:t>
            </w:r>
          </w:p>
        </w:tc>
        <w:tc>
          <w:tcPr>
            <w:tcW w:w="5386" w:type="dxa"/>
            <w:vAlign w:val="center"/>
          </w:tcPr>
          <w:p>
            <w:pPr>
              <w:pStyle w:val="13"/>
            </w:pPr>
            <w:r>
              <w:t>反映当年科研项目按科研计划项目合同约定考核指标完成率</w:t>
            </w:r>
          </w:p>
        </w:tc>
        <w:tc>
          <w:tcPr>
            <w:tcW w:w="2268" w:type="dxa"/>
            <w:vAlign w:val="center"/>
          </w:tcPr>
          <w:p>
            <w:pPr>
              <w:pStyle w:val="13"/>
            </w:pPr>
            <w:r>
              <w:t>100%</w:t>
            </w:r>
          </w:p>
        </w:tc>
        <w:tc>
          <w:tcPr>
            <w:tcW w:w="1276" w:type="dxa"/>
            <w:vAlign w:val="center"/>
          </w:tcPr>
          <w:p>
            <w:pPr>
              <w:pStyle w:val="13"/>
            </w:pPr>
            <w:r>
              <w:t>科研计划项目任务合同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依据科研计划项目任务合同完成进度</w:t>
            </w:r>
          </w:p>
        </w:tc>
        <w:tc>
          <w:tcPr>
            <w:tcW w:w="5386" w:type="dxa"/>
            <w:vAlign w:val="center"/>
          </w:tcPr>
          <w:p>
            <w:pPr>
              <w:pStyle w:val="13"/>
            </w:pPr>
            <w:r>
              <w:t>反映按科研计划项目任务合同时间节点完成进度情况</w:t>
            </w:r>
          </w:p>
        </w:tc>
        <w:tc>
          <w:tcPr>
            <w:tcW w:w="2268" w:type="dxa"/>
            <w:vAlign w:val="center"/>
          </w:tcPr>
          <w:p>
            <w:pPr>
              <w:pStyle w:val="13"/>
            </w:pPr>
            <w:r>
              <w:t>100%</w:t>
            </w:r>
          </w:p>
        </w:tc>
        <w:tc>
          <w:tcPr>
            <w:tcW w:w="1276" w:type="dxa"/>
            <w:vAlign w:val="center"/>
          </w:tcPr>
          <w:p>
            <w:pPr>
              <w:pStyle w:val="13"/>
            </w:pPr>
            <w:r>
              <w:t>科研计划项目任务合同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成本控制</w:t>
            </w:r>
          </w:p>
        </w:tc>
        <w:tc>
          <w:tcPr>
            <w:tcW w:w="5386" w:type="dxa"/>
            <w:vAlign w:val="center"/>
          </w:tcPr>
          <w:p>
            <w:pPr>
              <w:pStyle w:val="13"/>
            </w:pPr>
            <w:r>
              <w:t>反映每个科研项目成本控制</w:t>
            </w:r>
          </w:p>
        </w:tc>
        <w:tc>
          <w:tcPr>
            <w:tcW w:w="2268" w:type="dxa"/>
            <w:vAlign w:val="center"/>
          </w:tcPr>
          <w:p>
            <w:pPr>
              <w:pStyle w:val="13"/>
            </w:pPr>
            <w:r>
              <w:t>≤10万元</w:t>
            </w:r>
          </w:p>
        </w:tc>
        <w:tc>
          <w:tcPr>
            <w:tcW w:w="1276" w:type="dxa"/>
            <w:vAlign w:val="center"/>
          </w:tcPr>
          <w:p>
            <w:pPr>
              <w:pStyle w:val="13"/>
            </w:pPr>
            <w:r>
              <w:t>科研计划项目任务合同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发表科技成果论文</w:t>
            </w:r>
          </w:p>
        </w:tc>
        <w:tc>
          <w:tcPr>
            <w:tcW w:w="5386" w:type="dxa"/>
            <w:vAlign w:val="center"/>
          </w:tcPr>
          <w:p>
            <w:pPr>
              <w:pStyle w:val="13"/>
            </w:pPr>
            <w:r>
              <w:t>反映项目成果的体现形式</w:t>
            </w:r>
          </w:p>
        </w:tc>
        <w:tc>
          <w:tcPr>
            <w:tcW w:w="2268" w:type="dxa"/>
            <w:vAlign w:val="center"/>
          </w:tcPr>
          <w:p>
            <w:pPr>
              <w:pStyle w:val="13"/>
            </w:pPr>
            <w:r>
              <w:t>≥1篇</w:t>
            </w:r>
          </w:p>
        </w:tc>
        <w:tc>
          <w:tcPr>
            <w:tcW w:w="1276" w:type="dxa"/>
            <w:vAlign w:val="center"/>
          </w:tcPr>
          <w:p>
            <w:pPr>
              <w:pStyle w:val="13"/>
            </w:pPr>
            <w:r>
              <w:t>科研计划项目任务合同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科研人员满意度</w:t>
            </w:r>
          </w:p>
        </w:tc>
        <w:tc>
          <w:tcPr>
            <w:tcW w:w="5386" w:type="dxa"/>
            <w:vAlign w:val="center"/>
          </w:tcPr>
          <w:p>
            <w:pPr>
              <w:pStyle w:val="13"/>
            </w:pPr>
            <w:r>
              <w:t>反映科研人员满意度情况</w:t>
            </w:r>
          </w:p>
        </w:tc>
        <w:tc>
          <w:tcPr>
            <w:tcW w:w="2268" w:type="dxa"/>
            <w:vAlign w:val="center"/>
          </w:tcPr>
          <w:p>
            <w:pPr>
              <w:pStyle w:val="13"/>
            </w:pPr>
            <w:r>
              <w:t>≥95%</w:t>
            </w:r>
          </w:p>
        </w:tc>
        <w:tc>
          <w:tcPr>
            <w:tcW w:w="1276" w:type="dxa"/>
            <w:vAlign w:val="center"/>
          </w:tcPr>
          <w:p>
            <w:pPr>
              <w:pStyle w:val="13"/>
            </w:pPr>
            <w:r>
              <w:t>调查问卷</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107、特种设备检验检测经费绩效目标表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13000025P00B214100171</w:t>
            </w:r>
          </w:p>
        </w:tc>
        <w:tc>
          <w:tcPr>
            <w:tcW w:w="2835" w:type="dxa"/>
            <w:vAlign w:val="center"/>
          </w:tcPr>
          <w:p>
            <w:pPr>
              <w:pStyle w:val="11"/>
            </w:pPr>
            <w:r>
              <w:t>项目名称</w:t>
            </w:r>
          </w:p>
        </w:tc>
        <w:tc>
          <w:tcPr>
            <w:tcW w:w="6095" w:type="dxa"/>
            <w:gridSpan w:val="3"/>
            <w:vAlign w:val="center"/>
          </w:tcPr>
          <w:p>
            <w:pPr>
              <w:pStyle w:val="13"/>
            </w:pPr>
            <w:r>
              <w:t>特种设备检验检测经费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2377.40</w:t>
            </w:r>
          </w:p>
        </w:tc>
        <w:tc>
          <w:tcPr>
            <w:tcW w:w="2835" w:type="dxa"/>
            <w:vAlign w:val="center"/>
          </w:tcPr>
          <w:p>
            <w:pPr>
              <w:pStyle w:val="11"/>
            </w:pPr>
            <w:r>
              <w:t>其中：财政    资金</w:t>
            </w:r>
          </w:p>
        </w:tc>
        <w:tc>
          <w:tcPr>
            <w:tcW w:w="2551" w:type="dxa"/>
            <w:vAlign w:val="center"/>
          </w:tcPr>
          <w:p>
            <w:pPr>
              <w:pStyle w:val="13"/>
            </w:pPr>
            <w:r>
              <w:t>1437.79</w:t>
            </w:r>
          </w:p>
        </w:tc>
        <w:tc>
          <w:tcPr>
            <w:tcW w:w="2268" w:type="dxa"/>
            <w:vAlign w:val="center"/>
          </w:tcPr>
          <w:p>
            <w:pPr>
              <w:pStyle w:val="11"/>
            </w:pPr>
            <w:r>
              <w:t>其他资金</w:t>
            </w:r>
          </w:p>
        </w:tc>
        <w:tc>
          <w:tcPr>
            <w:tcW w:w="1276" w:type="dxa"/>
            <w:vAlign w:val="center"/>
          </w:tcPr>
          <w:p>
            <w:pPr>
              <w:pStyle w:val="13"/>
            </w:pPr>
            <w:r>
              <w:t>939.61</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continue"/>
          </w:tcPr>
          <w:p/>
        </w:tc>
        <w:tc>
          <w:tcPr>
            <w:tcW w:w="14033" w:type="dxa"/>
            <w:gridSpan w:val="6"/>
            <w:vAlign w:val="center"/>
          </w:tcPr>
          <w:p>
            <w:pPr>
              <w:pStyle w:val="13"/>
            </w:pPr>
            <w:r>
              <w:t>主要用于特种设备监督检验、定期检验等方面成本性支出，具体包括劳务费、委托业务费、专用材料费、租赁费、维修维护费、其他交通费、税金及附加等。</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10%</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1.完成规定区域的检验工作，保证所属区域特种设备的安全运行。</w:t>
            </w:r>
          </w:p>
          <w:p>
            <w:pPr>
              <w:pStyle w:val="13"/>
            </w:pPr>
            <w:r>
              <w:t>2.保证检验报告数据的真实性、准确性、确保检验报告的质量。</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出具的特种设备检验报告份数</w:t>
            </w:r>
          </w:p>
        </w:tc>
        <w:tc>
          <w:tcPr>
            <w:tcW w:w="5386" w:type="dxa"/>
            <w:vAlign w:val="center"/>
          </w:tcPr>
          <w:p>
            <w:pPr>
              <w:pStyle w:val="13"/>
            </w:pPr>
            <w:r>
              <w:t>反映特种设备检验工作完成情况</w:t>
            </w:r>
          </w:p>
        </w:tc>
        <w:tc>
          <w:tcPr>
            <w:tcW w:w="2268" w:type="dxa"/>
            <w:vAlign w:val="center"/>
          </w:tcPr>
          <w:p>
            <w:pPr>
              <w:pStyle w:val="13"/>
            </w:pPr>
            <w:r>
              <w:t>≥3万份</w:t>
            </w:r>
          </w:p>
        </w:tc>
        <w:tc>
          <w:tcPr>
            <w:tcW w:w="1276" w:type="dxa"/>
            <w:vAlign w:val="center"/>
          </w:tcPr>
          <w:p>
            <w:pPr>
              <w:pStyle w:val="13"/>
            </w:pPr>
            <w:r>
              <w:t>近三年检验报告</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出具的检验报告结论正确率</w:t>
            </w:r>
          </w:p>
        </w:tc>
        <w:tc>
          <w:tcPr>
            <w:tcW w:w="5386" w:type="dxa"/>
            <w:vAlign w:val="center"/>
          </w:tcPr>
          <w:p>
            <w:pPr>
              <w:pStyle w:val="13"/>
            </w:pPr>
            <w:r>
              <w:t>反映出具特种设备检验报告结论正确率</w:t>
            </w:r>
          </w:p>
        </w:tc>
        <w:tc>
          <w:tcPr>
            <w:tcW w:w="2268" w:type="dxa"/>
            <w:vAlign w:val="center"/>
          </w:tcPr>
          <w:p>
            <w:pPr>
              <w:pStyle w:val="13"/>
            </w:pPr>
            <w:r>
              <w:t>100%</w:t>
            </w:r>
          </w:p>
        </w:tc>
        <w:tc>
          <w:tcPr>
            <w:tcW w:w="1276" w:type="dxa"/>
            <w:vAlign w:val="center"/>
          </w:tcPr>
          <w:p>
            <w:pPr>
              <w:pStyle w:val="13"/>
            </w:pPr>
            <w:r>
              <w:t>单位质量手册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出具检验检测报告（证书）延误率</w:t>
            </w:r>
          </w:p>
        </w:tc>
        <w:tc>
          <w:tcPr>
            <w:tcW w:w="5386" w:type="dxa"/>
            <w:vAlign w:val="center"/>
          </w:tcPr>
          <w:p>
            <w:pPr>
              <w:pStyle w:val="13"/>
            </w:pPr>
            <w:r>
              <w:t>反映特种设备检验报告延误情况</w:t>
            </w:r>
          </w:p>
        </w:tc>
        <w:tc>
          <w:tcPr>
            <w:tcW w:w="2268" w:type="dxa"/>
            <w:vAlign w:val="center"/>
          </w:tcPr>
          <w:p>
            <w:pPr>
              <w:pStyle w:val="13"/>
            </w:pPr>
            <w:r>
              <w:t>≤1%</w:t>
            </w:r>
          </w:p>
        </w:tc>
        <w:tc>
          <w:tcPr>
            <w:tcW w:w="1276" w:type="dxa"/>
            <w:vAlign w:val="center"/>
          </w:tcPr>
          <w:p>
            <w:pPr>
              <w:pStyle w:val="13"/>
            </w:pPr>
            <w:r>
              <w:t>单位质量手册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单台件检验成本</w:t>
            </w:r>
          </w:p>
        </w:tc>
        <w:tc>
          <w:tcPr>
            <w:tcW w:w="5386" w:type="dxa"/>
            <w:vAlign w:val="center"/>
          </w:tcPr>
          <w:p>
            <w:pPr>
              <w:pStyle w:val="13"/>
            </w:pPr>
            <w:r>
              <w:t>反映单台件检验成本</w:t>
            </w:r>
          </w:p>
        </w:tc>
        <w:tc>
          <w:tcPr>
            <w:tcW w:w="2268" w:type="dxa"/>
            <w:vAlign w:val="center"/>
          </w:tcPr>
          <w:p>
            <w:pPr>
              <w:pStyle w:val="13"/>
            </w:pPr>
            <w:r>
              <w:t>≤800元</w:t>
            </w:r>
          </w:p>
        </w:tc>
        <w:tc>
          <w:tcPr>
            <w:tcW w:w="1276" w:type="dxa"/>
            <w:vAlign w:val="center"/>
          </w:tcPr>
          <w:p>
            <w:pPr>
              <w:pStyle w:val="13"/>
            </w:pPr>
            <w:r>
              <w:t>预算测算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发现事故问题隐患数量</w:t>
            </w:r>
          </w:p>
        </w:tc>
        <w:tc>
          <w:tcPr>
            <w:tcW w:w="5386" w:type="dxa"/>
            <w:vAlign w:val="center"/>
          </w:tcPr>
          <w:p>
            <w:pPr>
              <w:pStyle w:val="13"/>
            </w:pPr>
            <w:r>
              <w:t>反映检验工作对特种设备安全保障的作用</w:t>
            </w:r>
          </w:p>
        </w:tc>
        <w:tc>
          <w:tcPr>
            <w:tcW w:w="2268" w:type="dxa"/>
            <w:vAlign w:val="center"/>
          </w:tcPr>
          <w:p>
            <w:pPr>
              <w:pStyle w:val="13"/>
            </w:pPr>
            <w:r>
              <w:t>≥400条</w:t>
            </w:r>
          </w:p>
        </w:tc>
        <w:tc>
          <w:tcPr>
            <w:tcW w:w="1276" w:type="dxa"/>
            <w:vAlign w:val="center"/>
          </w:tcPr>
          <w:p>
            <w:pPr>
              <w:pStyle w:val="13"/>
            </w:pPr>
            <w:r>
              <w:t>根据特种设备数量及使用管理状态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客户满意率</w:t>
            </w:r>
          </w:p>
        </w:tc>
        <w:tc>
          <w:tcPr>
            <w:tcW w:w="5386" w:type="dxa"/>
            <w:vAlign w:val="center"/>
          </w:tcPr>
          <w:p>
            <w:pPr>
              <w:pStyle w:val="13"/>
            </w:pPr>
            <w:r>
              <w:t>反映特种设备使用人员满意度情况</w:t>
            </w:r>
          </w:p>
        </w:tc>
        <w:tc>
          <w:tcPr>
            <w:tcW w:w="2268" w:type="dxa"/>
            <w:vAlign w:val="center"/>
          </w:tcPr>
          <w:p>
            <w:pPr>
              <w:pStyle w:val="13"/>
            </w:pPr>
            <w:r>
              <w:t>≥98%</w:t>
            </w:r>
          </w:p>
        </w:tc>
        <w:tc>
          <w:tcPr>
            <w:tcW w:w="1276" w:type="dxa"/>
            <w:vAlign w:val="center"/>
          </w:tcPr>
          <w:p>
            <w:pPr>
              <w:pStyle w:val="13"/>
            </w:pPr>
            <w:r>
              <w:t>单位质量手册</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108、专用仪器设备购置经费绩效目标表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13000025P00F394100117</w:t>
            </w:r>
          </w:p>
        </w:tc>
        <w:tc>
          <w:tcPr>
            <w:tcW w:w="2835" w:type="dxa"/>
            <w:vAlign w:val="center"/>
          </w:tcPr>
          <w:p>
            <w:pPr>
              <w:pStyle w:val="11"/>
            </w:pPr>
            <w:r>
              <w:t>项目名称</w:t>
            </w:r>
          </w:p>
        </w:tc>
        <w:tc>
          <w:tcPr>
            <w:tcW w:w="6095" w:type="dxa"/>
            <w:gridSpan w:val="3"/>
            <w:vAlign w:val="center"/>
          </w:tcPr>
          <w:p>
            <w:pPr>
              <w:pStyle w:val="13"/>
            </w:pPr>
            <w:r>
              <w:t>专用仪器设备购置经费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49.00</w:t>
            </w:r>
          </w:p>
        </w:tc>
        <w:tc>
          <w:tcPr>
            <w:tcW w:w="2835" w:type="dxa"/>
            <w:vAlign w:val="center"/>
          </w:tcPr>
          <w:p>
            <w:pPr>
              <w:pStyle w:val="11"/>
            </w:pPr>
            <w:r>
              <w:t>其中：财政    资金</w:t>
            </w:r>
          </w:p>
        </w:tc>
        <w:tc>
          <w:tcPr>
            <w:tcW w:w="2551" w:type="dxa"/>
            <w:vAlign w:val="center"/>
          </w:tcPr>
          <w:p>
            <w:pPr>
              <w:pStyle w:val="13"/>
            </w:pPr>
            <w:r>
              <w:t>49.00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continue"/>
          </w:tcPr>
          <w:p/>
        </w:tc>
        <w:tc>
          <w:tcPr>
            <w:tcW w:w="14033" w:type="dxa"/>
            <w:gridSpan w:val="6"/>
            <w:vAlign w:val="center"/>
          </w:tcPr>
          <w:p>
            <w:pPr>
              <w:pStyle w:val="13"/>
            </w:pPr>
            <w:r>
              <w:t>主要用于购置数字超声波探伤仪、罗茨旋片真空机组、恒磁小一体磁轭探伤仪、恒磁小一体旋转磁探仪等专用仪器设备。</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 xml:space="preserve"> </w:t>
            </w:r>
          </w:p>
        </w:tc>
        <w:tc>
          <w:tcPr>
            <w:tcW w:w="2835" w:type="dxa"/>
            <w:vAlign w:val="center"/>
          </w:tcPr>
          <w:p>
            <w:pPr>
              <w:pStyle w:val="14"/>
            </w:pPr>
            <w:r>
              <w:t>60%</w:t>
            </w:r>
          </w:p>
        </w:tc>
        <w:tc>
          <w:tcPr>
            <w:tcW w:w="2551" w:type="dxa"/>
            <w:vAlign w:val="center"/>
          </w:tcPr>
          <w:p>
            <w:pPr>
              <w:pStyle w:val="14"/>
            </w:pPr>
            <w:r>
              <w:t>100%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1.通过购置数字超声波探伤仪、罗茨旋片真空机组、恒磁小一体磁轭探伤仪、恒磁小一体旋转磁探仪等专用仪器设备，提高检验检测能力，推动检验事业发展，增加检验收入。</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购买专用仪器数量</w:t>
            </w:r>
          </w:p>
        </w:tc>
        <w:tc>
          <w:tcPr>
            <w:tcW w:w="5386" w:type="dxa"/>
            <w:vAlign w:val="center"/>
          </w:tcPr>
          <w:p>
            <w:pPr>
              <w:pStyle w:val="13"/>
            </w:pPr>
            <w:r>
              <w:t>反映专用仪器设备购置</w:t>
            </w:r>
          </w:p>
        </w:tc>
        <w:tc>
          <w:tcPr>
            <w:tcW w:w="2268" w:type="dxa"/>
            <w:vAlign w:val="center"/>
          </w:tcPr>
          <w:p>
            <w:pPr>
              <w:pStyle w:val="13"/>
            </w:pPr>
            <w:r>
              <w:t>≥13台</w:t>
            </w:r>
          </w:p>
        </w:tc>
        <w:tc>
          <w:tcPr>
            <w:tcW w:w="1276" w:type="dxa"/>
            <w:vAlign w:val="center"/>
          </w:tcPr>
          <w:p>
            <w:pPr>
              <w:pStyle w:val="13"/>
            </w:pPr>
            <w:r>
              <w:t>采购合同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验收合格率</w:t>
            </w:r>
          </w:p>
        </w:tc>
        <w:tc>
          <w:tcPr>
            <w:tcW w:w="5386" w:type="dxa"/>
            <w:vAlign w:val="center"/>
          </w:tcPr>
          <w:p>
            <w:pPr>
              <w:pStyle w:val="13"/>
            </w:pPr>
            <w:r>
              <w:t>反映验收情况</w:t>
            </w:r>
          </w:p>
        </w:tc>
        <w:tc>
          <w:tcPr>
            <w:tcW w:w="2268" w:type="dxa"/>
            <w:vAlign w:val="center"/>
          </w:tcPr>
          <w:p>
            <w:pPr>
              <w:pStyle w:val="13"/>
            </w:pPr>
            <w:r>
              <w:t>100%</w:t>
            </w:r>
          </w:p>
        </w:tc>
        <w:tc>
          <w:tcPr>
            <w:tcW w:w="1276" w:type="dxa"/>
            <w:vAlign w:val="center"/>
          </w:tcPr>
          <w:p>
            <w:pPr>
              <w:pStyle w:val="13"/>
            </w:pPr>
            <w:r>
              <w:t>履约验收书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专用仪器采购完成时限及时率</w:t>
            </w:r>
          </w:p>
        </w:tc>
        <w:tc>
          <w:tcPr>
            <w:tcW w:w="5386" w:type="dxa"/>
            <w:vAlign w:val="center"/>
          </w:tcPr>
          <w:p>
            <w:pPr>
              <w:pStyle w:val="13"/>
            </w:pPr>
            <w:r>
              <w:t>反映专用仪器采购及时完成情况</w:t>
            </w:r>
          </w:p>
        </w:tc>
        <w:tc>
          <w:tcPr>
            <w:tcW w:w="2268" w:type="dxa"/>
            <w:vAlign w:val="center"/>
          </w:tcPr>
          <w:p>
            <w:pPr>
              <w:pStyle w:val="13"/>
            </w:pPr>
            <w:r>
              <w:t>100%</w:t>
            </w:r>
          </w:p>
        </w:tc>
        <w:tc>
          <w:tcPr>
            <w:tcW w:w="1276" w:type="dxa"/>
            <w:vAlign w:val="center"/>
          </w:tcPr>
          <w:p>
            <w:pPr>
              <w:pStyle w:val="13"/>
            </w:pPr>
            <w:r>
              <w:t>采购合同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专用仪器平均成本</w:t>
            </w:r>
          </w:p>
        </w:tc>
        <w:tc>
          <w:tcPr>
            <w:tcW w:w="5386" w:type="dxa"/>
            <w:vAlign w:val="center"/>
          </w:tcPr>
          <w:p>
            <w:pPr>
              <w:pStyle w:val="13"/>
            </w:pPr>
            <w:r>
              <w:t>反映设备平均成本</w:t>
            </w:r>
          </w:p>
        </w:tc>
        <w:tc>
          <w:tcPr>
            <w:tcW w:w="2268" w:type="dxa"/>
            <w:vAlign w:val="center"/>
          </w:tcPr>
          <w:p>
            <w:pPr>
              <w:pStyle w:val="13"/>
            </w:pPr>
            <w:r>
              <w:t>≤4万元</w:t>
            </w:r>
          </w:p>
        </w:tc>
        <w:tc>
          <w:tcPr>
            <w:tcW w:w="1276" w:type="dxa"/>
            <w:vAlign w:val="center"/>
          </w:tcPr>
          <w:p>
            <w:pPr>
              <w:pStyle w:val="13"/>
            </w:pPr>
            <w:r>
              <w:t>采购合同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可持续影响指标</w:t>
            </w:r>
          </w:p>
        </w:tc>
        <w:tc>
          <w:tcPr>
            <w:tcW w:w="2835" w:type="dxa"/>
            <w:vAlign w:val="center"/>
          </w:tcPr>
          <w:p>
            <w:pPr>
              <w:pStyle w:val="13"/>
            </w:pPr>
            <w:r>
              <w:t>专用仪器使用年限</w:t>
            </w:r>
          </w:p>
        </w:tc>
        <w:tc>
          <w:tcPr>
            <w:tcW w:w="5386" w:type="dxa"/>
            <w:vAlign w:val="center"/>
          </w:tcPr>
          <w:p>
            <w:pPr>
              <w:pStyle w:val="13"/>
            </w:pPr>
            <w:r>
              <w:t>反映每台设备使用年限</w:t>
            </w:r>
          </w:p>
        </w:tc>
        <w:tc>
          <w:tcPr>
            <w:tcW w:w="2268" w:type="dxa"/>
            <w:vAlign w:val="center"/>
          </w:tcPr>
          <w:p>
            <w:pPr>
              <w:pStyle w:val="13"/>
            </w:pPr>
            <w:r>
              <w:t>≥10年</w:t>
            </w:r>
          </w:p>
        </w:tc>
        <w:tc>
          <w:tcPr>
            <w:tcW w:w="1276" w:type="dxa"/>
            <w:vAlign w:val="center"/>
          </w:tcPr>
          <w:p>
            <w:pPr>
              <w:pStyle w:val="13"/>
            </w:pPr>
            <w:r>
              <w:t>固定资产明细账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使用人员满意度</w:t>
            </w:r>
          </w:p>
        </w:tc>
        <w:tc>
          <w:tcPr>
            <w:tcW w:w="5386" w:type="dxa"/>
            <w:vAlign w:val="center"/>
          </w:tcPr>
          <w:p>
            <w:pPr>
              <w:pStyle w:val="13"/>
            </w:pPr>
            <w:r>
              <w:t>反映使用人员满意度情况</w:t>
            </w:r>
          </w:p>
        </w:tc>
        <w:tc>
          <w:tcPr>
            <w:tcW w:w="2268" w:type="dxa"/>
            <w:vAlign w:val="center"/>
          </w:tcPr>
          <w:p>
            <w:pPr>
              <w:pStyle w:val="13"/>
            </w:pPr>
            <w:r>
              <w:t>≥95%</w:t>
            </w:r>
          </w:p>
        </w:tc>
        <w:tc>
          <w:tcPr>
            <w:tcW w:w="1276" w:type="dxa"/>
            <w:vAlign w:val="center"/>
          </w:tcPr>
          <w:p>
            <w:pPr>
              <w:pStyle w:val="13"/>
            </w:pPr>
            <w:r>
              <w:t>调查问卷</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109、行政许可管理工作经费绩效目标表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13000025P000E34100049</w:t>
            </w:r>
          </w:p>
        </w:tc>
        <w:tc>
          <w:tcPr>
            <w:tcW w:w="2835" w:type="dxa"/>
            <w:vAlign w:val="center"/>
          </w:tcPr>
          <w:p>
            <w:pPr>
              <w:pStyle w:val="11"/>
            </w:pPr>
            <w:r>
              <w:t>项目名称</w:t>
            </w:r>
          </w:p>
        </w:tc>
        <w:tc>
          <w:tcPr>
            <w:tcW w:w="6095" w:type="dxa"/>
            <w:gridSpan w:val="3"/>
            <w:vAlign w:val="center"/>
          </w:tcPr>
          <w:p>
            <w:pPr>
              <w:pStyle w:val="13"/>
            </w:pPr>
            <w:r>
              <w:t>行政许可管理工作经费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137.00</w:t>
            </w:r>
          </w:p>
        </w:tc>
        <w:tc>
          <w:tcPr>
            <w:tcW w:w="2835" w:type="dxa"/>
            <w:vAlign w:val="center"/>
          </w:tcPr>
          <w:p>
            <w:pPr>
              <w:pStyle w:val="11"/>
            </w:pPr>
            <w:r>
              <w:t>其中：财政    资金</w:t>
            </w:r>
          </w:p>
        </w:tc>
        <w:tc>
          <w:tcPr>
            <w:tcW w:w="2551" w:type="dxa"/>
            <w:vAlign w:val="center"/>
          </w:tcPr>
          <w:p>
            <w:pPr>
              <w:pStyle w:val="13"/>
            </w:pPr>
            <w:r>
              <w:t xml:space="preserve"> </w:t>
            </w:r>
          </w:p>
        </w:tc>
        <w:tc>
          <w:tcPr>
            <w:tcW w:w="2268" w:type="dxa"/>
            <w:vAlign w:val="center"/>
          </w:tcPr>
          <w:p>
            <w:pPr>
              <w:pStyle w:val="11"/>
            </w:pPr>
            <w:r>
              <w:t>其他资金</w:t>
            </w:r>
          </w:p>
        </w:tc>
        <w:tc>
          <w:tcPr>
            <w:tcW w:w="1276" w:type="dxa"/>
            <w:vAlign w:val="center"/>
          </w:tcPr>
          <w:p>
            <w:pPr>
              <w:pStyle w:val="13"/>
            </w:pPr>
            <w:r>
              <w:t>137.00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continue"/>
          </w:tcPr>
          <w:p/>
        </w:tc>
        <w:tc>
          <w:tcPr>
            <w:tcW w:w="14033" w:type="dxa"/>
            <w:gridSpan w:val="6"/>
            <w:vAlign w:val="center"/>
          </w:tcPr>
          <w:p>
            <w:pPr>
              <w:pStyle w:val="13"/>
            </w:pPr>
            <w:r>
              <w:t>负责单位日常运转，承担档案、信息化等工作；承担检验检测机构资质认定证书制作、打印等辅助性工作；承担审查员（检查员）的考核、评价有信息档案的建立和维护承担有关许可证制作、打印等辅助性工作。</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continue"/>
          </w:tcPr>
          <w:p/>
        </w:tc>
        <w:tc>
          <w:tcPr>
            <w:tcW w:w="5103" w:type="dxa"/>
            <w:gridSpan w:val="2"/>
            <w:vAlign w:val="center"/>
          </w:tcPr>
          <w:p>
            <w:pPr>
              <w:pStyle w:val="14"/>
            </w:pPr>
            <w:r>
              <w:t>8%</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依据《河北省市场监督管理局所属事业单位主要职责、内设机构和人员编制规定》（冀市监党组发﹝2020﹞105号），负责单位日常运转，承担档案、信息化等工作；承担检验检测机构资质认定证书制作、打印等辅助性工作；承担审查员（检查员）的考核、评价有信息档案的建立和维护承担有关许可证制作、打印等辅助性工作。</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维护中心日常运转</w:t>
            </w:r>
          </w:p>
        </w:tc>
        <w:tc>
          <w:tcPr>
            <w:tcW w:w="5386" w:type="dxa"/>
            <w:vAlign w:val="center"/>
          </w:tcPr>
          <w:p>
            <w:pPr>
              <w:pStyle w:val="13"/>
            </w:pPr>
            <w:r>
              <w:t>日常保障运转服务工作次数</w:t>
            </w:r>
          </w:p>
        </w:tc>
        <w:tc>
          <w:tcPr>
            <w:tcW w:w="2268" w:type="dxa"/>
            <w:vAlign w:val="center"/>
          </w:tcPr>
          <w:p>
            <w:pPr>
              <w:pStyle w:val="13"/>
            </w:pPr>
            <w:r>
              <w:t>≤4次（季度）</w:t>
            </w:r>
          </w:p>
        </w:tc>
        <w:tc>
          <w:tcPr>
            <w:tcW w:w="1276" w:type="dxa"/>
            <w:vAlign w:val="center"/>
          </w:tcPr>
          <w:p>
            <w:pPr>
              <w:pStyle w:val="13"/>
            </w:pPr>
            <w:r>
              <w:t>年初计划服务次数+预估服务保障次数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日常保障工作正常运转率</w:t>
            </w:r>
          </w:p>
        </w:tc>
        <w:tc>
          <w:tcPr>
            <w:tcW w:w="5386" w:type="dxa"/>
            <w:vAlign w:val="center"/>
          </w:tcPr>
          <w:p>
            <w:pPr>
              <w:pStyle w:val="13"/>
            </w:pPr>
            <w:r>
              <w:t>日常保障工作运转率</w:t>
            </w:r>
          </w:p>
        </w:tc>
        <w:tc>
          <w:tcPr>
            <w:tcW w:w="2268" w:type="dxa"/>
            <w:vAlign w:val="center"/>
          </w:tcPr>
          <w:p>
            <w:pPr>
              <w:pStyle w:val="13"/>
            </w:pPr>
            <w:r>
              <w:t>≥90%</w:t>
            </w:r>
          </w:p>
        </w:tc>
        <w:tc>
          <w:tcPr>
            <w:tcW w:w="1276" w:type="dxa"/>
            <w:vAlign w:val="center"/>
          </w:tcPr>
          <w:p>
            <w:pPr>
              <w:pStyle w:val="13"/>
            </w:pPr>
            <w:r>
              <w:t>完成次数/计划次数*100%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劳务派遣工作开展及时率</w:t>
            </w:r>
          </w:p>
        </w:tc>
        <w:tc>
          <w:tcPr>
            <w:tcW w:w="5386" w:type="dxa"/>
            <w:vAlign w:val="center"/>
          </w:tcPr>
          <w:p>
            <w:pPr>
              <w:pStyle w:val="13"/>
            </w:pPr>
            <w:r>
              <w:t>反映劳务派遣费用发放及时率</w:t>
            </w:r>
          </w:p>
        </w:tc>
        <w:tc>
          <w:tcPr>
            <w:tcW w:w="2268" w:type="dxa"/>
            <w:vAlign w:val="center"/>
          </w:tcPr>
          <w:p>
            <w:pPr>
              <w:pStyle w:val="13"/>
            </w:pPr>
            <w:r>
              <w:t>≥90%</w:t>
            </w:r>
          </w:p>
        </w:tc>
        <w:tc>
          <w:tcPr>
            <w:tcW w:w="1276" w:type="dxa"/>
            <w:vAlign w:val="center"/>
          </w:tcPr>
          <w:p>
            <w:pPr>
              <w:pStyle w:val="13"/>
            </w:pPr>
            <w:r>
              <w:t>及时发放次数/需要发放次数*100%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保障工作总成本</w:t>
            </w:r>
          </w:p>
        </w:tc>
        <w:tc>
          <w:tcPr>
            <w:tcW w:w="5386" w:type="dxa"/>
            <w:vAlign w:val="center"/>
          </w:tcPr>
          <w:p>
            <w:pPr>
              <w:pStyle w:val="13"/>
            </w:pPr>
            <w:r>
              <w:t>反映日常保障工作办公费、差旅费、物业管理费、维护（修）费、劳务派遣费等总成本</w:t>
            </w:r>
          </w:p>
        </w:tc>
        <w:tc>
          <w:tcPr>
            <w:tcW w:w="2268" w:type="dxa"/>
            <w:vAlign w:val="center"/>
          </w:tcPr>
          <w:p>
            <w:pPr>
              <w:pStyle w:val="13"/>
            </w:pPr>
            <w:r>
              <w:t>≤137万元</w:t>
            </w:r>
          </w:p>
        </w:tc>
        <w:tc>
          <w:tcPr>
            <w:tcW w:w="1276" w:type="dxa"/>
            <w:vAlign w:val="center"/>
          </w:tcPr>
          <w:p>
            <w:pPr>
              <w:pStyle w:val="13"/>
            </w:pPr>
            <w:r>
              <w:t>本年度实际发生日常运转总成本</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服务保障员工投诉率</w:t>
            </w:r>
          </w:p>
        </w:tc>
        <w:tc>
          <w:tcPr>
            <w:tcW w:w="5386" w:type="dxa"/>
            <w:vAlign w:val="center"/>
          </w:tcPr>
          <w:p>
            <w:pPr>
              <w:pStyle w:val="13"/>
            </w:pPr>
            <w:r>
              <w:t>反映服务保障员工投诉率情况</w:t>
            </w:r>
          </w:p>
        </w:tc>
        <w:tc>
          <w:tcPr>
            <w:tcW w:w="2268" w:type="dxa"/>
            <w:vAlign w:val="center"/>
          </w:tcPr>
          <w:p>
            <w:pPr>
              <w:pStyle w:val="13"/>
            </w:pPr>
            <w:r>
              <w:t>≤5%</w:t>
            </w:r>
          </w:p>
        </w:tc>
        <w:tc>
          <w:tcPr>
            <w:tcW w:w="1276" w:type="dxa"/>
            <w:vAlign w:val="center"/>
          </w:tcPr>
          <w:p>
            <w:pPr>
              <w:pStyle w:val="13"/>
            </w:pPr>
            <w:r>
              <w:t>对服务保障事项投诉个数/对服务保障工作运转总数*100%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员工满意度</w:t>
            </w:r>
          </w:p>
        </w:tc>
        <w:tc>
          <w:tcPr>
            <w:tcW w:w="5386" w:type="dxa"/>
            <w:vAlign w:val="center"/>
          </w:tcPr>
          <w:p>
            <w:pPr>
              <w:pStyle w:val="13"/>
            </w:pPr>
            <w:r>
              <w:t>反应员工对日常服务保障满意度</w:t>
            </w:r>
          </w:p>
        </w:tc>
        <w:tc>
          <w:tcPr>
            <w:tcW w:w="2268" w:type="dxa"/>
            <w:vAlign w:val="center"/>
          </w:tcPr>
          <w:p>
            <w:pPr>
              <w:pStyle w:val="13"/>
            </w:pPr>
            <w:r>
              <w:t>≥90%</w:t>
            </w:r>
          </w:p>
        </w:tc>
        <w:tc>
          <w:tcPr>
            <w:tcW w:w="1276" w:type="dxa"/>
            <w:vAlign w:val="center"/>
          </w:tcPr>
          <w:p>
            <w:pPr>
              <w:pStyle w:val="13"/>
            </w:pPr>
            <w:r>
              <w:t>满意员工数/全体员工数*100%</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110、认证认可检验检测工作经费绩效目标表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13000025P00EFE410069X</w:t>
            </w:r>
          </w:p>
        </w:tc>
        <w:tc>
          <w:tcPr>
            <w:tcW w:w="2835" w:type="dxa"/>
            <w:vAlign w:val="center"/>
          </w:tcPr>
          <w:p>
            <w:pPr>
              <w:pStyle w:val="11"/>
            </w:pPr>
            <w:r>
              <w:t>项目名称</w:t>
            </w:r>
          </w:p>
        </w:tc>
        <w:tc>
          <w:tcPr>
            <w:tcW w:w="6095" w:type="dxa"/>
            <w:gridSpan w:val="3"/>
            <w:vAlign w:val="center"/>
          </w:tcPr>
          <w:p>
            <w:pPr>
              <w:pStyle w:val="13"/>
            </w:pPr>
            <w:r>
              <w:t>认证认可检验检测工作经费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153.00</w:t>
            </w:r>
          </w:p>
        </w:tc>
        <w:tc>
          <w:tcPr>
            <w:tcW w:w="2835" w:type="dxa"/>
            <w:vAlign w:val="center"/>
          </w:tcPr>
          <w:p>
            <w:pPr>
              <w:pStyle w:val="11"/>
            </w:pPr>
            <w:r>
              <w:t>其中：财政    资金</w:t>
            </w:r>
          </w:p>
        </w:tc>
        <w:tc>
          <w:tcPr>
            <w:tcW w:w="2551" w:type="dxa"/>
            <w:vAlign w:val="center"/>
          </w:tcPr>
          <w:p>
            <w:pPr>
              <w:pStyle w:val="13"/>
            </w:pPr>
            <w:r>
              <w:t>75.00</w:t>
            </w:r>
          </w:p>
        </w:tc>
        <w:tc>
          <w:tcPr>
            <w:tcW w:w="2268" w:type="dxa"/>
            <w:vAlign w:val="center"/>
          </w:tcPr>
          <w:p>
            <w:pPr>
              <w:pStyle w:val="11"/>
            </w:pPr>
            <w:r>
              <w:t>其他资金</w:t>
            </w:r>
          </w:p>
        </w:tc>
        <w:tc>
          <w:tcPr>
            <w:tcW w:w="1276" w:type="dxa"/>
            <w:vAlign w:val="center"/>
          </w:tcPr>
          <w:p>
            <w:pPr>
              <w:pStyle w:val="13"/>
            </w:pPr>
            <w:r>
              <w:t>78.00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continue"/>
          </w:tcPr>
          <w:p/>
        </w:tc>
        <w:tc>
          <w:tcPr>
            <w:tcW w:w="14033" w:type="dxa"/>
            <w:gridSpan w:val="6"/>
            <w:vAlign w:val="center"/>
          </w:tcPr>
          <w:p>
            <w:pPr>
              <w:pStyle w:val="13"/>
            </w:pPr>
            <w:r>
              <w:t>主要为各级市场监管部门进行认证活动监管管理、小微企业认证质量提升活动中提供技术服务；对检验检测机构的基本条件和技术能力是否符合法定要求实施的评价许可；对食品相关产品例行检查的技术支持。</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continue"/>
          </w:tcPr>
          <w:p/>
        </w:tc>
        <w:tc>
          <w:tcPr>
            <w:tcW w:w="5103" w:type="dxa"/>
            <w:gridSpan w:val="2"/>
            <w:vAlign w:val="center"/>
          </w:tcPr>
          <w:p>
            <w:pPr>
              <w:pStyle w:val="14"/>
            </w:pPr>
            <w:r>
              <w:t>8%</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1.组织开展机动车检验机构暗查、暗访活动，对随机抽取的机构进行送样检测，验证机构的检验检测行为合法性、合规性。</w:t>
            </w:r>
          </w:p>
          <w:p>
            <w:pPr>
              <w:pStyle w:val="13"/>
            </w:pPr>
            <w:r>
              <w:t>2.依据《检验检测机构资质认定管理办法》、《市场监管总局办公厅关于食品相关产品生产许可实行告知承诺有关事项的通知》，负责组织全省机动车、煤炭、珠宝、食品相关产品例行检查等其他类检验机构资质认定行政许可技术评审工作。</w:t>
            </w:r>
          </w:p>
          <w:p>
            <w:pPr>
              <w:pStyle w:val="13"/>
            </w:pPr>
            <w:r>
              <w:t>3.依据《国家市场监管总局关于加强认证监管工作的通知》，用于开展对监督检查获证组织的监管工作。</w:t>
            </w:r>
          </w:p>
          <w:p>
            <w:pPr>
              <w:pStyle w:val="13"/>
            </w:pPr>
            <w:r>
              <w:t>4.依据京津冀检验检测认证监管区域合作备忘录，举办京津冀三地检验检测机构能力比武活动。</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认证认可技术评审完成情况</w:t>
            </w:r>
          </w:p>
        </w:tc>
        <w:tc>
          <w:tcPr>
            <w:tcW w:w="5386" w:type="dxa"/>
            <w:vAlign w:val="center"/>
          </w:tcPr>
          <w:p>
            <w:pPr>
              <w:pStyle w:val="13"/>
            </w:pPr>
            <w:r>
              <w:t>评审家数</w:t>
            </w:r>
          </w:p>
        </w:tc>
        <w:tc>
          <w:tcPr>
            <w:tcW w:w="2268" w:type="dxa"/>
            <w:vAlign w:val="center"/>
          </w:tcPr>
          <w:p>
            <w:pPr>
              <w:pStyle w:val="13"/>
            </w:pPr>
            <w:r>
              <w:t>≥450家（次）</w:t>
            </w:r>
          </w:p>
        </w:tc>
        <w:tc>
          <w:tcPr>
            <w:tcW w:w="1276" w:type="dxa"/>
            <w:vAlign w:val="center"/>
          </w:tcPr>
          <w:p>
            <w:pPr>
              <w:pStyle w:val="13"/>
            </w:pPr>
            <w:r>
              <w:t>年初计划评审家数+预估行业发展家数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认证认可评审次数的完成率</w:t>
            </w:r>
          </w:p>
        </w:tc>
        <w:tc>
          <w:tcPr>
            <w:tcW w:w="5386" w:type="dxa"/>
            <w:vAlign w:val="center"/>
          </w:tcPr>
          <w:p>
            <w:pPr>
              <w:pStyle w:val="13"/>
            </w:pPr>
            <w:r>
              <w:t>反映认证认可完成情况</w:t>
            </w:r>
          </w:p>
        </w:tc>
        <w:tc>
          <w:tcPr>
            <w:tcW w:w="2268" w:type="dxa"/>
            <w:vAlign w:val="center"/>
          </w:tcPr>
          <w:p>
            <w:pPr>
              <w:pStyle w:val="13"/>
            </w:pPr>
            <w:r>
              <w:t>≥95%</w:t>
            </w:r>
          </w:p>
        </w:tc>
        <w:tc>
          <w:tcPr>
            <w:tcW w:w="1276" w:type="dxa"/>
            <w:vAlign w:val="center"/>
          </w:tcPr>
          <w:p>
            <w:pPr>
              <w:pStyle w:val="13"/>
            </w:pPr>
            <w:r>
              <w:t>完成家数/计划家数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认证认可技术评审及时率</w:t>
            </w:r>
          </w:p>
        </w:tc>
        <w:tc>
          <w:tcPr>
            <w:tcW w:w="5386" w:type="dxa"/>
            <w:vAlign w:val="center"/>
          </w:tcPr>
          <w:p>
            <w:pPr>
              <w:pStyle w:val="13"/>
            </w:pPr>
            <w:r>
              <w:t>反映认证认可技术评审及时性情况</w:t>
            </w:r>
          </w:p>
        </w:tc>
        <w:tc>
          <w:tcPr>
            <w:tcW w:w="2268" w:type="dxa"/>
            <w:vAlign w:val="center"/>
          </w:tcPr>
          <w:p>
            <w:pPr>
              <w:pStyle w:val="13"/>
            </w:pPr>
            <w:r>
              <w:t>≥90%</w:t>
            </w:r>
          </w:p>
        </w:tc>
        <w:tc>
          <w:tcPr>
            <w:tcW w:w="1276" w:type="dxa"/>
            <w:vAlign w:val="center"/>
          </w:tcPr>
          <w:p>
            <w:pPr>
              <w:pStyle w:val="13"/>
            </w:pPr>
            <w:r>
              <w:t>依据许可时限完成技术评审工作的及时率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平均单次认证认可技术评审成本</w:t>
            </w:r>
          </w:p>
        </w:tc>
        <w:tc>
          <w:tcPr>
            <w:tcW w:w="5386" w:type="dxa"/>
            <w:vAlign w:val="center"/>
          </w:tcPr>
          <w:p>
            <w:pPr>
              <w:pStyle w:val="13"/>
            </w:pPr>
            <w:r>
              <w:t>反映认证认可业务的成本</w:t>
            </w:r>
          </w:p>
        </w:tc>
        <w:tc>
          <w:tcPr>
            <w:tcW w:w="2268" w:type="dxa"/>
            <w:vAlign w:val="center"/>
          </w:tcPr>
          <w:p>
            <w:pPr>
              <w:pStyle w:val="13"/>
            </w:pPr>
            <w:r>
              <w:t>≤0.34万元</w:t>
            </w:r>
          </w:p>
        </w:tc>
        <w:tc>
          <w:tcPr>
            <w:tcW w:w="1276" w:type="dxa"/>
            <w:vAlign w:val="center"/>
          </w:tcPr>
          <w:p>
            <w:pPr>
              <w:pStyle w:val="13"/>
            </w:pPr>
            <w:r>
              <w:t>年度预算数/认证认可技术评审家数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认证认可投诉率</w:t>
            </w:r>
          </w:p>
        </w:tc>
        <w:tc>
          <w:tcPr>
            <w:tcW w:w="5386" w:type="dxa"/>
            <w:vAlign w:val="center"/>
          </w:tcPr>
          <w:p>
            <w:pPr>
              <w:pStyle w:val="13"/>
            </w:pPr>
            <w:r>
              <w:t>反映认证认可评审投诉率情况</w:t>
            </w:r>
          </w:p>
        </w:tc>
        <w:tc>
          <w:tcPr>
            <w:tcW w:w="2268" w:type="dxa"/>
            <w:vAlign w:val="center"/>
          </w:tcPr>
          <w:p>
            <w:pPr>
              <w:pStyle w:val="13"/>
            </w:pPr>
            <w:r>
              <w:t>≤5%</w:t>
            </w:r>
          </w:p>
        </w:tc>
        <w:tc>
          <w:tcPr>
            <w:tcW w:w="1276" w:type="dxa"/>
            <w:vAlign w:val="center"/>
          </w:tcPr>
          <w:p>
            <w:pPr>
              <w:pStyle w:val="13"/>
            </w:pPr>
            <w:r>
              <w:t>年度投诉数/年度认证认可机构总数*100%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公众满意度</w:t>
            </w:r>
          </w:p>
        </w:tc>
        <w:tc>
          <w:tcPr>
            <w:tcW w:w="5386" w:type="dxa"/>
            <w:vAlign w:val="center"/>
          </w:tcPr>
          <w:p>
            <w:pPr>
              <w:pStyle w:val="13"/>
            </w:pPr>
            <w:r>
              <w:t>反应企业对技术服务满意度</w:t>
            </w:r>
          </w:p>
        </w:tc>
        <w:tc>
          <w:tcPr>
            <w:tcW w:w="2268" w:type="dxa"/>
            <w:vAlign w:val="center"/>
          </w:tcPr>
          <w:p>
            <w:pPr>
              <w:pStyle w:val="13"/>
            </w:pPr>
            <w:r>
              <w:t>≥90%</w:t>
            </w:r>
          </w:p>
        </w:tc>
        <w:tc>
          <w:tcPr>
            <w:tcW w:w="1276" w:type="dxa"/>
            <w:vAlign w:val="center"/>
          </w:tcPr>
          <w:p>
            <w:pPr>
              <w:pStyle w:val="13"/>
            </w:pPr>
            <w:r>
              <w:t>满意单位数/回访单位数*100%</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111、实验室运行保障经费绩效目标表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13000025P007BD410004C</w:t>
            </w:r>
          </w:p>
        </w:tc>
        <w:tc>
          <w:tcPr>
            <w:tcW w:w="2835" w:type="dxa"/>
            <w:vAlign w:val="center"/>
          </w:tcPr>
          <w:p>
            <w:pPr>
              <w:pStyle w:val="11"/>
            </w:pPr>
            <w:r>
              <w:t>项目名称</w:t>
            </w:r>
          </w:p>
        </w:tc>
        <w:tc>
          <w:tcPr>
            <w:tcW w:w="6095" w:type="dxa"/>
            <w:gridSpan w:val="3"/>
            <w:vAlign w:val="center"/>
          </w:tcPr>
          <w:p>
            <w:pPr>
              <w:pStyle w:val="13"/>
            </w:pPr>
            <w:r>
              <w:t>实验室运行保障经费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802.00</w:t>
            </w:r>
          </w:p>
        </w:tc>
        <w:tc>
          <w:tcPr>
            <w:tcW w:w="2835" w:type="dxa"/>
            <w:vAlign w:val="center"/>
          </w:tcPr>
          <w:p>
            <w:pPr>
              <w:pStyle w:val="11"/>
            </w:pPr>
            <w:r>
              <w:t>其中：财政    资金</w:t>
            </w:r>
          </w:p>
        </w:tc>
        <w:tc>
          <w:tcPr>
            <w:tcW w:w="2551" w:type="dxa"/>
            <w:vAlign w:val="center"/>
          </w:tcPr>
          <w:p>
            <w:pPr>
              <w:pStyle w:val="13"/>
            </w:pPr>
            <w:r>
              <w:t>802.00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continue"/>
          </w:tcPr>
          <w:p/>
        </w:tc>
        <w:tc>
          <w:tcPr>
            <w:tcW w:w="14033" w:type="dxa"/>
            <w:gridSpan w:val="6"/>
            <w:vAlign w:val="center"/>
          </w:tcPr>
          <w:p>
            <w:pPr>
              <w:pStyle w:val="13"/>
            </w:pPr>
            <w:r>
              <w:t>本年度项目资金主要用于支付省局机关大楼和检验检测基地物业管理费、维修（护）费、劳务费、能耗费（水费、电费、取暖费）。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2%</w:t>
            </w:r>
          </w:p>
        </w:tc>
        <w:tc>
          <w:tcPr>
            <w:tcW w:w="2835" w:type="dxa"/>
            <w:vAlign w:val="center"/>
          </w:tcPr>
          <w:p>
            <w:pPr>
              <w:pStyle w:val="14"/>
            </w:pPr>
            <w:r>
              <w:t>55%</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1.维护省局机关大楼和检验检测基地的设备设施正常运行，保障各单位工作正常推行。</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维保工作完成数量</w:t>
            </w:r>
          </w:p>
        </w:tc>
        <w:tc>
          <w:tcPr>
            <w:tcW w:w="5386" w:type="dxa"/>
            <w:vAlign w:val="center"/>
          </w:tcPr>
          <w:p>
            <w:pPr>
              <w:pStyle w:val="13"/>
            </w:pPr>
            <w:r>
              <w:t>反映维修保障工作完成数量情况</w:t>
            </w:r>
          </w:p>
        </w:tc>
        <w:tc>
          <w:tcPr>
            <w:tcW w:w="2268" w:type="dxa"/>
            <w:vAlign w:val="center"/>
          </w:tcPr>
          <w:p>
            <w:pPr>
              <w:pStyle w:val="13"/>
            </w:pPr>
            <w:r>
              <w:t>6项</w:t>
            </w:r>
          </w:p>
        </w:tc>
        <w:tc>
          <w:tcPr>
            <w:tcW w:w="1276" w:type="dxa"/>
            <w:vAlign w:val="center"/>
          </w:tcPr>
          <w:p>
            <w:pPr>
              <w:pStyle w:val="13"/>
            </w:pPr>
            <w:r>
              <w:t>实际维保完成数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物业服务保障工作验收合格率</w:t>
            </w:r>
          </w:p>
        </w:tc>
        <w:tc>
          <w:tcPr>
            <w:tcW w:w="5386" w:type="dxa"/>
            <w:vAlign w:val="center"/>
          </w:tcPr>
          <w:p>
            <w:pPr>
              <w:pStyle w:val="13"/>
            </w:pPr>
            <w:r>
              <w:t>反映物业保障工作验收合格情况</w:t>
            </w:r>
          </w:p>
        </w:tc>
        <w:tc>
          <w:tcPr>
            <w:tcW w:w="2268" w:type="dxa"/>
            <w:vAlign w:val="center"/>
          </w:tcPr>
          <w:p>
            <w:pPr>
              <w:pStyle w:val="13"/>
            </w:pPr>
            <w:r>
              <w:t>100%</w:t>
            </w:r>
          </w:p>
        </w:tc>
        <w:tc>
          <w:tcPr>
            <w:tcW w:w="1276" w:type="dxa"/>
            <w:vAlign w:val="center"/>
          </w:tcPr>
          <w:p>
            <w:pPr>
              <w:pStyle w:val="13"/>
            </w:pPr>
            <w:r>
              <w:t>完成内容/计划完成内容*100%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劳务派遣工作开展及时率</w:t>
            </w:r>
          </w:p>
        </w:tc>
        <w:tc>
          <w:tcPr>
            <w:tcW w:w="5386" w:type="dxa"/>
            <w:vAlign w:val="center"/>
          </w:tcPr>
          <w:p>
            <w:pPr>
              <w:pStyle w:val="13"/>
            </w:pPr>
            <w:r>
              <w:t>反映劳务派遣费用发放及时性情况</w:t>
            </w:r>
          </w:p>
        </w:tc>
        <w:tc>
          <w:tcPr>
            <w:tcW w:w="2268" w:type="dxa"/>
            <w:vAlign w:val="center"/>
          </w:tcPr>
          <w:p>
            <w:pPr>
              <w:pStyle w:val="13"/>
            </w:pPr>
            <w:r>
              <w:t>≥90%</w:t>
            </w:r>
          </w:p>
        </w:tc>
        <w:tc>
          <w:tcPr>
            <w:tcW w:w="1276" w:type="dxa"/>
            <w:vAlign w:val="center"/>
          </w:tcPr>
          <w:p>
            <w:pPr>
              <w:pStyle w:val="13"/>
            </w:pPr>
            <w:r>
              <w:t>及时发放次数/需要发放次数*100%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能耗保障工作总成本</w:t>
            </w:r>
          </w:p>
        </w:tc>
        <w:tc>
          <w:tcPr>
            <w:tcW w:w="5386" w:type="dxa"/>
            <w:vAlign w:val="center"/>
          </w:tcPr>
          <w:p>
            <w:pPr>
              <w:pStyle w:val="13"/>
            </w:pPr>
            <w:r>
              <w:t>反映能耗保障工作总成本</w:t>
            </w:r>
          </w:p>
        </w:tc>
        <w:tc>
          <w:tcPr>
            <w:tcW w:w="2268" w:type="dxa"/>
            <w:vAlign w:val="center"/>
          </w:tcPr>
          <w:p>
            <w:pPr>
              <w:pStyle w:val="13"/>
            </w:pPr>
            <w:r>
              <w:t>≤198万元</w:t>
            </w:r>
          </w:p>
        </w:tc>
        <w:tc>
          <w:tcPr>
            <w:tcW w:w="1276" w:type="dxa"/>
            <w:vAlign w:val="center"/>
          </w:tcPr>
          <w:p>
            <w:pPr>
              <w:pStyle w:val="13"/>
            </w:pPr>
            <w:r>
              <w:t>本年度实际发生能耗总成本</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设施正常运行保障度</w:t>
            </w:r>
          </w:p>
        </w:tc>
        <w:tc>
          <w:tcPr>
            <w:tcW w:w="5386" w:type="dxa"/>
            <w:vAlign w:val="center"/>
          </w:tcPr>
          <w:p>
            <w:pPr>
              <w:pStyle w:val="13"/>
            </w:pPr>
            <w:r>
              <w:t>反映设施运行情况</w:t>
            </w:r>
          </w:p>
        </w:tc>
        <w:tc>
          <w:tcPr>
            <w:tcW w:w="2268" w:type="dxa"/>
            <w:vAlign w:val="center"/>
          </w:tcPr>
          <w:p>
            <w:pPr>
              <w:pStyle w:val="13"/>
            </w:pPr>
            <w:r>
              <w:t>≥90%</w:t>
            </w:r>
          </w:p>
        </w:tc>
        <w:tc>
          <w:tcPr>
            <w:tcW w:w="1276" w:type="dxa"/>
            <w:vAlign w:val="center"/>
          </w:tcPr>
          <w:p>
            <w:pPr>
              <w:pStyle w:val="13"/>
            </w:pPr>
            <w:r>
              <w:t>设施正常工作数/设施工作数*100%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各单位满意度</w:t>
            </w:r>
          </w:p>
        </w:tc>
        <w:tc>
          <w:tcPr>
            <w:tcW w:w="5386" w:type="dxa"/>
            <w:vAlign w:val="center"/>
          </w:tcPr>
          <w:p>
            <w:pPr>
              <w:pStyle w:val="13"/>
            </w:pPr>
            <w:r>
              <w:t>反映各单位满意度情况</w:t>
            </w:r>
          </w:p>
        </w:tc>
        <w:tc>
          <w:tcPr>
            <w:tcW w:w="2268" w:type="dxa"/>
            <w:vAlign w:val="center"/>
          </w:tcPr>
          <w:p>
            <w:pPr>
              <w:pStyle w:val="13"/>
            </w:pPr>
            <w:r>
              <w:t>≥95%</w:t>
            </w:r>
          </w:p>
        </w:tc>
        <w:tc>
          <w:tcPr>
            <w:tcW w:w="1276" w:type="dxa"/>
            <w:vAlign w:val="center"/>
          </w:tcPr>
          <w:p>
            <w:pPr>
              <w:pStyle w:val="13"/>
            </w:pPr>
            <w:r>
              <w:t>满意单位数/保障单位数*100%</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112、河北省数字市场监管工程项目绩效目标表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13000024P0080A4106270</w:t>
            </w:r>
          </w:p>
        </w:tc>
        <w:tc>
          <w:tcPr>
            <w:tcW w:w="2835" w:type="dxa"/>
            <w:vAlign w:val="center"/>
          </w:tcPr>
          <w:p>
            <w:pPr>
              <w:pStyle w:val="11"/>
            </w:pPr>
            <w:r>
              <w:t>项目名称</w:t>
            </w:r>
          </w:p>
        </w:tc>
        <w:tc>
          <w:tcPr>
            <w:tcW w:w="6095" w:type="dxa"/>
            <w:gridSpan w:val="3"/>
            <w:vAlign w:val="center"/>
          </w:tcPr>
          <w:p>
            <w:pPr>
              <w:pStyle w:val="13"/>
            </w:pPr>
            <w:r>
              <w:t>河北省数字市场监管工程项目</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66.13</w:t>
            </w:r>
          </w:p>
        </w:tc>
        <w:tc>
          <w:tcPr>
            <w:tcW w:w="2835" w:type="dxa"/>
            <w:vAlign w:val="center"/>
          </w:tcPr>
          <w:p>
            <w:pPr>
              <w:pStyle w:val="11"/>
            </w:pPr>
            <w:r>
              <w:t>其中：财政    资金</w:t>
            </w:r>
          </w:p>
        </w:tc>
        <w:tc>
          <w:tcPr>
            <w:tcW w:w="2551" w:type="dxa"/>
            <w:vAlign w:val="center"/>
          </w:tcPr>
          <w:p>
            <w:pPr>
              <w:pStyle w:val="13"/>
            </w:pPr>
            <w:r>
              <w:t>66.13</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continue"/>
          </w:tcPr>
          <w:p/>
        </w:tc>
        <w:tc>
          <w:tcPr>
            <w:tcW w:w="14033" w:type="dxa"/>
            <w:gridSpan w:val="6"/>
            <w:vAlign w:val="center"/>
          </w:tcPr>
          <w:p>
            <w:pPr>
              <w:pStyle w:val="13"/>
            </w:pPr>
            <w:r>
              <w:t>用于升级改造市场主体登记注册改革信息化配套系统、升级改造河北省企业信用风险分类管理系统和建设河北省市场监管局智慧监管系统，提升全省市场监管能力。</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 xml:space="preserve"> </w:t>
            </w:r>
          </w:p>
        </w:tc>
        <w:tc>
          <w:tcPr>
            <w:tcW w:w="2835" w:type="dxa"/>
            <w:vAlign w:val="center"/>
          </w:tcPr>
          <w:p>
            <w:pPr>
              <w:pStyle w:val="14"/>
            </w:pPr>
            <w:r>
              <w:t>30%</w:t>
            </w:r>
          </w:p>
        </w:tc>
        <w:tc>
          <w:tcPr>
            <w:tcW w:w="2551" w:type="dxa"/>
            <w:vAlign w:val="center"/>
          </w:tcPr>
          <w:p>
            <w:pPr>
              <w:pStyle w:val="14"/>
            </w:pPr>
            <w:r>
              <w:t>80%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1.通过系统升级建设，提升省市场监管局信息系统支撑保障能力。</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质量指标</w:t>
            </w:r>
          </w:p>
        </w:tc>
        <w:tc>
          <w:tcPr>
            <w:tcW w:w="2835" w:type="dxa"/>
            <w:vAlign w:val="center"/>
          </w:tcPr>
          <w:p>
            <w:pPr>
              <w:pStyle w:val="13"/>
            </w:pPr>
            <w:r>
              <w:t>系统验收合格率（%）</w:t>
            </w:r>
          </w:p>
        </w:tc>
        <w:tc>
          <w:tcPr>
            <w:tcW w:w="5386" w:type="dxa"/>
            <w:vAlign w:val="center"/>
          </w:tcPr>
          <w:p>
            <w:pPr>
              <w:pStyle w:val="13"/>
            </w:pPr>
            <w:r>
              <w:t>系统验收合格率（%）</w:t>
            </w:r>
          </w:p>
        </w:tc>
        <w:tc>
          <w:tcPr>
            <w:tcW w:w="2268" w:type="dxa"/>
            <w:vAlign w:val="center"/>
          </w:tcPr>
          <w:p>
            <w:pPr>
              <w:pStyle w:val="13"/>
            </w:pPr>
            <w:r>
              <w:t>≥95%</w:t>
            </w:r>
          </w:p>
        </w:tc>
        <w:tc>
          <w:tcPr>
            <w:tcW w:w="1276" w:type="dxa"/>
            <w:vAlign w:val="center"/>
          </w:tcPr>
          <w:p>
            <w:pPr>
              <w:pStyle w:val="13"/>
            </w:pPr>
            <w:r>
              <w:t>根据中心《信息化项目采购管理办法（试行）》确定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完成3套系统软件的开发建设</w:t>
            </w:r>
          </w:p>
        </w:tc>
        <w:tc>
          <w:tcPr>
            <w:tcW w:w="5386" w:type="dxa"/>
            <w:vAlign w:val="center"/>
          </w:tcPr>
          <w:p>
            <w:pPr>
              <w:pStyle w:val="13"/>
            </w:pPr>
            <w:r>
              <w:t>按照信息化预算规划完成系统建设数量</w:t>
            </w:r>
          </w:p>
        </w:tc>
        <w:tc>
          <w:tcPr>
            <w:tcW w:w="2268" w:type="dxa"/>
            <w:vAlign w:val="center"/>
          </w:tcPr>
          <w:p>
            <w:pPr>
              <w:pStyle w:val="13"/>
            </w:pPr>
            <w:r>
              <w:t>3套</w:t>
            </w:r>
          </w:p>
        </w:tc>
        <w:tc>
          <w:tcPr>
            <w:tcW w:w="1276" w:type="dxa"/>
            <w:vAlign w:val="center"/>
          </w:tcPr>
          <w:p>
            <w:pPr>
              <w:pStyle w:val="13"/>
            </w:pPr>
            <w:r>
              <w:t>根据省发展改革委关于河北省数字市场监管工程项目可行性研究报告的批复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项目建设成本</w:t>
            </w:r>
          </w:p>
        </w:tc>
        <w:tc>
          <w:tcPr>
            <w:tcW w:w="5386" w:type="dxa"/>
            <w:vAlign w:val="center"/>
          </w:tcPr>
          <w:p>
            <w:pPr>
              <w:pStyle w:val="13"/>
            </w:pPr>
            <w:r>
              <w:t>项目中标金额占比预算金额</w:t>
            </w:r>
          </w:p>
        </w:tc>
        <w:tc>
          <w:tcPr>
            <w:tcW w:w="2268" w:type="dxa"/>
            <w:vAlign w:val="center"/>
          </w:tcPr>
          <w:p>
            <w:pPr>
              <w:pStyle w:val="13"/>
            </w:pPr>
            <w:r>
              <w:t>≥90%</w:t>
            </w:r>
          </w:p>
        </w:tc>
        <w:tc>
          <w:tcPr>
            <w:tcW w:w="1276" w:type="dxa"/>
            <w:vAlign w:val="center"/>
          </w:tcPr>
          <w:p>
            <w:pPr>
              <w:pStyle w:val="13"/>
            </w:pPr>
            <w:r>
              <w:t>根据往年项目中标金额占比情况确定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项目建设进度时效</w:t>
            </w:r>
          </w:p>
        </w:tc>
        <w:tc>
          <w:tcPr>
            <w:tcW w:w="5386" w:type="dxa"/>
            <w:vAlign w:val="center"/>
          </w:tcPr>
          <w:p>
            <w:pPr>
              <w:pStyle w:val="13"/>
            </w:pPr>
            <w:r>
              <w:t>项目建设进度完成时效</w:t>
            </w:r>
          </w:p>
        </w:tc>
        <w:tc>
          <w:tcPr>
            <w:tcW w:w="2268" w:type="dxa"/>
            <w:vAlign w:val="center"/>
          </w:tcPr>
          <w:p>
            <w:pPr>
              <w:pStyle w:val="13"/>
            </w:pPr>
            <w:r>
              <w:t>≥90%</w:t>
            </w:r>
          </w:p>
        </w:tc>
        <w:tc>
          <w:tcPr>
            <w:tcW w:w="1276" w:type="dxa"/>
            <w:vAlign w:val="center"/>
          </w:tcPr>
          <w:p>
            <w:pPr>
              <w:pStyle w:val="13"/>
            </w:pPr>
            <w:r>
              <w:t>根据往年项目建设进度时效确定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分类分级企业覆盖率</w:t>
            </w:r>
          </w:p>
        </w:tc>
        <w:tc>
          <w:tcPr>
            <w:tcW w:w="5386" w:type="dxa"/>
            <w:vAlign w:val="center"/>
          </w:tcPr>
          <w:p>
            <w:pPr>
              <w:pStyle w:val="13"/>
            </w:pPr>
            <w:r>
              <w:t>分类分级企业的数量/当前存续企业数量</w:t>
            </w:r>
          </w:p>
        </w:tc>
        <w:tc>
          <w:tcPr>
            <w:tcW w:w="2268" w:type="dxa"/>
            <w:vAlign w:val="center"/>
          </w:tcPr>
          <w:p>
            <w:pPr>
              <w:pStyle w:val="13"/>
            </w:pPr>
            <w:r>
              <w:t>≥90%</w:t>
            </w:r>
          </w:p>
        </w:tc>
        <w:tc>
          <w:tcPr>
            <w:tcW w:w="1276" w:type="dxa"/>
            <w:vAlign w:val="center"/>
          </w:tcPr>
          <w:p>
            <w:pPr>
              <w:pStyle w:val="13"/>
            </w:pPr>
            <w:r>
              <w:t>根据国家总局开展企业分类分级工作要求</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113、信息化建设经费绩效目标表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13000025P00258410017K</w:t>
            </w:r>
          </w:p>
        </w:tc>
        <w:tc>
          <w:tcPr>
            <w:tcW w:w="2835" w:type="dxa"/>
            <w:vAlign w:val="center"/>
          </w:tcPr>
          <w:p>
            <w:pPr>
              <w:pStyle w:val="11"/>
            </w:pPr>
            <w:r>
              <w:t>项目名称</w:t>
            </w:r>
          </w:p>
        </w:tc>
        <w:tc>
          <w:tcPr>
            <w:tcW w:w="6095" w:type="dxa"/>
            <w:gridSpan w:val="3"/>
            <w:vAlign w:val="center"/>
          </w:tcPr>
          <w:p>
            <w:pPr>
              <w:pStyle w:val="13"/>
            </w:pPr>
            <w:r>
              <w:t>信息化建设经费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1401.00</w:t>
            </w:r>
          </w:p>
        </w:tc>
        <w:tc>
          <w:tcPr>
            <w:tcW w:w="2835" w:type="dxa"/>
            <w:vAlign w:val="center"/>
          </w:tcPr>
          <w:p>
            <w:pPr>
              <w:pStyle w:val="11"/>
            </w:pPr>
            <w:r>
              <w:t>其中：财政    资金</w:t>
            </w:r>
          </w:p>
        </w:tc>
        <w:tc>
          <w:tcPr>
            <w:tcW w:w="2551" w:type="dxa"/>
            <w:vAlign w:val="center"/>
          </w:tcPr>
          <w:p>
            <w:pPr>
              <w:pStyle w:val="13"/>
            </w:pPr>
            <w:r>
              <w:t>1401.00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用于信息系统建设、升级和整合。</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10%</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1.达到了业务数据的有效整合，完善信息网络传输，信息技术安全质量</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系统开发数量（个/套）</w:t>
            </w:r>
          </w:p>
        </w:tc>
        <w:tc>
          <w:tcPr>
            <w:tcW w:w="5386" w:type="dxa"/>
            <w:vAlign w:val="center"/>
          </w:tcPr>
          <w:p>
            <w:pPr>
              <w:pStyle w:val="13"/>
            </w:pPr>
            <w:r>
              <w:t>系统开发数量（个/套）</w:t>
            </w:r>
          </w:p>
        </w:tc>
        <w:tc>
          <w:tcPr>
            <w:tcW w:w="2268" w:type="dxa"/>
            <w:vAlign w:val="center"/>
          </w:tcPr>
          <w:p>
            <w:pPr>
              <w:pStyle w:val="13"/>
            </w:pPr>
            <w:r>
              <w:t>≤8套</w:t>
            </w:r>
          </w:p>
        </w:tc>
        <w:tc>
          <w:tcPr>
            <w:tcW w:w="1276" w:type="dxa"/>
            <w:vAlign w:val="center"/>
          </w:tcPr>
          <w:p>
            <w:pPr>
              <w:pStyle w:val="13"/>
            </w:pPr>
            <w:r>
              <w:t>根据省局《信息化项目采购管理办法（试行）》确定</w:t>
            </w:r>
            <w:r>
              <w:tab/>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软件系统验收率</w:t>
            </w:r>
          </w:p>
        </w:tc>
        <w:tc>
          <w:tcPr>
            <w:tcW w:w="5386" w:type="dxa"/>
            <w:vAlign w:val="center"/>
          </w:tcPr>
          <w:p>
            <w:pPr>
              <w:pStyle w:val="13"/>
            </w:pPr>
            <w:r>
              <w:t>按招标参数要求完成验收</w:t>
            </w:r>
          </w:p>
        </w:tc>
        <w:tc>
          <w:tcPr>
            <w:tcW w:w="2268" w:type="dxa"/>
            <w:vAlign w:val="center"/>
          </w:tcPr>
          <w:p>
            <w:pPr>
              <w:pStyle w:val="13"/>
            </w:pPr>
            <w:r>
              <w:t>≥95%</w:t>
            </w:r>
          </w:p>
        </w:tc>
        <w:tc>
          <w:tcPr>
            <w:tcW w:w="1276" w:type="dxa"/>
            <w:vAlign w:val="center"/>
          </w:tcPr>
          <w:p>
            <w:pPr>
              <w:pStyle w:val="13"/>
            </w:pPr>
            <w:r>
              <w:t>根据省局《信息化项目采购管理办法（试行）》确定</w:t>
            </w:r>
            <w:r>
              <w:tab/>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完成时间</w:t>
            </w:r>
          </w:p>
        </w:tc>
        <w:tc>
          <w:tcPr>
            <w:tcW w:w="5386" w:type="dxa"/>
            <w:vAlign w:val="center"/>
          </w:tcPr>
          <w:p>
            <w:pPr>
              <w:pStyle w:val="13"/>
            </w:pPr>
            <w:r>
              <w:t>项目完成时间要求</w:t>
            </w:r>
          </w:p>
        </w:tc>
        <w:tc>
          <w:tcPr>
            <w:tcW w:w="2268" w:type="dxa"/>
            <w:vAlign w:val="center"/>
          </w:tcPr>
          <w:p>
            <w:pPr>
              <w:pStyle w:val="13"/>
            </w:pPr>
            <w:r>
              <w:t>2025年12月31日</w:t>
            </w:r>
          </w:p>
        </w:tc>
        <w:tc>
          <w:tcPr>
            <w:tcW w:w="1276" w:type="dxa"/>
            <w:vAlign w:val="center"/>
          </w:tcPr>
          <w:p>
            <w:pPr>
              <w:pStyle w:val="13"/>
            </w:pPr>
            <w:r>
              <w:t>根据省局《信息化项目采购管理办法（试行）》确定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项目实际支出是否控制在预算内</w:t>
            </w:r>
          </w:p>
        </w:tc>
        <w:tc>
          <w:tcPr>
            <w:tcW w:w="5386" w:type="dxa"/>
            <w:vAlign w:val="center"/>
          </w:tcPr>
          <w:p>
            <w:pPr>
              <w:pStyle w:val="13"/>
            </w:pPr>
            <w:r>
              <w:t>项目实际支出是否控制在预算内</w:t>
            </w:r>
          </w:p>
        </w:tc>
        <w:tc>
          <w:tcPr>
            <w:tcW w:w="2268" w:type="dxa"/>
            <w:vAlign w:val="center"/>
          </w:tcPr>
          <w:p>
            <w:pPr>
              <w:pStyle w:val="13"/>
            </w:pPr>
            <w:r>
              <w:t>≥95%</w:t>
            </w:r>
          </w:p>
        </w:tc>
        <w:tc>
          <w:tcPr>
            <w:tcW w:w="1276" w:type="dxa"/>
            <w:vAlign w:val="center"/>
          </w:tcPr>
          <w:p>
            <w:pPr>
              <w:pStyle w:val="13"/>
            </w:pPr>
            <w:r>
              <w:t>根据省局《信息化项目采购管理办法（试行）》确定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可持续影响指标</w:t>
            </w:r>
          </w:p>
        </w:tc>
        <w:tc>
          <w:tcPr>
            <w:tcW w:w="2835" w:type="dxa"/>
            <w:vAlign w:val="center"/>
          </w:tcPr>
          <w:p>
            <w:pPr>
              <w:pStyle w:val="13"/>
            </w:pPr>
            <w:r>
              <w:t>反映项目可持续影响情况</w:t>
            </w:r>
          </w:p>
        </w:tc>
        <w:tc>
          <w:tcPr>
            <w:tcW w:w="5386" w:type="dxa"/>
            <w:vAlign w:val="center"/>
          </w:tcPr>
          <w:p>
            <w:pPr>
              <w:pStyle w:val="13"/>
            </w:pPr>
            <w:r>
              <w:t>能够满足系统可靠安全运行的需求</w:t>
            </w:r>
          </w:p>
        </w:tc>
        <w:tc>
          <w:tcPr>
            <w:tcW w:w="2268" w:type="dxa"/>
            <w:vAlign w:val="center"/>
          </w:tcPr>
          <w:p>
            <w:pPr>
              <w:pStyle w:val="13"/>
            </w:pPr>
            <w:r>
              <w:t>≥1年</w:t>
            </w:r>
          </w:p>
        </w:tc>
        <w:tc>
          <w:tcPr>
            <w:tcW w:w="1276" w:type="dxa"/>
            <w:vAlign w:val="center"/>
          </w:tcPr>
          <w:p>
            <w:pPr>
              <w:pStyle w:val="13"/>
            </w:pPr>
            <w:r>
              <w:t>根据省局《信息化项目采购管理办法（试行）》确定</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114、信息系统整合运维经费绩效目标表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13000025P002584100187</w:t>
            </w:r>
          </w:p>
        </w:tc>
        <w:tc>
          <w:tcPr>
            <w:tcW w:w="2835" w:type="dxa"/>
            <w:vAlign w:val="center"/>
          </w:tcPr>
          <w:p>
            <w:pPr>
              <w:pStyle w:val="11"/>
            </w:pPr>
            <w:r>
              <w:t>项目名称</w:t>
            </w:r>
          </w:p>
        </w:tc>
        <w:tc>
          <w:tcPr>
            <w:tcW w:w="6095" w:type="dxa"/>
            <w:gridSpan w:val="3"/>
            <w:vAlign w:val="center"/>
          </w:tcPr>
          <w:p>
            <w:pPr>
              <w:pStyle w:val="13"/>
            </w:pPr>
            <w:r>
              <w:t>信息系统整合运维经费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1400.00</w:t>
            </w:r>
          </w:p>
        </w:tc>
        <w:tc>
          <w:tcPr>
            <w:tcW w:w="2835" w:type="dxa"/>
            <w:vAlign w:val="center"/>
          </w:tcPr>
          <w:p>
            <w:pPr>
              <w:pStyle w:val="11"/>
            </w:pPr>
            <w:r>
              <w:t>其中：财政    资金</w:t>
            </w:r>
          </w:p>
        </w:tc>
        <w:tc>
          <w:tcPr>
            <w:tcW w:w="2551" w:type="dxa"/>
            <w:vAlign w:val="center"/>
          </w:tcPr>
          <w:p>
            <w:pPr>
              <w:pStyle w:val="13"/>
            </w:pPr>
            <w:r>
              <w:t>1400.00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用于信息系统有效安全运行。</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10%</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1.1.对省局三个中心（大数据中心、分析应用中心、指挥中心）以及八大业务平台28个子系统进行运行维护，保证系统的稳定运行；</w:t>
            </w:r>
          </w:p>
          <w:p>
            <w:pPr>
              <w:pStyle w:val="13"/>
            </w:pPr>
            <w:r>
              <w:t>2、对省局三个网络机房、八个会议室共计434(台)套网络、安全、会议设备进行运行维护，实现各类设备正常运行。</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系统软件运维数量（个）</w:t>
            </w:r>
          </w:p>
        </w:tc>
        <w:tc>
          <w:tcPr>
            <w:tcW w:w="5386" w:type="dxa"/>
            <w:vAlign w:val="center"/>
          </w:tcPr>
          <w:p>
            <w:pPr>
              <w:pStyle w:val="13"/>
            </w:pPr>
            <w:r>
              <w:t>系统软件运维数量（个）</w:t>
            </w:r>
          </w:p>
        </w:tc>
        <w:tc>
          <w:tcPr>
            <w:tcW w:w="2268" w:type="dxa"/>
            <w:vAlign w:val="center"/>
          </w:tcPr>
          <w:p>
            <w:pPr>
              <w:pStyle w:val="13"/>
            </w:pPr>
            <w:r>
              <w:t>≥10个</w:t>
            </w:r>
          </w:p>
        </w:tc>
        <w:tc>
          <w:tcPr>
            <w:tcW w:w="1276" w:type="dxa"/>
            <w:vAlign w:val="center"/>
          </w:tcPr>
          <w:p>
            <w:pPr>
              <w:pStyle w:val="13"/>
            </w:pPr>
            <w:r>
              <w:t>根据省局软件系统实际运行情况确定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硬件维护数量（台/套）</w:t>
            </w:r>
          </w:p>
        </w:tc>
        <w:tc>
          <w:tcPr>
            <w:tcW w:w="5386" w:type="dxa"/>
            <w:vAlign w:val="center"/>
          </w:tcPr>
          <w:p>
            <w:pPr>
              <w:pStyle w:val="13"/>
            </w:pPr>
            <w:r>
              <w:t>硬件维护数量（台/套）</w:t>
            </w:r>
          </w:p>
        </w:tc>
        <w:tc>
          <w:tcPr>
            <w:tcW w:w="2268" w:type="dxa"/>
            <w:vAlign w:val="center"/>
          </w:tcPr>
          <w:p>
            <w:pPr>
              <w:pStyle w:val="13"/>
            </w:pPr>
            <w:r>
              <w:t>≥100（台/套）</w:t>
            </w:r>
          </w:p>
        </w:tc>
        <w:tc>
          <w:tcPr>
            <w:tcW w:w="1276" w:type="dxa"/>
            <w:vAlign w:val="center"/>
          </w:tcPr>
          <w:p>
            <w:pPr>
              <w:pStyle w:val="13"/>
            </w:pPr>
            <w:r>
              <w:t>根据省局硬件设备实际运行情况确定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系统正常运行率</w:t>
            </w:r>
          </w:p>
        </w:tc>
        <w:tc>
          <w:tcPr>
            <w:tcW w:w="5386" w:type="dxa"/>
            <w:vAlign w:val="center"/>
          </w:tcPr>
          <w:p>
            <w:pPr>
              <w:pStyle w:val="13"/>
            </w:pPr>
            <w:r>
              <w:t>系统正常运行率</w:t>
            </w:r>
          </w:p>
        </w:tc>
        <w:tc>
          <w:tcPr>
            <w:tcW w:w="2268" w:type="dxa"/>
            <w:vAlign w:val="center"/>
          </w:tcPr>
          <w:p>
            <w:pPr>
              <w:pStyle w:val="13"/>
            </w:pPr>
            <w:r>
              <w:t>≥90%</w:t>
            </w:r>
          </w:p>
        </w:tc>
        <w:tc>
          <w:tcPr>
            <w:tcW w:w="1276" w:type="dxa"/>
            <w:vAlign w:val="center"/>
          </w:tcPr>
          <w:p>
            <w:pPr>
              <w:pStyle w:val="13"/>
            </w:pPr>
            <w:r>
              <w:t>根据省局软件系统实际情况确定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设备正常运转</w:t>
            </w:r>
          </w:p>
        </w:tc>
        <w:tc>
          <w:tcPr>
            <w:tcW w:w="5386" w:type="dxa"/>
            <w:vAlign w:val="center"/>
          </w:tcPr>
          <w:p>
            <w:pPr>
              <w:pStyle w:val="13"/>
            </w:pPr>
            <w:r>
              <w:t>设备正常运转</w:t>
            </w:r>
          </w:p>
        </w:tc>
        <w:tc>
          <w:tcPr>
            <w:tcW w:w="2268" w:type="dxa"/>
            <w:vAlign w:val="center"/>
          </w:tcPr>
          <w:p>
            <w:pPr>
              <w:pStyle w:val="13"/>
            </w:pPr>
            <w:r>
              <w:t>≥90%</w:t>
            </w:r>
          </w:p>
        </w:tc>
        <w:tc>
          <w:tcPr>
            <w:tcW w:w="1276" w:type="dxa"/>
            <w:vAlign w:val="center"/>
          </w:tcPr>
          <w:p>
            <w:pPr>
              <w:pStyle w:val="13"/>
            </w:pPr>
            <w:r>
              <w:t>根据省局硬件设备实际情况确定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成本控制率</w:t>
            </w:r>
          </w:p>
        </w:tc>
        <w:tc>
          <w:tcPr>
            <w:tcW w:w="5386" w:type="dxa"/>
            <w:vAlign w:val="center"/>
          </w:tcPr>
          <w:p>
            <w:pPr>
              <w:pStyle w:val="13"/>
            </w:pPr>
            <w:r>
              <w:t>完成项目的成本控制在预算水平</w:t>
            </w:r>
          </w:p>
        </w:tc>
        <w:tc>
          <w:tcPr>
            <w:tcW w:w="2268" w:type="dxa"/>
            <w:vAlign w:val="center"/>
          </w:tcPr>
          <w:p>
            <w:pPr>
              <w:pStyle w:val="13"/>
            </w:pPr>
            <w:r>
              <w:t>≥90%</w:t>
            </w:r>
          </w:p>
        </w:tc>
        <w:tc>
          <w:tcPr>
            <w:tcW w:w="1276" w:type="dxa"/>
            <w:vAlign w:val="center"/>
          </w:tcPr>
          <w:p>
            <w:pPr>
              <w:pStyle w:val="13"/>
            </w:pPr>
            <w:r>
              <w:t>根据省局软件系统实际情况确定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成本控制率</w:t>
            </w:r>
          </w:p>
        </w:tc>
        <w:tc>
          <w:tcPr>
            <w:tcW w:w="5386" w:type="dxa"/>
            <w:vAlign w:val="center"/>
          </w:tcPr>
          <w:p>
            <w:pPr>
              <w:pStyle w:val="13"/>
            </w:pPr>
            <w:r>
              <w:t>完成项目的成本控制在预算水平</w:t>
            </w:r>
          </w:p>
        </w:tc>
        <w:tc>
          <w:tcPr>
            <w:tcW w:w="2268" w:type="dxa"/>
            <w:vAlign w:val="center"/>
          </w:tcPr>
          <w:p>
            <w:pPr>
              <w:pStyle w:val="13"/>
            </w:pPr>
            <w:r>
              <w:t>≥90%</w:t>
            </w:r>
          </w:p>
        </w:tc>
        <w:tc>
          <w:tcPr>
            <w:tcW w:w="1276" w:type="dxa"/>
            <w:vAlign w:val="center"/>
          </w:tcPr>
          <w:p>
            <w:pPr>
              <w:pStyle w:val="13"/>
            </w:pPr>
            <w:r>
              <w:t>根据省局硬件设备实际情况确定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响应时效</w:t>
            </w:r>
          </w:p>
        </w:tc>
        <w:tc>
          <w:tcPr>
            <w:tcW w:w="5386" w:type="dxa"/>
            <w:vAlign w:val="center"/>
          </w:tcPr>
          <w:p>
            <w:pPr>
              <w:pStyle w:val="13"/>
            </w:pPr>
            <w:r>
              <w:t>符合预案要求响应时效</w:t>
            </w:r>
          </w:p>
        </w:tc>
        <w:tc>
          <w:tcPr>
            <w:tcW w:w="2268" w:type="dxa"/>
            <w:vAlign w:val="center"/>
          </w:tcPr>
          <w:p>
            <w:pPr>
              <w:pStyle w:val="13"/>
            </w:pPr>
            <w:r>
              <w:t>≤2小时</w:t>
            </w:r>
          </w:p>
        </w:tc>
        <w:tc>
          <w:tcPr>
            <w:tcW w:w="1276" w:type="dxa"/>
            <w:vAlign w:val="center"/>
          </w:tcPr>
          <w:p>
            <w:pPr>
              <w:pStyle w:val="13"/>
            </w:pPr>
            <w:r>
              <w:t>根据招标文件、合同确定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可持续影响指标</w:t>
            </w:r>
          </w:p>
        </w:tc>
        <w:tc>
          <w:tcPr>
            <w:tcW w:w="2835" w:type="dxa"/>
            <w:vAlign w:val="center"/>
          </w:tcPr>
          <w:p>
            <w:pPr>
              <w:pStyle w:val="13"/>
            </w:pPr>
            <w:r>
              <w:t>反映项目可持续影响情况</w:t>
            </w:r>
          </w:p>
        </w:tc>
        <w:tc>
          <w:tcPr>
            <w:tcW w:w="5386" w:type="dxa"/>
            <w:vAlign w:val="center"/>
          </w:tcPr>
          <w:p>
            <w:pPr>
              <w:pStyle w:val="13"/>
            </w:pPr>
            <w:r>
              <w:t>能够满足系统可靠安全运行的需求</w:t>
            </w:r>
          </w:p>
        </w:tc>
        <w:tc>
          <w:tcPr>
            <w:tcW w:w="2268" w:type="dxa"/>
            <w:vAlign w:val="center"/>
          </w:tcPr>
          <w:p>
            <w:pPr>
              <w:pStyle w:val="13"/>
            </w:pPr>
            <w:r>
              <w:t>≥1年</w:t>
            </w:r>
          </w:p>
        </w:tc>
        <w:tc>
          <w:tcPr>
            <w:tcW w:w="1276" w:type="dxa"/>
            <w:vAlign w:val="center"/>
          </w:tcPr>
          <w:p>
            <w:pPr>
              <w:pStyle w:val="13"/>
            </w:pPr>
            <w:r>
              <w:t>根据中心《软件系统运行维护管理办法》确定</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115、安全监管工作经费绩效目标表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13000025P00B21410018L</w:t>
            </w:r>
          </w:p>
        </w:tc>
        <w:tc>
          <w:tcPr>
            <w:tcW w:w="2835" w:type="dxa"/>
            <w:vAlign w:val="center"/>
          </w:tcPr>
          <w:p>
            <w:pPr>
              <w:pStyle w:val="11"/>
            </w:pPr>
            <w:r>
              <w:t>项目名称</w:t>
            </w:r>
          </w:p>
        </w:tc>
        <w:tc>
          <w:tcPr>
            <w:tcW w:w="6095" w:type="dxa"/>
            <w:gridSpan w:val="3"/>
            <w:vAlign w:val="center"/>
          </w:tcPr>
          <w:p>
            <w:pPr>
              <w:pStyle w:val="13"/>
            </w:pPr>
            <w:r>
              <w:t>安全监管工作经费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180.00</w:t>
            </w:r>
          </w:p>
        </w:tc>
        <w:tc>
          <w:tcPr>
            <w:tcW w:w="2835" w:type="dxa"/>
            <w:vAlign w:val="center"/>
          </w:tcPr>
          <w:p>
            <w:pPr>
              <w:pStyle w:val="11"/>
            </w:pPr>
            <w:r>
              <w:t>其中：财政    资金</w:t>
            </w:r>
          </w:p>
        </w:tc>
        <w:tc>
          <w:tcPr>
            <w:tcW w:w="2551" w:type="dxa"/>
            <w:vAlign w:val="center"/>
          </w:tcPr>
          <w:p>
            <w:pPr>
              <w:pStyle w:val="13"/>
            </w:pPr>
            <w:r>
              <w:t>180.00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主要用于开展安全监管工作。</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8%</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1.开展充装单位证后监督检查，加强特种设备行政审批事项事后的监督，对全省充装单位证后监督检查。</w:t>
            </w:r>
          </w:p>
          <w:p>
            <w:pPr>
              <w:pStyle w:val="13"/>
            </w:pPr>
            <w:r>
              <w:t>2.配合监察部门开展现场监督检查以及暗查暗访等安全监管质量监督检查，确保特种设备使用安全合规。</w:t>
            </w:r>
          </w:p>
          <w:p>
            <w:pPr>
              <w:pStyle w:val="13"/>
            </w:pPr>
            <w:r>
              <w:t>3.调研特种设备使用单位安全管理、应急处置等工作现状，研究落实使用安全主体责任机制（《河北省特种设备使用单位落实使用安全主体责任指导手册》（以下简称《指导手册》）），开展特种设备相关宣贯培训，提升特种设备使用单位风险防控水平以及相关人员整体素质和业务水平。</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充装单位证后监督检查的数量</w:t>
            </w:r>
          </w:p>
        </w:tc>
        <w:tc>
          <w:tcPr>
            <w:tcW w:w="5386" w:type="dxa"/>
            <w:vAlign w:val="center"/>
          </w:tcPr>
          <w:p>
            <w:pPr>
              <w:pStyle w:val="13"/>
            </w:pPr>
            <w:r>
              <w:t>充装单位证后监督检查的数量</w:t>
            </w:r>
          </w:p>
        </w:tc>
        <w:tc>
          <w:tcPr>
            <w:tcW w:w="2268" w:type="dxa"/>
            <w:vAlign w:val="center"/>
          </w:tcPr>
          <w:p>
            <w:pPr>
              <w:pStyle w:val="13"/>
            </w:pPr>
            <w:r>
              <w:t>≥200家</w:t>
            </w:r>
          </w:p>
        </w:tc>
        <w:tc>
          <w:tcPr>
            <w:tcW w:w="1276" w:type="dxa"/>
            <w:vAlign w:val="center"/>
          </w:tcPr>
          <w:p>
            <w:pPr>
              <w:pStyle w:val="13"/>
            </w:pPr>
            <w:r>
              <w:t>工作计划</w:t>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特种设备使用单位监督检查、暗查暗访的数量</w:t>
            </w:r>
          </w:p>
        </w:tc>
        <w:tc>
          <w:tcPr>
            <w:tcW w:w="5386" w:type="dxa"/>
            <w:vAlign w:val="center"/>
          </w:tcPr>
          <w:p>
            <w:pPr>
              <w:pStyle w:val="13"/>
            </w:pPr>
            <w:r>
              <w:t>特种设备使用单位监督检查、暗查暗访的数量</w:t>
            </w:r>
          </w:p>
        </w:tc>
        <w:tc>
          <w:tcPr>
            <w:tcW w:w="2268" w:type="dxa"/>
            <w:vAlign w:val="center"/>
          </w:tcPr>
          <w:p>
            <w:pPr>
              <w:pStyle w:val="13"/>
            </w:pPr>
            <w:r>
              <w:t>≥200家</w:t>
            </w:r>
          </w:p>
        </w:tc>
        <w:tc>
          <w:tcPr>
            <w:tcW w:w="1276" w:type="dxa"/>
            <w:vAlign w:val="center"/>
          </w:tcPr>
          <w:p>
            <w:pPr>
              <w:pStyle w:val="13"/>
            </w:pPr>
            <w:r>
              <w:t>工作计划</w:t>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调研指导培训特种设备使用单位的数量</w:t>
            </w:r>
          </w:p>
        </w:tc>
        <w:tc>
          <w:tcPr>
            <w:tcW w:w="5386" w:type="dxa"/>
            <w:vAlign w:val="center"/>
          </w:tcPr>
          <w:p>
            <w:pPr>
              <w:pStyle w:val="13"/>
            </w:pPr>
            <w:r>
              <w:t>调研指导培训特种设备使用单位的数量</w:t>
            </w:r>
          </w:p>
        </w:tc>
        <w:tc>
          <w:tcPr>
            <w:tcW w:w="2268" w:type="dxa"/>
            <w:vAlign w:val="center"/>
          </w:tcPr>
          <w:p>
            <w:pPr>
              <w:pStyle w:val="13"/>
            </w:pPr>
            <w:r>
              <w:t>≥500家</w:t>
            </w:r>
          </w:p>
        </w:tc>
        <w:tc>
          <w:tcPr>
            <w:tcW w:w="1276" w:type="dxa"/>
            <w:vAlign w:val="center"/>
          </w:tcPr>
          <w:p>
            <w:pPr>
              <w:pStyle w:val="13"/>
            </w:pPr>
            <w:r>
              <w:t>工作计划</w:t>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充装单位证后监督检查记录质量（检查记录中错误的数量）</w:t>
            </w:r>
          </w:p>
        </w:tc>
        <w:tc>
          <w:tcPr>
            <w:tcW w:w="5386" w:type="dxa"/>
            <w:vAlign w:val="center"/>
          </w:tcPr>
          <w:p>
            <w:pPr>
              <w:pStyle w:val="13"/>
            </w:pPr>
            <w:r>
              <w:t>充装单位证后监督检查记录质量（检查记录中错误的数量）</w:t>
            </w:r>
          </w:p>
        </w:tc>
        <w:tc>
          <w:tcPr>
            <w:tcW w:w="2268" w:type="dxa"/>
            <w:vAlign w:val="center"/>
          </w:tcPr>
          <w:p>
            <w:pPr>
              <w:pStyle w:val="13"/>
            </w:pPr>
            <w:r>
              <w:t>≤10条</w:t>
            </w:r>
          </w:p>
        </w:tc>
        <w:tc>
          <w:tcPr>
            <w:tcW w:w="1276" w:type="dxa"/>
            <w:vAlign w:val="center"/>
          </w:tcPr>
          <w:p>
            <w:pPr>
              <w:pStyle w:val="13"/>
            </w:pPr>
            <w:r>
              <w:t>历史经验</w:t>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特种设备使用单位监督检查、暗查暗访检查记录质量（检查记录中错误的数量）</w:t>
            </w:r>
          </w:p>
        </w:tc>
        <w:tc>
          <w:tcPr>
            <w:tcW w:w="5386" w:type="dxa"/>
            <w:vAlign w:val="center"/>
          </w:tcPr>
          <w:p>
            <w:pPr>
              <w:pStyle w:val="13"/>
            </w:pPr>
            <w:r>
              <w:t>特种设备使用单位监督检查、暗查暗访检查记录质量（检查记录中错误的数量）</w:t>
            </w:r>
          </w:p>
        </w:tc>
        <w:tc>
          <w:tcPr>
            <w:tcW w:w="2268" w:type="dxa"/>
            <w:vAlign w:val="center"/>
          </w:tcPr>
          <w:p>
            <w:pPr>
              <w:pStyle w:val="13"/>
            </w:pPr>
            <w:r>
              <w:t>≤15条</w:t>
            </w:r>
          </w:p>
        </w:tc>
        <w:tc>
          <w:tcPr>
            <w:tcW w:w="1276" w:type="dxa"/>
            <w:vAlign w:val="center"/>
          </w:tcPr>
          <w:p>
            <w:pPr>
              <w:pStyle w:val="13"/>
            </w:pPr>
            <w:r>
              <w:t>历史经验</w:t>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对落实使用安全主体责任机制（《指导手册》）的书面反馈意见数量</w:t>
            </w:r>
          </w:p>
        </w:tc>
        <w:tc>
          <w:tcPr>
            <w:tcW w:w="5386" w:type="dxa"/>
            <w:vAlign w:val="center"/>
          </w:tcPr>
          <w:p>
            <w:pPr>
              <w:pStyle w:val="13"/>
            </w:pPr>
            <w:r>
              <w:t>对落实使用安全主体责任机制（《指导手册》）的书面反馈意见数量</w:t>
            </w:r>
          </w:p>
        </w:tc>
        <w:tc>
          <w:tcPr>
            <w:tcW w:w="2268" w:type="dxa"/>
            <w:vAlign w:val="center"/>
          </w:tcPr>
          <w:p>
            <w:pPr>
              <w:pStyle w:val="13"/>
            </w:pPr>
            <w:r>
              <w:t>≤20条</w:t>
            </w:r>
          </w:p>
        </w:tc>
        <w:tc>
          <w:tcPr>
            <w:tcW w:w="1276" w:type="dxa"/>
            <w:vAlign w:val="center"/>
          </w:tcPr>
          <w:p>
            <w:pPr>
              <w:pStyle w:val="13"/>
            </w:pPr>
            <w:r>
              <w:t>历史经验</w:t>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充装单位证后监督检查所用的时间</w:t>
            </w:r>
          </w:p>
        </w:tc>
        <w:tc>
          <w:tcPr>
            <w:tcW w:w="5386" w:type="dxa"/>
            <w:vAlign w:val="center"/>
          </w:tcPr>
          <w:p>
            <w:pPr>
              <w:pStyle w:val="13"/>
            </w:pPr>
            <w:r>
              <w:t>充装单位证后监督检查所用的时间</w:t>
            </w:r>
          </w:p>
        </w:tc>
        <w:tc>
          <w:tcPr>
            <w:tcW w:w="2268" w:type="dxa"/>
            <w:vAlign w:val="center"/>
          </w:tcPr>
          <w:p>
            <w:pPr>
              <w:pStyle w:val="13"/>
            </w:pPr>
            <w:r>
              <w:t>≤180天</w:t>
            </w:r>
          </w:p>
        </w:tc>
        <w:tc>
          <w:tcPr>
            <w:tcW w:w="1276" w:type="dxa"/>
            <w:vAlign w:val="center"/>
          </w:tcPr>
          <w:p>
            <w:pPr>
              <w:pStyle w:val="13"/>
            </w:pPr>
            <w:r>
              <w:t>工作计划</w:t>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特种设备使用单位监督检查、暗查暗访工作所用的时间</w:t>
            </w:r>
          </w:p>
        </w:tc>
        <w:tc>
          <w:tcPr>
            <w:tcW w:w="5386" w:type="dxa"/>
            <w:vAlign w:val="center"/>
          </w:tcPr>
          <w:p>
            <w:pPr>
              <w:pStyle w:val="13"/>
            </w:pPr>
            <w:r>
              <w:t>特种设备使用单位监督检查、暗查暗访工作所用的时间</w:t>
            </w:r>
          </w:p>
        </w:tc>
        <w:tc>
          <w:tcPr>
            <w:tcW w:w="2268" w:type="dxa"/>
            <w:vAlign w:val="center"/>
          </w:tcPr>
          <w:p>
            <w:pPr>
              <w:pStyle w:val="13"/>
            </w:pPr>
            <w:r>
              <w:t>≤150天</w:t>
            </w:r>
          </w:p>
        </w:tc>
        <w:tc>
          <w:tcPr>
            <w:tcW w:w="1276" w:type="dxa"/>
            <w:vAlign w:val="center"/>
          </w:tcPr>
          <w:p>
            <w:pPr>
              <w:pStyle w:val="13"/>
            </w:pPr>
            <w:r>
              <w:t>工作计划</w:t>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调研指导培训所用的累计时间</w:t>
            </w:r>
          </w:p>
        </w:tc>
        <w:tc>
          <w:tcPr>
            <w:tcW w:w="5386" w:type="dxa"/>
            <w:vAlign w:val="center"/>
          </w:tcPr>
          <w:p>
            <w:pPr>
              <w:pStyle w:val="13"/>
            </w:pPr>
            <w:r>
              <w:t>调研指导培训所用的累计时间</w:t>
            </w:r>
          </w:p>
        </w:tc>
        <w:tc>
          <w:tcPr>
            <w:tcW w:w="2268" w:type="dxa"/>
            <w:vAlign w:val="center"/>
          </w:tcPr>
          <w:p>
            <w:pPr>
              <w:pStyle w:val="13"/>
            </w:pPr>
            <w:r>
              <w:t>≤90天</w:t>
            </w:r>
          </w:p>
        </w:tc>
        <w:tc>
          <w:tcPr>
            <w:tcW w:w="1276" w:type="dxa"/>
            <w:vAlign w:val="center"/>
          </w:tcPr>
          <w:p>
            <w:pPr>
              <w:pStyle w:val="13"/>
            </w:pPr>
            <w:r>
              <w:t>历史经验</w:t>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充装单位证后监督检查工作中每个单位的平均成本</w:t>
            </w:r>
          </w:p>
        </w:tc>
        <w:tc>
          <w:tcPr>
            <w:tcW w:w="5386" w:type="dxa"/>
            <w:vAlign w:val="center"/>
          </w:tcPr>
          <w:p>
            <w:pPr>
              <w:pStyle w:val="13"/>
            </w:pPr>
            <w:r>
              <w:t>充装单位证后监督检查工作中每个单位的平均成本</w:t>
            </w:r>
          </w:p>
        </w:tc>
        <w:tc>
          <w:tcPr>
            <w:tcW w:w="2268" w:type="dxa"/>
            <w:vAlign w:val="center"/>
          </w:tcPr>
          <w:p>
            <w:pPr>
              <w:pStyle w:val="13"/>
            </w:pPr>
            <w:r>
              <w:t>≤0.35万元</w:t>
            </w:r>
          </w:p>
        </w:tc>
        <w:tc>
          <w:tcPr>
            <w:tcW w:w="1276" w:type="dxa"/>
            <w:vAlign w:val="center"/>
          </w:tcPr>
          <w:p>
            <w:pPr>
              <w:pStyle w:val="13"/>
            </w:pPr>
            <w:r>
              <w:t>年初预算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特种设备使用单位监督检查、暗查暗访工作中每个单位的平均成本</w:t>
            </w:r>
          </w:p>
        </w:tc>
        <w:tc>
          <w:tcPr>
            <w:tcW w:w="5386" w:type="dxa"/>
            <w:vAlign w:val="center"/>
          </w:tcPr>
          <w:p>
            <w:pPr>
              <w:pStyle w:val="13"/>
            </w:pPr>
            <w:r>
              <w:t>特种设备使用单位监督检查、暗查暗访工作中每个单位的平均成本</w:t>
            </w:r>
          </w:p>
        </w:tc>
        <w:tc>
          <w:tcPr>
            <w:tcW w:w="2268" w:type="dxa"/>
            <w:vAlign w:val="center"/>
          </w:tcPr>
          <w:p>
            <w:pPr>
              <w:pStyle w:val="13"/>
            </w:pPr>
            <w:r>
              <w:t>≤0.25万元</w:t>
            </w:r>
          </w:p>
        </w:tc>
        <w:tc>
          <w:tcPr>
            <w:tcW w:w="1276" w:type="dxa"/>
            <w:vAlign w:val="center"/>
          </w:tcPr>
          <w:p>
            <w:pPr>
              <w:pStyle w:val="13"/>
            </w:pPr>
            <w:r>
              <w:t>年初预算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调研指导培训特种设备使用单位的平均成本</w:t>
            </w:r>
          </w:p>
        </w:tc>
        <w:tc>
          <w:tcPr>
            <w:tcW w:w="5386" w:type="dxa"/>
            <w:vAlign w:val="center"/>
          </w:tcPr>
          <w:p>
            <w:pPr>
              <w:pStyle w:val="13"/>
            </w:pPr>
            <w:r>
              <w:t>调研指导培训特种设备使用单位的平均成本</w:t>
            </w:r>
          </w:p>
        </w:tc>
        <w:tc>
          <w:tcPr>
            <w:tcW w:w="2268" w:type="dxa"/>
            <w:vAlign w:val="center"/>
          </w:tcPr>
          <w:p>
            <w:pPr>
              <w:pStyle w:val="13"/>
            </w:pPr>
            <w:r>
              <w:t>≤0.12万元</w:t>
            </w:r>
          </w:p>
        </w:tc>
        <w:tc>
          <w:tcPr>
            <w:tcW w:w="1276" w:type="dxa"/>
            <w:vAlign w:val="center"/>
          </w:tcPr>
          <w:p>
            <w:pPr>
              <w:pStyle w:val="13"/>
            </w:pPr>
            <w:r>
              <w:t>历史经验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万台特种设备事故率</w:t>
            </w:r>
          </w:p>
        </w:tc>
        <w:tc>
          <w:tcPr>
            <w:tcW w:w="5386" w:type="dxa"/>
            <w:vAlign w:val="center"/>
          </w:tcPr>
          <w:p>
            <w:pPr>
              <w:pStyle w:val="13"/>
            </w:pPr>
            <w:r>
              <w:t>万台特种设备事故率</w:t>
            </w:r>
          </w:p>
        </w:tc>
        <w:tc>
          <w:tcPr>
            <w:tcW w:w="2268" w:type="dxa"/>
            <w:vAlign w:val="center"/>
          </w:tcPr>
          <w:p>
            <w:pPr>
              <w:pStyle w:val="13"/>
            </w:pPr>
            <w:r>
              <w:t>≤0.3‰</w:t>
            </w:r>
          </w:p>
        </w:tc>
        <w:tc>
          <w:tcPr>
            <w:tcW w:w="1276" w:type="dxa"/>
            <w:vAlign w:val="center"/>
          </w:tcPr>
          <w:p>
            <w:pPr>
              <w:pStyle w:val="13"/>
            </w:pPr>
            <w:r>
              <w:t>历史经验</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116、产品召回工作经费绩效目标表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13000025P00EFE4100709</w:t>
            </w:r>
          </w:p>
        </w:tc>
        <w:tc>
          <w:tcPr>
            <w:tcW w:w="2835" w:type="dxa"/>
            <w:vAlign w:val="center"/>
          </w:tcPr>
          <w:p>
            <w:pPr>
              <w:pStyle w:val="11"/>
            </w:pPr>
            <w:r>
              <w:t>项目名称</w:t>
            </w:r>
          </w:p>
        </w:tc>
        <w:tc>
          <w:tcPr>
            <w:tcW w:w="6095" w:type="dxa"/>
            <w:gridSpan w:val="3"/>
            <w:vAlign w:val="center"/>
          </w:tcPr>
          <w:p>
            <w:pPr>
              <w:pStyle w:val="13"/>
            </w:pPr>
            <w:r>
              <w:t>产品召回工作经费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80.00</w:t>
            </w:r>
          </w:p>
        </w:tc>
        <w:tc>
          <w:tcPr>
            <w:tcW w:w="2835" w:type="dxa"/>
            <w:vAlign w:val="center"/>
          </w:tcPr>
          <w:p>
            <w:pPr>
              <w:pStyle w:val="11"/>
            </w:pPr>
            <w:r>
              <w:t>其中：财政    资金</w:t>
            </w:r>
          </w:p>
        </w:tc>
        <w:tc>
          <w:tcPr>
            <w:tcW w:w="2551" w:type="dxa"/>
            <w:vAlign w:val="center"/>
          </w:tcPr>
          <w:p>
            <w:pPr>
              <w:pStyle w:val="13"/>
            </w:pPr>
            <w:r>
              <w:t>80.00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预算数80万元，其中：财政资金80万元。主要用于开展当地区域产品缺陷识别关键技术调查研究，分析并识别缺陷信息，进行风险评估研判，主动发现缺陷线索，为预防和消除产品缺陷可能导致的人身健康危害创造条件；对基层监管人员、企业相关人员对缺陷产品伤害认定、法规案例交流研讨、积极参与缺陷产品召回等工作，提升基层监管人员综合能力；通过缺陷产品召回管理政策法规等宣传工作，营造全社会科学对待和积极参与缺陷产品召回，减少伤害建设良好社会氛围。上述工作中所产生的差旅费、劳务费、委托业务费、会议费等。</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8%</w:t>
            </w:r>
          </w:p>
        </w:tc>
        <w:tc>
          <w:tcPr>
            <w:tcW w:w="2835" w:type="dxa"/>
            <w:vAlign w:val="center"/>
          </w:tcPr>
          <w:p>
            <w:pPr>
              <w:pStyle w:val="14"/>
            </w:pPr>
            <w:r>
              <w:t>55%</w:t>
            </w:r>
          </w:p>
        </w:tc>
        <w:tc>
          <w:tcPr>
            <w:tcW w:w="2551" w:type="dxa"/>
            <w:vAlign w:val="center"/>
          </w:tcPr>
          <w:p>
            <w:pPr>
              <w:pStyle w:val="14"/>
            </w:pPr>
            <w:r>
              <w:t>85%</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通过对基层监管人员、企业相关人员对缺陷产品伤害认定、法规案例交流研讨、积极参与缺陷产品召回等工作，提升基层监管人员综合能力；通过缺陷产品召回管理政策法规等宣传工作，营造全社会科学对待和积极参与缺陷产品召回，减少伤害建设良好社会氛围。</w:t>
            </w:r>
            <w:r>
              <w:tab/>
            </w:r>
            <w:r>
              <w:tab/>
            </w:r>
            <w:r>
              <w:tab/>
            </w:r>
            <w:r>
              <w:tab/>
            </w:r>
            <w:r>
              <w:tab/>
            </w:r>
          </w:p>
          <w:p>
            <w:pPr>
              <w:pStyle w:val="13"/>
            </w:pPr>
            <w:r>
              <w:t xml:space="preserve">2.开展当地区域产品缺陷识别关键技术调查研究，分析并识别缺陷信息，进行风险评估研判，主动发现缺陷线索，为预防和消除产品缺陷可能导致的人身健康危害创造条件。     </w:t>
            </w:r>
            <w:r>
              <w:tab/>
            </w:r>
            <w:r>
              <w:tab/>
            </w:r>
            <w:r>
              <w:tab/>
            </w:r>
            <w:r>
              <w:tab/>
            </w:r>
            <w:r>
              <w:tab/>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会议次数</w:t>
            </w:r>
          </w:p>
        </w:tc>
        <w:tc>
          <w:tcPr>
            <w:tcW w:w="5386" w:type="dxa"/>
            <w:vAlign w:val="center"/>
          </w:tcPr>
          <w:p>
            <w:pPr>
              <w:pStyle w:val="13"/>
            </w:pPr>
            <w:r>
              <w:t>组织或承办召回政策法规宣传会、交流研讨会等</w:t>
            </w:r>
          </w:p>
        </w:tc>
        <w:tc>
          <w:tcPr>
            <w:tcW w:w="2268" w:type="dxa"/>
            <w:vAlign w:val="center"/>
          </w:tcPr>
          <w:p>
            <w:pPr>
              <w:pStyle w:val="13"/>
            </w:pPr>
            <w:r>
              <w:t>≥2次</w:t>
            </w:r>
          </w:p>
        </w:tc>
        <w:tc>
          <w:tcPr>
            <w:tcW w:w="1276" w:type="dxa"/>
            <w:vAlign w:val="center"/>
          </w:tcPr>
          <w:p>
            <w:pPr>
              <w:pStyle w:val="13"/>
            </w:pPr>
            <w:r>
              <w:t>中心年度工作计划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检测数量</w:t>
            </w:r>
          </w:p>
        </w:tc>
        <w:tc>
          <w:tcPr>
            <w:tcW w:w="5386" w:type="dxa"/>
            <w:vAlign w:val="center"/>
          </w:tcPr>
          <w:p>
            <w:pPr>
              <w:pStyle w:val="13"/>
            </w:pPr>
            <w:r>
              <w:t>通过开展消费品缺陷识别关键项目调查研究工作，进行相关产品的调查检测</w:t>
            </w:r>
          </w:p>
        </w:tc>
        <w:tc>
          <w:tcPr>
            <w:tcW w:w="2268" w:type="dxa"/>
            <w:vAlign w:val="center"/>
          </w:tcPr>
          <w:p>
            <w:pPr>
              <w:pStyle w:val="13"/>
            </w:pPr>
            <w:r>
              <w:t>≥60批次</w:t>
            </w:r>
          </w:p>
        </w:tc>
        <w:tc>
          <w:tcPr>
            <w:tcW w:w="1276" w:type="dxa"/>
            <w:vAlign w:val="center"/>
          </w:tcPr>
          <w:p>
            <w:pPr>
              <w:pStyle w:val="13"/>
            </w:pPr>
            <w:r>
              <w:t>中心年度工作计划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调研次数</w:t>
            </w:r>
          </w:p>
        </w:tc>
        <w:tc>
          <w:tcPr>
            <w:tcW w:w="5386" w:type="dxa"/>
            <w:vAlign w:val="center"/>
          </w:tcPr>
          <w:p>
            <w:pPr>
              <w:pStyle w:val="13"/>
            </w:pPr>
            <w:r>
              <w:t>与国家中心或其他机构联合开展缺陷产品企业调研</w:t>
            </w:r>
          </w:p>
        </w:tc>
        <w:tc>
          <w:tcPr>
            <w:tcW w:w="2268" w:type="dxa"/>
            <w:vAlign w:val="center"/>
          </w:tcPr>
          <w:p>
            <w:pPr>
              <w:pStyle w:val="13"/>
            </w:pPr>
            <w:r>
              <w:t>≥1次</w:t>
            </w:r>
          </w:p>
        </w:tc>
        <w:tc>
          <w:tcPr>
            <w:tcW w:w="1276" w:type="dxa"/>
            <w:vAlign w:val="center"/>
          </w:tcPr>
          <w:p>
            <w:pPr>
              <w:pStyle w:val="13"/>
            </w:pPr>
            <w:r>
              <w:t>中心年度工作计划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会议资料保管率</w:t>
            </w:r>
          </w:p>
        </w:tc>
        <w:tc>
          <w:tcPr>
            <w:tcW w:w="5386" w:type="dxa"/>
            <w:vAlign w:val="center"/>
          </w:tcPr>
          <w:p>
            <w:pPr>
              <w:pStyle w:val="13"/>
            </w:pPr>
            <w:r>
              <w:t>会议通知、线下签到表、会议日程等</w:t>
            </w:r>
          </w:p>
        </w:tc>
        <w:tc>
          <w:tcPr>
            <w:tcW w:w="2268" w:type="dxa"/>
            <w:vAlign w:val="center"/>
          </w:tcPr>
          <w:p>
            <w:pPr>
              <w:pStyle w:val="13"/>
            </w:pPr>
            <w:r>
              <w:t>≥90%</w:t>
            </w:r>
          </w:p>
        </w:tc>
        <w:tc>
          <w:tcPr>
            <w:tcW w:w="1276" w:type="dxa"/>
            <w:vAlign w:val="center"/>
          </w:tcPr>
          <w:p>
            <w:pPr>
              <w:pStyle w:val="13"/>
            </w:pPr>
            <w:r>
              <w:t>根据近3年会议资料保管情况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样品检验数据准确率</w:t>
            </w:r>
          </w:p>
        </w:tc>
        <w:tc>
          <w:tcPr>
            <w:tcW w:w="5386" w:type="dxa"/>
            <w:vAlign w:val="center"/>
          </w:tcPr>
          <w:p>
            <w:pPr>
              <w:pStyle w:val="13"/>
            </w:pPr>
            <w:r>
              <w:t>检测结果准确率占比</w:t>
            </w:r>
          </w:p>
        </w:tc>
        <w:tc>
          <w:tcPr>
            <w:tcW w:w="2268" w:type="dxa"/>
            <w:vAlign w:val="center"/>
          </w:tcPr>
          <w:p>
            <w:pPr>
              <w:pStyle w:val="13"/>
            </w:pPr>
            <w:r>
              <w:t>≥95%</w:t>
            </w:r>
          </w:p>
        </w:tc>
        <w:tc>
          <w:tcPr>
            <w:tcW w:w="1276" w:type="dxa"/>
            <w:vAlign w:val="center"/>
          </w:tcPr>
          <w:p>
            <w:pPr>
              <w:pStyle w:val="13"/>
            </w:pPr>
            <w:r>
              <w:t>根据近3年检测结果复议情况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调研资料</w:t>
            </w:r>
          </w:p>
        </w:tc>
        <w:tc>
          <w:tcPr>
            <w:tcW w:w="5386" w:type="dxa"/>
            <w:vAlign w:val="center"/>
          </w:tcPr>
          <w:p>
            <w:pPr>
              <w:pStyle w:val="13"/>
            </w:pPr>
            <w:r>
              <w:t>调研资料保存</w:t>
            </w:r>
          </w:p>
        </w:tc>
        <w:tc>
          <w:tcPr>
            <w:tcW w:w="2268" w:type="dxa"/>
            <w:vAlign w:val="center"/>
          </w:tcPr>
          <w:p>
            <w:pPr>
              <w:pStyle w:val="13"/>
            </w:pPr>
            <w:r>
              <w:t>≥90%</w:t>
            </w:r>
          </w:p>
        </w:tc>
        <w:tc>
          <w:tcPr>
            <w:tcW w:w="1276" w:type="dxa"/>
            <w:vAlign w:val="center"/>
          </w:tcPr>
          <w:p>
            <w:pPr>
              <w:pStyle w:val="13"/>
            </w:pPr>
            <w:r>
              <w:t>根据近3年资料保管情况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完成时限</w:t>
            </w:r>
          </w:p>
        </w:tc>
        <w:tc>
          <w:tcPr>
            <w:tcW w:w="5386" w:type="dxa"/>
            <w:vAlign w:val="center"/>
          </w:tcPr>
          <w:p>
            <w:pPr>
              <w:pStyle w:val="13"/>
            </w:pPr>
            <w:r>
              <w:t>完成缺陷产品召回管理的政策法规等宣传时限</w:t>
            </w:r>
          </w:p>
        </w:tc>
        <w:tc>
          <w:tcPr>
            <w:tcW w:w="2268" w:type="dxa"/>
            <w:vAlign w:val="center"/>
          </w:tcPr>
          <w:p>
            <w:pPr>
              <w:pStyle w:val="13"/>
            </w:pPr>
            <w:r>
              <w:t>2025年12月31日前</w:t>
            </w:r>
          </w:p>
        </w:tc>
        <w:tc>
          <w:tcPr>
            <w:tcW w:w="1276" w:type="dxa"/>
            <w:vAlign w:val="center"/>
          </w:tcPr>
          <w:p>
            <w:pPr>
              <w:pStyle w:val="13"/>
            </w:pPr>
            <w:r>
              <w:t>根据近3年实际情况和中心工作安排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完成时限</w:t>
            </w:r>
          </w:p>
        </w:tc>
        <w:tc>
          <w:tcPr>
            <w:tcW w:w="5386" w:type="dxa"/>
            <w:vAlign w:val="center"/>
          </w:tcPr>
          <w:p>
            <w:pPr>
              <w:pStyle w:val="13"/>
            </w:pPr>
            <w:r>
              <w:t>按省局和中心要求的时间节点完成</w:t>
            </w:r>
          </w:p>
        </w:tc>
        <w:tc>
          <w:tcPr>
            <w:tcW w:w="2268" w:type="dxa"/>
            <w:vAlign w:val="center"/>
          </w:tcPr>
          <w:p>
            <w:pPr>
              <w:pStyle w:val="13"/>
            </w:pPr>
            <w:r>
              <w:t>2025年12月31日前</w:t>
            </w:r>
          </w:p>
        </w:tc>
        <w:tc>
          <w:tcPr>
            <w:tcW w:w="1276" w:type="dxa"/>
            <w:vAlign w:val="center"/>
          </w:tcPr>
          <w:p>
            <w:pPr>
              <w:pStyle w:val="13"/>
            </w:pPr>
            <w:r>
              <w:t>根据近3年实际情况和中心工作安排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完成时限</w:t>
            </w:r>
          </w:p>
        </w:tc>
        <w:tc>
          <w:tcPr>
            <w:tcW w:w="5386" w:type="dxa"/>
            <w:vAlign w:val="center"/>
          </w:tcPr>
          <w:p>
            <w:pPr>
              <w:pStyle w:val="13"/>
            </w:pPr>
            <w:r>
              <w:t>按照省局和中心要求的时间节点完成</w:t>
            </w:r>
          </w:p>
        </w:tc>
        <w:tc>
          <w:tcPr>
            <w:tcW w:w="2268" w:type="dxa"/>
            <w:vAlign w:val="center"/>
          </w:tcPr>
          <w:p>
            <w:pPr>
              <w:pStyle w:val="13"/>
            </w:pPr>
            <w:r>
              <w:t>2025年12月31日前</w:t>
            </w:r>
          </w:p>
        </w:tc>
        <w:tc>
          <w:tcPr>
            <w:tcW w:w="1276" w:type="dxa"/>
            <w:vAlign w:val="center"/>
          </w:tcPr>
          <w:p>
            <w:pPr>
              <w:pStyle w:val="13"/>
            </w:pPr>
            <w:r>
              <w:t>根据近3年实际情况和中心工作安排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会议费成本</w:t>
            </w:r>
          </w:p>
        </w:tc>
        <w:tc>
          <w:tcPr>
            <w:tcW w:w="5386" w:type="dxa"/>
            <w:vAlign w:val="center"/>
          </w:tcPr>
          <w:p>
            <w:pPr>
              <w:pStyle w:val="13"/>
            </w:pPr>
            <w:r>
              <w:t>每次会议成本</w:t>
            </w:r>
          </w:p>
        </w:tc>
        <w:tc>
          <w:tcPr>
            <w:tcW w:w="2268" w:type="dxa"/>
            <w:vAlign w:val="center"/>
          </w:tcPr>
          <w:p>
            <w:pPr>
              <w:pStyle w:val="13"/>
            </w:pPr>
            <w:r>
              <w:t>≤2万元</w:t>
            </w:r>
          </w:p>
        </w:tc>
        <w:tc>
          <w:tcPr>
            <w:tcW w:w="1276" w:type="dxa"/>
            <w:vAlign w:val="center"/>
          </w:tcPr>
          <w:p>
            <w:pPr>
              <w:pStyle w:val="13"/>
            </w:pPr>
            <w:r>
              <w:t>2025年度中心预算测算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检测成本</w:t>
            </w:r>
          </w:p>
        </w:tc>
        <w:tc>
          <w:tcPr>
            <w:tcW w:w="5386" w:type="dxa"/>
            <w:vAlign w:val="center"/>
          </w:tcPr>
          <w:p>
            <w:pPr>
              <w:pStyle w:val="13"/>
            </w:pPr>
            <w:r>
              <w:t>缺陷线索识别检测单批次平均成本</w:t>
            </w:r>
          </w:p>
        </w:tc>
        <w:tc>
          <w:tcPr>
            <w:tcW w:w="2268" w:type="dxa"/>
            <w:vAlign w:val="center"/>
          </w:tcPr>
          <w:p>
            <w:pPr>
              <w:pStyle w:val="13"/>
            </w:pPr>
            <w:r>
              <w:t>≤6000元/批次</w:t>
            </w:r>
          </w:p>
        </w:tc>
        <w:tc>
          <w:tcPr>
            <w:tcW w:w="1276" w:type="dxa"/>
            <w:vAlign w:val="center"/>
          </w:tcPr>
          <w:p>
            <w:pPr>
              <w:pStyle w:val="13"/>
            </w:pPr>
            <w:r>
              <w:t>根据近3年购检情况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调研成本</w:t>
            </w:r>
          </w:p>
        </w:tc>
        <w:tc>
          <w:tcPr>
            <w:tcW w:w="5386" w:type="dxa"/>
            <w:vAlign w:val="center"/>
          </w:tcPr>
          <w:p>
            <w:pPr>
              <w:pStyle w:val="13"/>
            </w:pPr>
            <w:r>
              <w:t>与国家中心或其他机构联合开展缺陷产品企业调研成本</w:t>
            </w:r>
          </w:p>
        </w:tc>
        <w:tc>
          <w:tcPr>
            <w:tcW w:w="2268" w:type="dxa"/>
            <w:vAlign w:val="center"/>
          </w:tcPr>
          <w:p>
            <w:pPr>
              <w:pStyle w:val="13"/>
            </w:pPr>
            <w:r>
              <w:t>≤13万元</w:t>
            </w:r>
          </w:p>
        </w:tc>
        <w:tc>
          <w:tcPr>
            <w:tcW w:w="1276" w:type="dxa"/>
            <w:vAlign w:val="center"/>
          </w:tcPr>
          <w:p>
            <w:pPr>
              <w:pStyle w:val="13"/>
            </w:pPr>
            <w:r>
              <w:t>2025年度中心预算测算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企业召回计划审核发布率</w:t>
            </w:r>
          </w:p>
        </w:tc>
        <w:tc>
          <w:tcPr>
            <w:tcW w:w="5386" w:type="dxa"/>
            <w:vAlign w:val="center"/>
          </w:tcPr>
          <w:p>
            <w:pPr>
              <w:pStyle w:val="13"/>
            </w:pPr>
            <w:r>
              <w:t>审核企业召回计划，通过后上报发布率</w:t>
            </w:r>
          </w:p>
        </w:tc>
        <w:tc>
          <w:tcPr>
            <w:tcW w:w="2268" w:type="dxa"/>
            <w:vAlign w:val="center"/>
          </w:tcPr>
          <w:p>
            <w:pPr>
              <w:pStyle w:val="13"/>
            </w:pPr>
            <w:r>
              <w:t>≥90%</w:t>
            </w:r>
          </w:p>
        </w:tc>
        <w:tc>
          <w:tcPr>
            <w:tcW w:w="1276" w:type="dxa"/>
            <w:vAlign w:val="center"/>
          </w:tcPr>
          <w:p>
            <w:pPr>
              <w:pStyle w:val="13"/>
            </w:pPr>
            <w:r>
              <w:t>3-5年历史经验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培训对象满意度</w:t>
            </w:r>
          </w:p>
        </w:tc>
        <w:tc>
          <w:tcPr>
            <w:tcW w:w="5386" w:type="dxa"/>
            <w:vAlign w:val="center"/>
          </w:tcPr>
          <w:p>
            <w:pPr>
              <w:pStyle w:val="13"/>
            </w:pPr>
            <w:r>
              <w:t>培训对象满意度</w:t>
            </w:r>
          </w:p>
        </w:tc>
        <w:tc>
          <w:tcPr>
            <w:tcW w:w="2268" w:type="dxa"/>
            <w:vAlign w:val="center"/>
          </w:tcPr>
          <w:p>
            <w:pPr>
              <w:pStyle w:val="13"/>
            </w:pPr>
            <w:r>
              <w:t>≥90%</w:t>
            </w:r>
          </w:p>
        </w:tc>
        <w:tc>
          <w:tcPr>
            <w:tcW w:w="1276" w:type="dxa"/>
            <w:vAlign w:val="center"/>
          </w:tcPr>
          <w:p>
            <w:pPr>
              <w:pStyle w:val="13"/>
            </w:pPr>
            <w:r>
              <w:t>根据参会人员反馈意见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服务对象满意度指标</w:t>
            </w:r>
          </w:p>
        </w:tc>
        <w:tc>
          <w:tcPr>
            <w:tcW w:w="2835" w:type="dxa"/>
            <w:vAlign w:val="center"/>
          </w:tcPr>
          <w:p>
            <w:pPr>
              <w:pStyle w:val="13"/>
            </w:pPr>
            <w:r>
              <w:t>服务对象满意度</w:t>
            </w:r>
          </w:p>
        </w:tc>
        <w:tc>
          <w:tcPr>
            <w:tcW w:w="5386" w:type="dxa"/>
            <w:vAlign w:val="center"/>
          </w:tcPr>
          <w:p>
            <w:pPr>
              <w:pStyle w:val="13"/>
            </w:pPr>
            <w:r>
              <w:t>服务对象满意度</w:t>
            </w:r>
          </w:p>
        </w:tc>
        <w:tc>
          <w:tcPr>
            <w:tcW w:w="2268" w:type="dxa"/>
            <w:vAlign w:val="center"/>
          </w:tcPr>
          <w:p>
            <w:pPr>
              <w:pStyle w:val="13"/>
            </w:pPr>
            <w:r>
              <w:t>≥90%</w:t>
            </w:r>
          </w:p>
        </w:tc>
        <w:tc>
          <w:tcPr>
            <w:tcW w:w="1276" w:type="dxa"/>
            <w:vAlign w:val="center"/>
          </w:tcPr>
          <w:p>
            <w:pPr>
              <w:pStyle w:val="13"/>
            </w:pPr>
            <w:r>
              <w:t>根据检测结果反馈意见</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117、产品质量监督抽查经费绩效目标表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13000025P00EFE410071W</w:t>
            </w:r>
          </w:p>
        </w:tc>
        <w:tc>
          <w:tcPr>
            <w:tcW w:w="2835" w:type="dxa"/>
            <w:vAlign w:val="center"/>
          </w:tcPr>
          <w:p>
            <w:pPr>
              <w:pStyle w:val="11"/>
            </w:pPr>
            <w:r>
              <w:t>项目名称</w:t>
            </w:r>
          </w:p>
        </w:tc>
        <w:tc>
          <w:tcPr>
            <w:tcW w:w="6095" w:type="dxa"/>
            <w:gridSpan w:val="3"/>
            <w:vAlign w:val="center"/>
          </w:tcPr>
          <w:p>
            <w:pPr>
              <w:pStyle w:val="13"/>
            </w:pPr>
            <w:r>
              <w:t>产品质量监督抽查经费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175.00</w:t>
            </w:r>
          </w:p>
        </w:tc>
        <w:tc>
          <w:tcPr>
            <w:tcW w:w="2835" w:type="dxa"/>
            <w:vAlign w:val="center"/>
          </w:tcPr>
          <w:p>
            <w:pPr>
              <w:pStyle w:val="11"/>
            </w:pPr>
            <w:r>
              <w:t>其中：财政    资金</w:t>
            </w:r>
          </w:p>
        </w:tc>
        <w:tc>
          <w:tcPr>
            <w:tcW w:w="2551" w:type="dxa"/>
            <w:vAlign w:val="center"/>
          </w:tcPr>
          <w:p>
            <w:pPr>
              <w:pStyle w:val="13"/>
            </w:pPr>
            <w:r>
              <w:t>175.00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continue"/>
          </w:tcPr>
          <w:p/>
        </w:tc>
        <w:tc>
          <w:tcPr>
            <w:tcW w:w="14033" w:type="dxa"/>
            <w:gridSpan w:val="6"/>
            <w:vAlign w:val="center"/>
          </w:tcPr>
          <w:p>
            <w:pPr>
              <w:pStyle w:val="13"/>
            </w:pPr>
            <w:r>
              <w:t>预算数175万元，其中：财政资金175万元。主要用于开展风险监测实施方案、分析报告评审；产品安全风险监测工作，发现部分产品风险点，提示消费者注意防范有关风险；通过开展产品质量风险信息搜集、研究，编印风险信息简报；开展重点产品质量调研，开展“助企提质”行动；组织对省级监督抽查实施细则、报告等技术文件进行评审和审查，对异议情况展开专家论证；对危包、化肥、危化品、水泥、电线电缆、钢铁等重点行政许可产品和冷轧带肋钢筋、瓶装液化石油气调压器、钢丝绳、胶合板、细木工板、安全帽等6种产品实施生产许可证管理生产企业进行安全隐患排查、质量安全专项整治活动、打击假冒伪劣专项行动和质量技术帮扶等各类监督检查，提高产品质量安全。上述工作中所产生的劳务费、差旅费、交通费、委托业务费、会议费、邮电费等费用。</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continue"/>
          </w:tcPr>
          <w:p/>
        </w:tc>
        <w:tc>
          <w:tcPr>
            <w:tcW w:w="5103" w:type="dxa"/>
            <w:gridSpan w:val="2"/>
            <w:vAlign w:val="center"/>
          </w:tcPr>
          <w:p>
            <w:pPr>
              <w:pStyle w:val="14"/>
            </w:pPr>
            <w:r>
              <w:t>8%</w:t>
            </w:r>
          </w:p>
        </w:tc>
        <w:tc>
          <w:tcPr>
            <w:tcW w:w="2835" w:type="dxa"/>
            <w:vAlign w:val="center"/>
          </w:tcPr>
          <w:p>
            <w:pPr>
              <w:pStyle w:val="14"/>
            </w:pPr>
            <w:r>
              <w:t>55%</w:t>
            </w:r>
          </w:p>
        </w:tc>
        <w:tc>
          <w:tcPr>
            <w:tcW w:w="2551" w:type="dxa"/>
            <w:vAlign w:val="center"/>
          </w:tcPr>
          <w:p>
            <w:pPr>
              <w:pStyle w:val="14"/>
            </w:pPr>
            <w:r>
              <w:t>85%</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通过对危包、化肥、危化品、水泥、电线电缆、钢铁等重点行政许可产品约420家生产企业/经营门店和冷轧带肋钢筋、瓶装液化石油气调压器、钢丝绳、胶合板、细木工板、安全帽等6种产品实施生产许可证管理的约80家生产企业进行安全隐患排查、质量安全专项整治活动、打击假冒伪劣专项行动和质量技术帮扶等各类监督检查，提高产品质量安全。</w:t>
            </w:r>
          </w:p>
          <w:p>
            <w:pPr>
              <w:pStyle w:val="13"/>
            </w:pPr>
            <w:r>
              <w:t>2.组织对省级监督抽查实施细则、报告等技术文件进行评审和审查，对异议情况展开专家论证。</w:t>
            </w:r>
          </w:p>
          <w:p>
            <w:pPr>
              <w:pStyle w:val="13"/>
            </w:pPr>
            <w:r>
              <w:t>3.通过开展风险监测实施方案、分析报告评审，为省局消费品风险监测工作提供技术支持。通过开展产品安全风险监测工作，发现部分产品风险点，提示消费者注意防范有关风险。通过开展产品质量风险信息搜集、研究，编印4期风险信息简报，向有关人员提醒有关产品消费风险；通过开展重点产品质量调研，开展“助企提质”行动。</w:t>
            </w:r>
            <w:r>
              <w:tab/>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检查企业家数</w:t>
            </w:r>
          </w:p>
        </w:tc>
        <w:tc>
          <w:tcPr>
            <w:tcW w:w="5386" w:type="dxa"/>
            <w:vAlign w:val="center"/>
          </w:tcPr>
          <w:p>
            <w:pPr>
              <w:pStyle w:val="13"/>
            </w:pPr>
            <w:r>
              <w:t>检查企业家数</w:t>
            </w:r>
          </w:p>
        </w:tc>
        <w:tc>
          <w:tcPr>
            <w:tcW w:w="2268" w:type="dxa"/>
            <w:vAlign w:val="center"/>
          </w:tcPr>
          <w:p>
            <w:pPr>
              <w:pStyle w:val="13"/>
            </w:pPr>
            <w:r>
              <w:t>≥500家</w:t>
            </w:r>
          </w:p>
        </w:tc>
        <w:tc>
          <w:tcPr>
            <w:tcW w:w="1276" w:type="dxa"/>
            <w:vAlign w:val="center"/>
          </w:tcPr>
          <w:p>
            <w:pPr>
              <w:pStyle w:val="13"/>
            </w:pPr>
            <w:r>
              <w:t>监督处十一类产品专项整治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专家评审次数</w:t>
            </w:r>
          </w:p>
        </w:tc>
        <w:tc>
          <w:tcPr>
            <w:tcW w:w="5386" w:type="dxa"/>
            <w:vAlign w:val="center"/>
          </w:tcPr>
          <w:p>
            <w:pPr>
              <w:pStyle w:val="13"/>
            </w:pPr>
            <w:r>
              <w:t>专家评审次数</w:t>
            </w:r>
          </w:p>
        </w:tc>
        <w:tc>
          <w:tcPr>
            <w:tcW w:w="2268" w:type="dxa"/>
            <w:vAlign w:val="center"/>
          </w:tcPr>
          <w:p>
            <w:pPr>
              <w:pStyle w:val="13"/>
            </w:pPr>
            <w:r>
              <w:t>≥4次</w:t>
            </w:r>
          </w:p>
        </w:tc>
        <w:tc>
          <w:tcPr>
            <w:tcW w:w="1276" w:type="dxa"/>
            <w:vAlign w:val="center"/>
          </w:tcPr>
          <w:p>
            <w:pPr>
              <w:pStyle w:val="13"/>
            </w:pPr>
            <w:r>
              <w:t>根据近3年实际情况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检测数量</w:t>
            </w:r>
          </w:p>
        </w:tc>
        <w:tc>
          <w:tcPr>
            <w:tcW w:w="5386" w:type="dxa"/>
            <w:vAlign w:val="center"/>
          </w:tcPr>
          <w:p>
            <w:pPr>
              <w:pStyle w:val="13"/>
            </w:pPr>
            <w:r>
              <w:t>完成消费品、区域重点产品风险监测检测数</w:t>
            </w:r>
          </w:p>
        </w:tc>
        <w:tc>
          <w:tcPr>
            <w:tcW w:w="2268" w:type="dxa"/>
            <w:vAlign w:val="center"/>
          </w:tcPr>
          <w:p>
            <w:pPr>
              <w:pStyle w:val="13"/>
            </w:pPr>
            <w:r>
              <w:t>≥120批次</w:t>
            </w:r>
          </w:p>
        </w:tc>
        <w:tc>
          <w:tcPr>
            <w:tcW w:w="1276" w:type="dxa"/>
            <w:vAlign w:val="center"/>
          </w:tcPr>
          <w:p>
            <w:pPr>
              <w:pStyle w:val="13"/>
            </w:pPr>
            <w:r>
              <w:t>中心年度工作计划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年度任务完成率</w:t>
            </w:r>
          </w:p>
        </w:tc>
        <w:tc>
          <w:tcPr>
            <w:tcW w:w="5386" w:type="dxa"/>
            <w:vAlign w:val="center"/>
          </w:tcPr>
          <w:p>
            <w:pPr>
              <w:pStyle w:val="13"/>
            </w:pPr>
            <w:r>
              <w:t>检查任务执行的完成程度</w:t>
            </w:r>
          </w:p>
        </w:tc>
        <w:tc>
          <w:tcPr>
            <w:tcW w:w="2268" w:type="dxa"/>
            <w:vAlign w:val="center"/>
          </w:tcPr>
          <w:p>
            <w:pPr>
              <w:pStyle w:val="13"/>
            </w:pPr>
            <w:r>
              <w:t>≥90%</w:t>
            </w:r>
          </w:p>
        </w:tc>
        <w:tc>
          <w:tcPr>
            <w:tcW w:w="1276" w:type="dxa"/>
            <w:vAlign w:val="center"/>
          </w:tcPr>
          <w:p>
            <w:pPr>
              <w:pStyle w:val="13"/>
            </w:pPr>
            <w:r>
              <w:t>监督处安排的检查任务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年度任务完成率</w:t>
            </w:r>
          </w:p>
        </w:tc>
        <w:tc>
          <w:tcPr>
            <w:tcW w:w="5386" w:type="dxa"/>
            <w:vAlign w:val="center"/>
          </w:tcPr>
          <w:p>
            <w:pPr>
              <w:pStyle w:val="13"/>
            </w:pPr>
            <w:r>
              <w:t>监督抽查细则评审完成率</w:t>
            </w:r>
          </w:p>
        </w:tc>
        <w:tc>
          <w:tcPr>
            <w:tcW w:w="2268" w:type="dxa"/>
            <w:vAlign w:val="center"/>
          </w:tcPr>
          <w:p>
            <w:pPr>
              <w:pStyle w:val="13"/>
            </w:pPr>
            <w:r>
              <w:t>≥90%</w:t>
            </w:r>
          </w:p>
        </w:tc>
        <w:tc>
          <w:tcPr>
            <w:tcW w:w="1276" w:type="dxa"/>
            <w:vAlign w:val="center"/>
          </w:tcPr>
          <w:p>
            <w:pPr>
              <w:pStyle w:val="13"/>
            </w:pPr>
            <w:r>
              <w:t>省局任务下达文件及中心工作安排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任务完成度</w:t>
            </w:r>
          </w:p>
        </w:tc>
        <w:tc>
          <w:tcPr>
            <w:tcW w:w="5386" w:type="dxa"/>
            <w:vAlign w:val="center"/>
          </w:tcPr>
          <w:p>
            <w:pPr>
              <w:pStyle w:val="13"/>
            </w:pPr>
            <w:r>
              <w:t>评审质量安全风险监测相关实施方案、分析报告完成率</w:t>
            </w:r>
          </w:p>
        </w:tc>
        <w:tc>
          <w:tcPr>
            <w:tcW w:w="2268" w:type="dxa"/>
            <w:vAlign w:val="center"/>
          </w:tcPr>
          <w:p>
            <w:pPr>
              <w:pStyle w:val="13"/>
            </w:pPr>
            <w:r>
              <w:t>≥90%</w:t>
            </w:r>
          </w:p>
        </w:tc>
        <w:tc>
          <w:tcPr>
            <w:tcW w:w="1276" w:type="dxa"/>
            <w:vAlign w:val="center"/>
          </w:tcPr>
          <w:p>
            <w:pPr>
              <w:pStyle w:val="13"/>
            </w:pPr>
            <w:r>
              <w:t>省局任务下达文件及中心工作安排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完成时间</w:t>
            </w:r>
          </w:p>
        </w:tc>
        <w:tc>
          <w:tcPr>
            <w:tcW w:w="5386" w:type="dxa"/>
            <w:vAlign w:val="center"/>
          </w:tcPr>
          <w:p>
            <w:pPr>
              <w:pStyle w:val="13"/>
            </w:pPr>
            <w:r>
              <w:t>检查项目完成时间要求</w:t>
            </w:r>
          </w:p>
        </w:tc>
        <w:tc>
          <w:tcPr>
            <w:tcW w:w="2268" w:type="dxa"/>
            <w:vAlign w:val="center"/>
          </w:tcPr>
          <w:p>
            <w:pPr>
              <w:pStyle w:val="13"/>
            </w:pPr>
            <w:r>
              <w:t>2025年12月31日前</w:t>
            </w:r>
          </w:p>
        </w:tc>
        <w:tc>
          <w:tcPr>
            <w:tcW w:w="1276" w:type="dxa"/>
            <w:vAlign w:val="center"/>
          </w:tcPr>
          <w:p>
            <w:pPr>
              <w:pStyle w:val="13"/>
            </w:pPr>
            <w:r>
              <w:t>根据监督处要求</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完成时间</w:t>
            </w:r>
          </w:p>
        </w:tc>
        <w:tc>
          <w:tcPr>
            <w:tcW w:w="5386" w:type="dxa"/>
            <w:vAlign w:val="center"/>
          </w:tcPr>
          <w:p>
            <w:pPr>
              <w:pStyle w:val="13"/>
            </w:pPr>
            <w:r>
              <w:t>按省局和中心要求的时间节点完成</w:t>
            </w:r>
          </w:p>
        </w:tc>
        <w:tc>
          <w:tcPr>
            <w:tcW w:w="2268" w:type="dxa"/>
            <w:vAlign w:val="center"/>
          </w:tcPr>
          <w:p>
            <w:pPr>
              <w:pStyle w:val="13"/>
            </w:pPr>
            <w:r>
              <w:t>2025年12月31日前</w:t>
            </w:r>
          </w:p>
        </w:tc>
        <w:tc>
          <w:tcPr>
            <w:tcW w:w="1276" w:type="dxa"/>
            <w:vAlign w:val="center"/>
          </w:tcPr>
          <w:p>
            <w:pPr>
              <w:pStyle w:val="13"/>
            </w:pPr>
            <w:r>
              <w:t>根据近3年实际情况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完成时间</w:t>
            </w:r>
          </w:p>
        </w:tc>
        <w:tc>
          <w:tcPr>
            <w:tcW w:w="5386" w:type="dxa"/>
            <w:vAlign w:val="center"/>
          </w:tcPr>
          <w:p>
            <w:pPr>
              <w:pStyle w:val="13"/>
            </w:pPr>
            <w:r>
              <w:t>按省局和中心要求的时间节点完成</w:t>
            </w:r>
          </w:p>
        </w:tc>
        <w:tc>
          <w:tcPr>
            <w:tcW w:w="2268" w:type="dxa"/>
            <w:vAlign w:val="center"/>
          </w:tcPr>
          <w:p>
            <w:pPr>
              <w:pStyle w:val="13"/>
            </w:pPr>
            <w:r>
              <w:t>2025年12月31日前</w:t>
            </w:r>
          </w:p>
        </w:tc>
        <w:tc>
          <w:tcPr>
            <w:tcW w:w="1276" w:type="dxa"/>
            <w:vAlign w:val="center"/>
          </w:tcPr>
          <w:p>
            <w:pPr>
              <w:pStyle w:val="13"/>
            </w:pPr>
            <w:r>
              <w:t>根据近3年实际情况和中心工作安排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资金成本</w:t>
            </w:r>
          </w:p>
        </w:tc>
        <w:tc>
          <w:tcPr>
            <w:tcW w:w="5386" w:type="dxa"/>
            <w:vAlign w:val="center"/>
          </w:tcPr>
          <w:p>
            <w:pPr>
              <w:pStyle w:val="13"/>
            </w:pPr>
            <w:r>
              <w:t>平均每家企业检查成本</w:t>
            </w:r>
          </w:p>
        </w:tc>
        <w:tc>
          <w:tcPr>
            <w:tcW w:w="2268" w:type="dxa"/>
            <w:vAlign w:val="center"/>
          </w:tcPr>
          <w:p>
            <w:pPr>
              <w:pStyle w:val="13"/>
            </w:pPr>
            <w:r>
              <w:t>≤1000元</w:t>
            </w:r>
          </w:p>
        </w:tc>
        <w:tc>
          <w:tcPr>
            <w:tcW w:w="1276" w:type="dxa"/>
            <w:vAlign w:val="center"/>
          </w:tcPr>
          <w:p>
            <w:pPr>
              <w:pStyle w:val="13"/>
            </w:pPr>
            <w:r>
              <w:t>3-5年工作经验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咨询、评审类专家劳务费发放标准</w:t>
            </w:r>
          </w:p>
        </w:tc>
        <w:tc>
          <w:tcPr>
            <w:tcW w:w="5386" w:type="dxa"/>
            <w:vAlign w:val="center"/>
          </w:tcPr>
          <w:p>
            <w:pPr>
              <w:pStyle w:val="13"/>
            </w:pPr>
            <w:r>
              <w:t>咨询、评审类专家劳务费平均发放标准</w:t>
            </w:r>
          </w:p>
        </w:tc>
        <w:tc>
          <w:tcPr>
            <w:tcW w:w="2268" w:type="dxa"/>
            <w:vAlign w:val="center"/>
          </w:tcPr>
          <w:p>
            <w:pPr>
              <w:pStyle w:val="13"/>
            </w:pPr>
            <w:r>
              <w:t>≤1000元/人/次</w:t>
            </w:r>
          </w:p>
        </w:tc>
        <w:tc>
          <w:tcPr>
            <w:tcW w:w="1276" w:type="dxa"/>
            <w:vAlign w:val="center"/>
          </w:tcPr>
          <w:p>
            <w:pPr>
              <w:pStyle w:val="13"/>
            </w:pPr>
            <w:r>
              <w:t>根据中心相关财务制度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检测成本</w:t>
            </w:r>
          </w:p>
        </w:tc>
        <w:tc>
          <w:tcPr>
            <w:tcW w:w="5386" w:type="dxa"/>
            <w:vAlign w:val="center"/>
          </w:tcPr>
          <w:p>
            <w:pPr>
              <w:pStyle w:val="13"/>
            </w:pPr>
            <w:r>
              <w:t>风险监测、质量调研单批次平均成本</w:t>
            </w:r>
          </w:p>
        </w:tc>
        <w:tc>
          <w:tcPr>
            <w:tcW w:w="2268" w:type="dxa"/>
            <w:vAlign w:val="center"/>
          </w:tcPr>
          <w:p>
            <w:pPr>
              <w:pStyle w:val="13"/>
            </w:pPr>
            <w:r>
              <w:t>≤6250元/批次</w:t>
            </w:r>
          </w:p>
        </w:tc>
        <w:tc>
          <w:tcPr>
            <w:tcW w:w="1276" w:type="dxa"/>
            <w:vAlign w:val="center"/>
          </w:tcPr>
          <w:p>
            <w:pPr>
              <w:pStyle w:val="13"/>
            </w:pPr>
            <w:r>
              <w:t>根据近3年购检情况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监督抽查实施细则发布率</w:t>
            </w:r>
          </w:p>
        </w:tc>
        <w:tc>
          <w:tcPr>
            <w:tcW w:w="5386" w:type="dxa"/>
            <w:vAlign w:val="center"/>
          </w:tcPr>
          <w:p>
            <w:pPr>
              <w:pStyle w:val="13"/>
            </w:pPr>
            <w:r>
              <w:t>省级产品质量安全监督抽查实施细则省局核准后，批准发布情况，以反映我中心为省局产品质量监督工作提供技术支撑的有效性</w:t>
            </w:r>
          </w:p>
        </w:tc>
        <w:tc>
          <w:tcPr>
            <w:tcW w:w="2268" w:type="dxa"/>
            <w:vAlign w:val="center"/>
          </w:tcPr>
          <w:p>
            <w:pPr>
              <w:pStyle w:val="13"/>
            </w:pPr>
            <w:r>
              <w:t>≥90%</w:t>
            </w:r>
          </w:p>
        </w:tc>
        <w:tc>
          <w:tcPr>
            <w:tcW w:w="1276" w:type="dxa"/>
            <w:vAlign w:val="center"/>
          </w:tcPr>
          <w:p>
            <w:pPr>
              <w:pStyle w:val="13"/>
            </w:pPr>
            <w:r>
              <w:t>根据近3年实际情况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社会效益指标</w:t>
            </w:r>
          </w:p>
        </w:tc>
        <w:tc>
          <w:tcPr>
            <w:tcW w:w="2835" w:type="dxa"/>
            <w:vAlign w:val="center"/>
          </w:tcPr>
          <w:p>
            <w:pPr>
              <w:pStyle w:val="13"/>
            </w:pPr>
            <w:r>
              <w:t>风险监测结果上报率</w:t>
            </w:r>
          </w:p>
        </w:tc>
        <w:tc>
          <w:tcPr>
            <w:tcW w:w="5386" w:type="dxa"/>
            <w:vAlign w:val="center"/>
          </w:tcPr>
          <w:p>
            <w:pPr>
              <w:pStyle w:val="13"/>
            </w:pPr>
            <w:r>
              <w:t>中心风险监测检验和评估结果上报省局，以反映我中心为省局产品质量安全风险监测工作提供技术支撑的有效性</w:t>
            </w:r>
          </w:p>
        </w:tc>
        <w:tc>
          <w:tcPr>
            <w:tcW w:w="2268" w:type="dxa"/>
            <w:vAlign w:val="center"/>
          </w:tcPr>
          <w:p>
            <w:pPr>
              <w:pStyle w:val="13"/>
            </w:pPr>
            <w:r>
              <w:t>≥90%</w:t>
            </w:r>
          </w:p>
        </w:tc>
        <w:tc>
          <w:tcPr>
            <w:tcW w:w="1276" w:type="dxa"/>
            <w:vAlign w:val="center"/>
          </w:tcPr>
          <w:p>
            <w:pPr>
              <w:pStyle w:val="13"/>
            </w:pPr>
            <w:r>
              <w:t>根据近3年实际情况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restart"/>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处室满意率</w:t>
            </w:r>
          </w:p>
        </w:tc>
        <w:tc>
          <w:tcPr>
            <w:tcW w:w="5386" w:type="dxa"/>
            <w:vAlign w:val="center"/>
          </w:tcPr>
          <w:p>
            <w:pPr>
              <w:pStyle w:val="13"/>
            </w:pPr>
            <w:r>
              <w:t>处室满意率</w:t>
            </w:r>
          </w:p>
        </w:tc>
        <w:tc>
          <w:tcPr>
            <w:tcW w:w="2268" w:type="dxa"/>
            <w:vAlign w:val="center"/>
          </w:tcPr>
          <w:p>
            <w:pPr>
              <w:pStyle w:val="13"/>
            </w:pPr>
            <w:r>
              <w:t>≥90%</w:t>
            </w:r>
          </w:p>
        </w:tc>
        <w:tc>
          <w:tcPr>
            <w:tcW w:w="1276" w:type="dxa"/>
            <w:vAlign w:val="center"/>
          </w:tcPr>
          <w:p>
            <w:pPr>
              <w:pStyle w:val="13"/>
            </w:pPr>
            <w:r>
              <w:t>根据监督处要求</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服务对象满意度指标</w:t>
            </w:r>
          </w:p>
        </w:tc>
        <w:tc>
          <w:tcPr>
            <w:tcW w:w="2835" w:type="dxa"/>
            <w:vAlign w:val="center"/>
          </w:tcPr>
          <w:p>
            <w:pPr>
              <w:pStyle w:val="13"/>
            </w:pPr>
            <w:r>
              <w:t>上级主管部门满意度</w:t>
            </w:r>
          </w:p>
        </w:tc>
        <w:tc>
          <w:tcPr>
            <w:tcW w:w="5386" w:type="dxa"/>
            <w:vAlign w:val="center"/>
          </w:tcPr>
          <w:p>
            <w:pPr>
              <w:pStyle w:val="13"/>
            </w:pPr>
            <w:r>
              <w:t>主管部门的满意度情况</w:t>
            </w:r>
          </w:p>
        </w:tc>
        <w:tc>
          <w:tcPr>
            <w:tcW w:w="2268" w:type="dxa"/>
            <w:vAlign w:val="center"/>
          </w:tcPr>
          <w:p>
            <w:pPr>
              <w:pStyle w:val="13"/>
            </w:pPr>
            <w:r>
              <w:t>≥90%</w:t>
            </w:r>
          </w:p>
        </w:tc>
        <w:tc>
          <w:tcPr>
            <w:tcW w:w="1276" w:type="dxa"/>
            <w:vAlign w:val="center"/>
          </w:tcPr>
          <w:p>
            <w:pPr>
              <w:pStyle w:val="13"/>
            </w:pPr>
            <w:r>
              <w:t>省局监督处意见反馈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服务对象满意度指标</w:t>
            </w:r>
          </w:p>
        </w:tc>
        <w:tc>
          <w:tcPr>
            <w:tcW w:w="2835" w:type="dxa"/>
            <w:vAlign w:val="center"/>
          </w:tcPr>
          <w:p>
            <w:pPr>
              <w:pStyle w:val="13"/>
            </w:pPr>
            <w:r>
              <w:t>上级主管部门满意度</w:t>
            </w:r>
          </w:p>
        </w:tc>
        <w:tc>
          <w:tcPr>
            <w:tcW w:w="5386" w:type="dxa"/>
            <w:vAlign w:val="center"/>
          </w:tcPr>
          <w:p>
            <w:pPr>
              <w:pStyle w:val="13"/>
            </w:pPr>
            <w:r>
              <w:t>上级主管部门满意度</w:t>
            </w:r>
          </w:p>
        </w:tc>
        <w:tc>
          <w:tcPr>
            <w:tcW w:w="2268" w:type="dxa"/>
            <w:vAlign w:val="center"/>
          </w:tcPr>
          <w:p>
            <w:pPr>
              <w:pStyle w:val="13"/>
            </w:pPr>
            <w:r>
              <w:t>≥90%</w:t>
            </w:r>
          </w:p>
        </w:tc>
        <w:tc>
          <w:tcPr>
            <w:tcW w:w="1276" w:type="dxa"/>
            <w:vAlign w:val="center"/>
          </w:tcPr>
          <w:p>
            <w:pPr>
              <w:pStyle w:val="13"/>
            </w:pPr>
            <w:r>
              <w:t>省局消费品处意见反馈</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118、检验检测机构专项监督检查经费绩效目标表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13000025P00EFE4100734</w:t>
            </w:r>
          </w:p>
        </w:tc>
        <w:tc>
          <w:tcPr>
            <w:tcW w:w="2835" w:type="dxa"/>
            <w:vAlign w:val="center"/>
          </w:tcPr>
          <w:p>
            <w:pPr>
              <w:pStyle w:val="11"/>
            </w:pPr>
            <w:r>
              <w:t>项目名称</w:t>
            </w:r>
          </w:p>
        </w:tc>
        <w:tc>
          <w:tcPr>
            <w:tcW w:w="6095" w:type="dxa"/>
            <w:gridSpan w:val="3"/>
            <w:vAlign w:val="center"/>
          </w:tcPr>
          <w:p>
            <w:pPr>
              <w:pStyle w:val="13"/>
            </w:pPr>
            <w:r>
              <w:t>检验检测机构专项监督检查经费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293.00</w:t>
            </w:r>
          </w:p>
        </w:tc>
        <w:tc>
          <w:tcPr>
            <w:tcW w:w="2835" w:type="dxa"/>
            <w:vAlign w:val="center"/>
          </w:tcPr>
          <w:p>
            <w:pPr>
              <w:pStyle w:val="11"/>
            </w:pPr>
            <w:r>
              <w:t>其中：财政    资金</w:t>
            </w:r>
          </w:p>
        </w:tc>
        <w:tc>
          <w:tcPr>
            <w:tcW w:w="2551" w:type="dxa"/>
            <w:vAlign w:val="center"/>
          </w:tcPr>
          <w:p>
            <w:pPr>
              <w:pStyle w:val="13"/>
            </w:pPr>
            <w:r>
              <w:t>293.00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continue"/>
          </w:tcPr>
          <w:p/>
        </w:tc>
        <w:tc>
          <w:tcPr>
            <w:tcW w:w="14033" w:type="dxa"/>
            <w:gridSpan w:val="6"/>
            <w:vAlign w:val="center"/>
          </w:tcPr>
          <w:p>
            <w:pPr>
              <w:pStyle w:val="13"/>
            </w:pPr>
            <w:r>
              <w:t>预算数293万元，其中：财政资金293万元。主要用于开展京津冀三地检验检测机构能力验证及互查工作；省内检验检测机构能力验证工作；组织专家对全省相关检验检测机构进行飞行检查；开展全省食品、环境、公共卫生等理化类检验检测机构资质认定行政许可技术评审工作。上述工作中产生的劳务费、差旅费、交通费、委托业务费、邮电费等费用。</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continue"/>
          </w:tcPr>
          <w:p/>
        </w:tc>
        <w:tc>
          <w:tcPr>
            <w:tcW w:w="5103" w:type="dxa"/>
            <w:gridSpan w:val="2"/>
            <w:vAlign w:val="center"/>
          </w:tcPr>
          <w:p>
            <w:pPr>
              <w:pStyle w:val="14"/>
            </w:pPr>
            <w:r>
              <w:t>8%</w:t>
            </w:r>
          </w:p>
        </w:tc>
        <w:tc>
          <w:tcPr>
            <w:tcW w:w="2835" w:type="dxa"/>
            <w:vAlign w:val="center"/>
          </w:tcPr>
          <w:p>
            <w:pPr>
              <w:pStyle w:val="14"/>
            </w:pPr>
            <w:r>
              <w:t>55%</w:t>
            </w:r>
          </w:p>
        </w:tc>
        <w:tc>
          <w:tcPr>
            <w:tcW w:w="2551" w:type="dxa"/>
            <w:vAlign w:val="center"/>
          </w:tcPr>
          <w:p>
            <w:pPr>
              <w:pStyle w:val="14"/>
            </w:pPr>
            <w:r>
              <w:t>85%</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1.2025年对平台试点检验检测机构、典型标杆检验检测机构、重点领域检验检测机构进行帮扶和监督检查，计划抽取检验检测机构不少于200家。组织开展重点领域机构暗查、暗访活动，委托第三方，对随机抽取的50家检验检测机构进行送样检测，验证机构的检验检测行为合法性、合规性。</w:t>
            </w:r>
          </w:p>
          <w:p>
            <w:pPr>
              <w:pStyle w:val="13"/>
            </w:pPr>
            <w:r>
              <w:t>2.负责组织全省食品、环境与环保、卫生计生等理化类检验检测机构资质认定行政许可技术评审工作，确保评价结果符合检验检测机构资质认定有关要求，组织技术评审机构数量不少于600家次。</w:t>
            </w:r>
          </w:p>
          <w:p>
            <w:pPr>
              <w:pStyle w:val="13"/>
            </w:pPr>
            <w:r>
              <w:t>3.组织省内能力验证工作，预计参加机构数约900家次。</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实验室和检验机构资质认定数量</w:t>
            </w:r>
          </w:p>
        </w:tc>
        <w:tc>
          <w:tcPr>
            <w:tcW w:w="5386" w:type="dxa"/>
            <w:vAlign w:val="center"/>
          </w:tcPr>
          <w:p>
            <w:pPr>
              <w:pStyle w:val="13"/>
            </w:pPr>
            <w:r>
              <w:t>能力验证活动预计参加机构数</w:t>
            </w:r>
          </w:p>
        </w:tc>
        <w:tc>
          <w:tcPr>
            <w:tcW w:w="2268" w:type="dxa"/>
            <w:vAlign w:val="center"/>
          </w:tcPr>
          <w:p>
            <w:pPr>
              <w:pStyle w:val="13"/>
            </w:pPr>
            <w:r>
              <w:t>≥1250家次</w:t>
            </w:r>
          </w:p>
        </w:tc>
        <w:tc>
          <w:tcPr>
            <w:tcW w:w="1276" w:type="dxa"/>
            <w:vAlign w:val="center"/>
          </w:tcPr>
          <w:p>
            <w:pPr>
              <w:pStyle w:val="13"/>
            </w:pPr>
            <w:r>
              <w:t>能力验证活动的通知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实验室和检验机构资质认定数量</w:t>
            </w:r>
          </w:p>
        </w:tc>
        <w:tc>
          <w:tcPr>
            <w:tcW w:w="5386" w:type="dxa"/>
            <w:vAlign w:val="center"/>
          </w:tcPr>
          <w:p>
            <w:pPr>
              <w:pStyle w:val="13"/>
            </w:pPr>
            <w:r>
              <w:t>对检验检测机构帮扶监督检查数量（含暗访50家次）</w:t>
            </w:r>
          </w:p>
        </w:tc>
        <w:tc>
          <w:tcPr>
            <w:tcW w:w="2268" w:type="dxa"/>
            <w:vAlign w:val="center"/>
          </w:tcPr>
          <w:p>
            <w:pPr>
              <w:pStyle w:val="13"/>
            </w:pPr>
            <w:r>
              <w:t>≥200家次</w:t>
            </w:r>
          </w:p>
        </w:tc>
        <w:tc>
          <w:tcPr>
            <w:tcW w:w="1276" w:type="dxa"/>
            <w:vAlign w:val="center"/>
          </w:tcPr>
          <w:p>
            <w:pPr>
              <w:pStyle w:val="13"/>
            </w:pPr>
            <w:r>
              <w:t>帮扶监督检查工作的通知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评审检查数量</w:t>
            </w:r>
          </w:p>
        </w:tc>
        <w:tc>
          <w:tcPr>
            <w:tcW w:w="5386" w:type="dxa"/>
            <w:vAlign w:val="center"/>
          </w:tcPr>
          <w:p>
            <w:pPr>
              <w:pStyle w:val="13"/>
            </w:pPr>
            <w:r>
              <w:t>组织技术评审机构数量</w:t>
            </w:r>
          </w:p>
        </w:tc>
        <w:tc>
          <w:tcPr>
            <w:tcW w:w="2268" w:type="dxa"/>
            <w:vAlign w:val="center"/>
          </w:tcPr>
          <w:p>
            <w:pPr>
              <w:pStyle w:val="13"/>
            </w:pPr>
            <w:r>
              <w:t>≥600家次</w:t>
            </w:r>
          </w:p>
        </w:tc>
        <w:tc>
          <w:tcPr>
            <w:tcW w:w="1276" w:type="dxa"/>
            <w:vAlign w:val="center"/>
          </w:tcPr>
          <w:p>
            <w:pPr>
              <w:pStyle w:val="13"/>
            </w:pPr>
            <w:r>
              <w:t>根据近3年实际情况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按时办结率</w:t>
            </w:r>
          </w:p>
        </w:tc>
        <w:tc>
          <w:tcPr>
            <w:tcW w:w="5386" w:type="dxa"/>
            <w:vAlign w:val="center"/>
          </w:tcPr>
          <w:p>
            <w:pPr>
              <w:pStyle w:val="13"/>
            </w:pPr>
            <w:r>
              <w:t>年度内工作开展时间</w:t>
            </w:r>
          </w:p>
        </w:tc>
        <w:tc>
          <w:tcPr>
            <w:tcW w:w="2268" w:type="dxa"/>
            <w:vAlign w:val="center"/>
          </w:tcPr>
          <w:p>
            <w:pPr>
              <w:pStyle w:val="13"/>
            </w:pPr>
            <w:r>
              <w:t>≤12月</w:t>
            </w:r>
          </w:p>
        </w:tc>
        <w:tc>
          <w:tcPr>
            <w:tcW w:w="1276" w:type="dxa"/>
            <w:vAlign w:val="center"/>
          </w:tcPr>
          <w:p>
            <w:pPr>
              <w:pStyle w:val="13"/>
            </w:pPr>
            <w:r>
              <w:t>工作的通知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任务完成及时率</w:t>
            </w:r>
          </w:p>
        </w:tc>
        <w:tc>
          <w:tcPr>
            <w:tcW w:w="5386" w:type="dxa"/>
            <w:vAlign w:val="center"/>
          </w:tcPr>
          <w:p>
            <w:pPr>
              <w:pStyle w:val="13"/>
            </w:pPr>
            <w:r>
              <w:t>按时完成全省食品、环境与环保、卫生计生等检验检测机构资质认定的现场评审工作以及文件审查工作。</w:t>
            </w:r>
          </w:p>
        </w:tc>
        <w:tc>
          <w:tcPr>
            <w:tcW w:w="2268" w:type="dxa"/>
            <w:vAlign w:val="center"/>
          </w:tcPr>
          <w:p>
            <w:pPr>
              <w:pStyle w:val="13"/>
            </w:pPr>
            <w:r>
              <w:t>&lt;80工作日</w:t>
            </w:r>
          </w:p>
        </w:tc>
        <w:tc>
          <w:tcPr>
            <w:tcW w:w="1276" w:type="dxa"/>
            <w:vAlign w:val="center"/>
          </w:tcPr>
          <w:p>
            <w:pPr>
              <w:pStyle w:val="13"/>
            </w:pPr>
            <w:r>
              <w:t>《检验检测机构资质认定管理办法》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评价成果通过率</w:t>
            </w:r>
          </w:p>
        </w:tc>
        <w:tc>
          <w:tcPr>
            <w:tcW w:w="5386" w:type="dxa"/>
            <w:vAlign w:val="center"/>
          </w:tcPr>
          <w:p>
            <w:pPr>
              <w:pStyle w:val="13"/>
            </w:pPr>
            <w:r>
              <w:t>参加能力验证机构最终通过率</w:t>
            </w:r>
          </w:p>
        </w:tc>
        <w:tc>
          <w:tcPr>
            <w:tcW w:w="2268" w:type="dxa"/>
            <w:vAlign w:val="center"/>
          </w:tcPr>
          <w:p>
            <w:pPr>
              <w:pStyle w:val="13"/>
            </w:pPr>
            <w:r>
              <w:t>≥90%</w:t>
            </w:r>
          </w:p>
        </w:tc>
        <w:tc>
          <w:tcPr>
            <w:tcW w:w="1276" w:type="dxa"/>
            <w:vAlign w:val="center"/>
          </w:tcPr>
          <w:p>
            <w:pPr>
              <w:pStyle w:val="13"/>
            </w:pPr>
            <w:r>
              <w:t>《能力验证结果的统计处理和能力评价指南》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计划完成率</w:t>
            </w:r>
          </w:p>
          <w:p>
            <w:pPr>
              <w:pStyle w:val="13"/>
            </w:pPr>
          </w:p>
        </w:tc>
        <w:tc>
          <w:tcPr>
            <w:tcW w:w="5386" w:type="dxa"/>
            <w:vAlign w:val="center"/>
          </w:tcPr>
          <w:p>
            <w:pPr>
              <w:pStyle w:val="13"/>
            </w:pPr>
            <w:r>
              <w:t>按要求完成检验检测机构帮扶检查数与省局下达任务数占比</w:t>
            </w:r>
          </w:p>
        </w:tc>
        <w:tc>
          <w:tcPr>
            <w:tcW w:w="2268" w:type="dxa"/>
            <w:vAlign w:val="center"/>
          </w:tcPr>
          <w:p>
            <w:pPr>
              <w:pStyle w:val="13"/>
            </w:pPr>
            <w:r>
              <w:t>≥90%</w:t>
            </w:r>
          </w:p>
        </w:tc>
        <w:tc>
          <w:tcPr>
            <w:tcW w:w="1276" w:type="dxa"/>
            <w:vAlign w:val="center"/>
          </w:tcPr>
          <w:p>
            <w:pPr>
              <w:pStyle w:val="13"/>
            </w:pPr>
            <w:r>
              <w:t>帮扶监督检查工作的通知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完成率</w:t>
            </w:r>
          </w:p>
        </w:tc>
        <w:tc>
          <w:tcPr>
            <w:tcW w:w="5386" w:type="dxa"/>
            <w:vAlign w:val="center"/>
          </w:tcPr>
          <w:p>
            <w:pPr>
              <w:pStyle w:val="13"/>
            </w:pPr>
            <w:r>
              <w:t>技术评审工作完成率</w:t>
            </w:r>
          </w:p>
        </w:tc>
        <w:tc>
          <w:tcPr>
            <w:tcW w:w="2268" w:type="dxa"/>
            <w:vAlign w:val="center"/>
          </w:tcPr>
          <w:p>
            <w:pPr>
              <w:pStyle w:val="13"/>
            </w:pPr>
            <w:r>
              <w:t>≥90%</w:t>
            </w:r>
          </w:p>
        </w:tc>
        <w:tc>
          <w:tcPr>
            <w:tcW w:w="1276" w:type="dxa"/>
            <w:vAlign w:val="center"/>
          </w:tcPr>
          <w:p>
            <w:pPr>
              <w:pStyle w:val="13"/>
            </w:pPr>
            <w:r>
              <w:t>《检验检测机构资质认定管理办法》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采购成本</w:t>
            </w:r>
          </w:p>
        </w:tc>
        <w:tc>
          <w:tcPr>
            <w:tcW w:w="5386" w:type="dxa"/>
            <w:vAlign w:val="center"/>
          </w:tcPr>
          <w:p>
            <w:pPr>
              <w:pStyle w:val="13"/>
            </w:pPr>
            <w:r>
              <w:t>能力验证单个样品平均成本</w:t>
            </w:r>
          </w:p>
        </w:tc>
        <w:tc>
          <w:tcPr>
            <w:tcW w:w="2268" w:type="dxa"/>
            <w:vAlign w:val="center"/>
          </w:tcPr>
          <w:p>
            <w:pPr>
              <w:pStyle w:val="13"/>
            </w:pPr>
            <w:r>
              <w:t>≤1000元/个</w:t>
            </w:r>
          </w:p>
        </w:tc>
        <w:tc>
          <w:tcPr>
            <w:tcW w:w="1276" w:type="dxa"/>
            <w:vAlign w:val="center"/>
          </w:tcPr>
          <w:p>
            <w:pPr>
              <w:pStyle w:val="13"/>
            </w:pPr>
            <w:r>
              <w:t>预算测算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机构帮扶监督检查成本</w:t>
            </w:r>
          </w:p>
        </w:tc>
        <w:tc>
          <w:tcPr>
            <w:tcW w:w="5386" w:type="dxa"/>
            <w:vAlign w:val="center"/>
          </w:tcPr>
          <w:p>
            <w:pPr>
              <w:pStyle w:val="13"/>
            </w:pPr>
            <w:r>
              <w:t>每家机构帮扶监督检查平均成本</w:t>
            </w:r>
          </w:p>
        </w:tc>
        <w:tc>
          <w:tcPr>
            <w:tcW w:w="2268" w:type="dxa"/>
            <w:vAlign w:val="center"/>
          </w:tcPr>
          <w:p>
            <w:pPr>
              <w:pStyle w:val="13"/>
            </w:pPr>
            <w:r>
              <w:t>≤3500元/家</w:t>
            </w:r>
          </w:p>
        </w:tc>
        <w:tc>
          <w:tcPr>
            <w:tcW w:w="1276" w:type="dxa"/>
            <w:vAlign w:val="center"/>
          </w:tcPr>
          <w:p>
            <w:pPr>
              <w:pStyle w:val="13"/>
            </w:pPr>
            <w:r>
              <w:t>预算测算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机构评审成本</w:t>
            </w:r>
          </w:p>
        </w:tc>
        <w:tc>
          <w:tcPr>
            <w:tcW w:w="5386" w:type="dxa"/>
            <w:vAlign w:val="center"/>
          </w:tcPr>
          <w:p>
            <w:pPr>
              <w:pStyle w:val="13"/>
            </w:pPr>
            <w:r>
              <w:t>每家机构评审平均成本</w:t>
            </w:r>
          </w:p>
        </w:tc>
        <w:tc>
          <w:tcPr>
            <w:tcW w:w="2268" w:type="dxa"/>
            <w:vAlign w:val="center"/>
          </w:tcPr>
          <w:p>
            <w:pPr>
              <w:pStyle w:val="13"/>
            </w:pPr>
            <w:r>
              <w:t>≤1635元/家</w:t>
            </w:r>
          </w:p>
        </w:tc>
        <w:tc>
          <w:tcPr>
            <w:tcW w:w="1276" w:type="dxa"/>
            <w:vAlign w:val="center"/>
          </w:tcPr>
          <w:p>
            <w:pPr>
              <w:pStyle w:val="13"/>
            </w:pPr>
            <w:r>
              <w:t>预算测算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机构提出异议率</w:t>
            </w:r>
          </w:p>
        </w:tc>
        <w:tc>
          <w:tcPr>
            <w:tcW w:w="5386" w:type="dxa"/>
            <w:vAlign w:val="center"/>
          </w:tcPr>
          <w:p>
            <w:pPr>
              <w:pStyle w:val="13"/>
            </w:pPr>
            <w:r>
              <w:t>监督检查、技术评审工作保障检验检测机构市场秩序，机构提出异议率</w:t>
            </w:r>
          </w:p>
        </w:tc>
        <w:tc>
          <w:tcPr>
            <w:tcW w:w="2268" w:type="dxa"/>
            <w:vAlign w:val="center"/>
          </w:tcPr>
          <w:p>
            <w:pPr>
              <w:pStyle w:val="13"/>
            </w:pPr>
            <w:r>
              <w:t>≤5%</w:t>
            </w:r>
          </w:p>
        </w:tc>
        <w:tc>
          <w:tcPr>
            <w:tcW w:w="1276" w:type="dxa"/>
            <w:vAlign w:val="center"/>
          </w:tcPr>
          <w:p>
            <w:pPr>
              <w:pStyle w:val="13"/>
            </w:pPr>
            <w:r>
              <w:t>机构异议申请书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服务质量满意度</w:t>
            </w:r>
          </w:p>
        </w:tc>
        <w:tc>
          <w:tcPr>
            <w:tcW w:w="5386" w:type="dxa"/>
            <w:vAlign w:val="center"/>
          </w:tcPr>
          <w:p>
            <w:pPr>
              <w:pStyle w:val="13"/>
            </w:pPr>
            <w:r>
              <w:t>申报机构对服务满意度</w:t>
            </w:r>
          </w:p>
        </w:tc>
        <w:tc>
          <w:tcPr>
            <w:tcW w:w="2268" w:type="dxa"/>
            <w:vAlign w:val="center"/>
          </w:tcPr>
          <w:p>
            <w:pPr>
              <w:pStyle w:val="13"/>
            </w:pPr>
            <w:r>
              <w:t>≥90%</w:t>
            </w:r>
          </w:p>
        </w:tc>
        <w:tc>
          <w:tcPr>
            <w:tcW w:w="1276" w:type="dxa"/>
            <w:vAlign w:val="center"/>
          </w:tcPr>
          <w:p>
            <w:pPr>
              <w:pStyle w:val="13"/>
            </w:pPr>
            <w:r>
              <w:t>被评审机构回执和反馈意见</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119、科研经费绩效目标表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13000025P0066F410023M</w:t>
            </w:r>
          </w:p>
        </w:tc>
        <w:tc>
          <w:tcPr>
            <w:tcW w:w="2835" w:type="dxa"/>
            <w:vAlign w:val="center"/>
          </w:tcPr>
          <w:p>
            <w:pPr>
              <w:pStyle w:val="11"/>
            </w:pPr>
            <w:r>
              <w:t>项目名称</w:t>
            </w:r>
          </w:p>
        </w:tc>
        <w:tc>
          <w:tcPr>
            <w:tcW w:w="6095" w:type="dxa"/>
            <w:gridSpan w:val="3"/>
            <w:vAlign w:val="center"/>
          </w:tcPr>
          <w:p>
            <w:pPr>
              <w:pStyle w:val="13"/>
            </w:pPr>
            <w:r>
              <w:t>科研经费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24.40</w:t>
            </w:r>
          </w:p>
        </w:tc>
        <w:tc>
          <w:tcPr>
            <w:tcW w:w="2835" w:type="dxa"/>
            <w:vAlign w:val="center"/>
          </w:tcPr>
          <w:p>
            <w:pPr>
              <w:pStyle w:val="11"/>
            </w:pPr>
            <w:r>
              <w:t>其中：财政    资金</w:t>
            </w:r>
          </w:p>
        </w:tc>
        <w:tc>
          <w:tcPr>
            <w:tcW w:w="2551" w:type="dxa"/>
            <w:vAlign w:val="center"/>
          </w:tcPr>
          <w:p>
            <w:pPr>
              <w:pStyle w:val="13"/>
            </w:pPr>
            <w:r>
              <w:t>24.40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预算数24.4万元，其中财政资金24.4万元。主要用于产品质量检验技术、检验方法研究、产品标准制修订等科研组织工作；技术人员档案、专家库、科研技术平台的建立与管理工作；法规及技术标准研究、标准资料搜集、技术标准和技术规范宣贯组织工作及中心领导交办的其他工作。上述工作中所产生的差旅费、劳务费、委托业务费等。</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8%</w:t>
            </w:r>
          </w:p>
        </w:tc>
        <w:tc>
          <w:tcPr>
            <w:tcW w:w="2835" w:type="dxa"/>
            <w:vAlign w:val="center"/>
          </w:tcPr>
          <w:p>
            <w:pPr>
              <w:pStyle w:val="14"/>
            </w:pPr>
            <w:r>
              <w:t>55%</w:t>
            </w:r>
          </w:p>
        </w:tc>
        <w:tc>
          <w:tcPr>
            <w:tcW w:w="2551" w:type="dxa"/>
            <w:vAlign w:val="center"/>
          </w:tcPr>
          <w:p>
            <w:pPr>
              <w:pStyle w:val="14"/>
            </w:pPr>
            <w:r>
              <w:t>85%</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通过对技术人员档案、专家库、科研技术平台的建立与管理工作，保证科研工作科学、规范化开展；通过对法规及技术标准研究、标准资料搜集、技术标准和技术规范宣贯组织工作，满足经济社会高质量发展对标准的实际需求；通过产品质量检验技术、检验方法研究、产品标准制修订等科研组织工作，提高科研能力及技术水平。</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项目和科技成果申报</w:t>
            </w:r>
          </w:p>
          <w:p>
            <w:pPr>
              <w:pStyle w:val="13"/>
            </w:pPr>
          </w:p>
        </w:tc>
        <w:tc>
          <w:tcPr>
            <w:tcW w:w="5386" w:type="dxa"/>
            <w:vAlign w:val="center"/>
          </w:tcPr>
          <w:p>
            <w:pPr>
              <w:pStyle w:val="13"/>
            </w:pPr>
            <w:r>
              <w:t>项目结题数量</w:t>
            </w:r>
          </w:p>
        </w:tc>
        <w:tc>
          <w:tcPr>
            <w:tcW w:w="2268" w:type="dxa"/>
            <w:vAlign w:val="center"/>
          </w:tcPr>
          <w:p>
            <w:pPr>
              <w:pStyle w:val="13"/>
            </w:pPr>
            <w:r>
              <w:t>≥1个</w:t>
            </w:r>
          </w:p>
        </w:tc>
        <w:tc>
          <w:tcPr>
            <w:tcW w:w="1276" w:type="dxa"/>
            <w:vAlign w:val="center"/>
          </w:tcPr>
          <w:p>
            <w:pPr>
              <w:pStyle w:val="13"/>
            </w:pPr>
            <w:r>
              <w:t>相关管理制度及中心年度工作计划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通过率</w:t>
            </w:r>
          </w:p>
        </w:tc>
        <w:tc>
          <w:tcPr>
            <w:tcW w:w="5386" w:type="dxa"/>
            <w:vAlign w:val="center"/>
          </w:tcPr>
          <w:p>
            <w:pPr>
              <w:pStyle w:val="13"/>
            </w:pPr>
            <w:r>
              <w:t>科研项目结题通过率</w:t>
            </w:r>
          </w:p>
        </w:tc>
        <w:tc>
          <w:tcPr>
            <w:tcW w:w="2268" w:type="dxa"/>
            <w:vAlign w:val="center"/>
          </w:tcPr>
          <w:p>
            <w:pPr>
              <w:pStyle w:val="13"/>
            </w:pPr>
            <w:r>
              <w:t>≥90%</w:t>
            </w:r>
          </w:p>
        </w:tc>
        <w:tc>
          <w:tcPr>
            <w:tcW w:w="1276" w:type="dxa"/>
            <w:vAlign w:val="center"/>
          </w:tcPr>
          <w:p>
            <w:pPr>
              <w:pStyle w:val="13"/>
            </w:pPr>
            <w:r>
              <w:t>相关管理制度及中心年度工作计划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项目完成及时率</w:t>
            </w:r>
          </w:p>
        </w:tc>
        <w:tc>
          <w:tcPr>
            <w:tcW w:w="5386" w:type="dxa"/>
            <w:vAlign w:val="center"/>
          </w:tcPr>
          <w:p>
            <w:pPr>
              <w:pStyle w:val="13"/>
            </w:pPr>
            <w:r>
              <w:t>按时间节点完成在研项目情况</w:t>
            </w:r>
          </w:p>
        </w:tc>
        <w:tc>
          <w:tcPr>
            <w:tcW w:w="2268" w:type="dxa"/>
            <w:vAlign w:val="center"/>
          </w:tcPr>
          <w:p>
            <w:pPr>
              <w:pStyle w:val="13"/>
            </w:pPr>
            <w:r>
              <w:t>≥50%</w:t>
            </w:r>
          </w:p>
        </w:tc>
        <w:tc>
          <w:tcPr>
            <w:tcW w:w="1276" w:type="dxa"/>
            <w:vAlign w:val="center"/>
          </w:tcPr>
          <w:p>
            <w:pPr>
              <w:pStyle w:val="13"/>
            </w:pPr>
            <w:r>
              <w:t>相关管理制度及中心年度工作计划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实际发生成本</w:t>
            </w:r>
          </w:p>
        </w:tc>
        <w:tc>
          <w:tcPr>
            <w:tcW w:w="5386" w:type="dxa"/>
            <w:vAlign w:val="center"/>
          </w:tcPr>
          <w:p>
            <w:pPr>
              <w:pStyle w:val="13"/>
            </w:pPr>
            <w:r>
              <w:t>项目实际成本</w:t>
            </w:r>
          </w:p>
        </w:tc>
        <w:tc>
          <w:tcPr>
            <w:tcW w:w="2268" w:type="dxa"/>
            <w:vAlign w:val="center"/>
          </w:tcPr>
          <w:p>
            <w:pPr>
              <w:pStyle w:val="13"/>
            </w:pPr>
            <w:r>
              <w:t>≤24.4万元</w:t>
            </w:r>
          </w:p>
        </w:tc>
        <w:tc>
          <w:tcPr>
            <w:tcW w:w="1276" w:type="dxa"/>
            <w:vAlign w:val="center"/>
          </w:tcPr>
          <w:p>
            <w:pPr>
              <w:pStyle w:val="13"/>
            </w:pPr>
            <w:r>
              <w:t>相关管理制度及中心年度工作计划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社会效益产出</w:t>
            </w:r>
          </w:p>
        </w:tc>
        <w:tc>
          <w:tcPr>
            <w:tcW w:w="5386" w:type="dxa"/>
            <w:vAlign w:val="center"/>
          </w:tcPr>
          <w:p>
            <w:pPr>
              <w:pStyle w:val="13"/>
            </w:pPr>
            <w:r>
              <w:t>论文发表数量</w:t>
            </w:r>
          </w:p>
        </w:tc>
        <w:tc>
          <w:tcPr>
            <w:tcW w:w="2268" w:type="dxa"/>
            <w:vAlign w:val="center"/>
          </w:tcPr>
          <w:p>
            <w:pPr>
              <w:pStyle w:val="13"/>
            </w:pPr>
            <w:r>
              <w:t>≥1个</w:t>
            </w:r>
          </w:p>
        </w:tc>
        <w:tc>
          <w:tcPr>
            <w:tcW w:w="1276" w:type="dxa"/>
            <w:vAlign w:val="center"/>
          </w:tcPr>
          <w:p>
            <w:pPr>
              <w:pStyle w:val="13"/>
            </w:pPr>
            <w:r>
              <w:t>相关管理制度及中心年度工作计划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科研人员对科研管理的满意率</w:t>
            </w:r>
          </w:p>
          <w:p>
            <w:pPr>
              <w:pStyle w:val="13"/>
            </w:pPr>
          </w:p>
        </w:tc>
        <w:tc>
          <w:tcPr>
            <w:tcW w:w="5386" w:type="dxa"/>
            <w:vAlign w:val="center"/>
          </w:tcPr>
          <w:p>
            <w:pPr>
              <w:pStyle w:val="13"/>
            </w:pPr>
            <w:r>
              <w:t>中心领导及技术人员满意度</w:t>
            </w:r>
          </w:p>
        </w:tc>
        <w:tc>
          <w:tcPr>
            <w:tcW w:w="2268" w:type="dxa"/>
            <w:vAlign w:val="center"/>
          </w:tcPr>
          <w:p>
            <w:pPr>
              <w:pStyle w:val="13"/>
            </w:pPr>
            <w:r>
              <w:t>≥80%</w:t>
            </w:r>
          </w:p>
        </w:tc>
        <w:tc>
          <w:tcPr>
            <w:tcW w:w="1276" w:type="dxa"/>
            <w:vAlign w:val="center"/>
          </w:tcPr>
          <w:p>
            <w:pPr>
              <w:pStyle w:val="13"/>
            </w:pPr>
            <w:r>
              <w:t>相关管理制度及中心年度工作计划</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120、计量管理及计量技术服务经费绩效目标表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13000025P00EFE410072G</w:t>
            </w:r>
          </w:p>
        </w:tc>
        <w:tc>
          <w:tcPr>
            <w:tcW w:w="2835" w:type="dxa"/>
            <w:vAlign w:val="center"/>
          </w:tcPr>
          <w:p>
            <w:pPr>
              <w:pStyle w:val="11"/>
            </w:pPr>
            <w:r>
              <w:t>项目名称</w:t>
            </w:r>
          </w:p>
        </w:tc>
        <w:tc>
          <w:tcPr>
            <w:tcW w:w="6095" w:type="dxa"/>
            <w:gridSpan w:val="3"/>
            <w:vAlign w:val="center"/>
          </w:tcPr>
          <w:p>
            <w:pPr>
              <w:pStyle w:val="13"/>
            </w:pPr>
            <w:r>
              <w:t>计量管理及计量技术服务经费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585.00</w:t>
            </w:r>
          </w:p>
        </w:tc>
        <w:tc>
          <w:tcPr>
            <w:tcW w:w="2835" w:type="dxa"/>
            <w:vAlign w:val="center"/>
          </w:tcPr>
          <w:p>
            <w:pPr>
              <w:pStyle w:val="11"/>
            </w:pPr>
            <w:r>
              <w:t>其中：财政    资金</w:t>
            </w:r>
          </w:p>
        </w:tc>
        <w:tc>
          <w:tcPr>
            <w:tcW w:w="2551" w:type="dxa"/>
            <w:vAlign w:val="center"/>
          </w:tcPr>
          <w:p>
            <w:pPr>
              <w:pStyle w:val="13"/>
            </w:pPr>
            <w:r>
              <w:t>585.00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预算资金585万元，全部为财政资金。主要用于计量行政许可考核、双随机监督检查等；诚信计量、产业计量测试和碳计量体系建设；计量管理及计量技术服务工作等支出。</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25%</w:t>
            </w:r>
          </w:p>
        </w:tc>
        <w:tc>
          <w:tcPr>
            <w:tcW w:w="2835" w:type="dxa"/>
            <w:vAlign w:val="center"/>
          </w:tcPr>
          <w:p>
            <w:pPr>
              <w:pStyle w:val="14"/>
            </w:pPr>
            <w:r>
              <w:t>60%</w:t>
            </w:r>
          </w:p>
        </w:tc>
        <w:tc>
          <w:tcPr>
            <w:tcW w:w="2551" w:type="dxa"/>
            <w:vAlign w:val="center"/>
          </w:tcPr>
          <w:p>
            <w:pPr>
              <w:pStyle w:val="14"/>
            </w:pPr>
            <w:r>
              <w:t>80%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1.通过组织计量双随机、计量器具、能效水效监督检查，计量行政许可、能源计量审查等相关检查考核工作，开展民生计量专项整治行动，加强和规范事中事后监督，以提高生产企业能力。</w:t>
            </w:r>
            <w:r>
              <w:tab/>
            </w:r>
            <w:r>
              <w:tab/>
            </w:r>
            <w:r>
              <w:tab/>
            </w:r>
            <w:r>
              <w:tab/>
            </w:r>
            <w:r>
              <w:tab/>
            </w:r>
            <w:r>
              <w:tab/>
            </w:r>
          </w:p>
          <w:p>
            <w:pPr>
              <w:pStyle w:val="13"/>
            </w:pPr>
          </w:p>
          <w:p>
            <w:pPr>
              <w:pStyle w:val="13"/>
            </w:pPr>
            <w:r>
              <w:t>2.通过开展诚信计量、产业计量测试和碳计量体系建设工作，提高各级主体责任意识，帮助企业解决测量难题，为全省碳达峰碳中和计量体系建设提供技术支撑和科学依据，推进各项活动和建设高质量发展。</w:t>
            </w:r>
          </w:p>
          <w:p>
            <w:pPr>
              <w:pStyle w:val="13"/>
            </w:pPr>
          </w:p>
          <w:p>
            <w:pPr>
              <w:pStyle w:val="13"/>
            </w:pPr>
            <w:r>
              <w:t>3.通过开展计量基础数据搜集完善和信息开放，建立维护全省定量包装生产企业名录库，实施C标志承诺企业自我声明，计量双随机监督抽查名录库管理，完成计量管理及计量技术服务工作，完善平台建设，为全省计量管理部门实施监管及考核提供准确数据支撑。</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检查、审查企业数量</w:t>
            </w:r>
          </w:p>
        </w:tc>
        <w:tc>
          <w:tcPr>
            <w:tcW w:w="5386" w:type="dxa"/>
            <w:vAlign w:val="center"/>
          </w:tcPr>
          <w:p>
            <w:pPr>
              <w:pStyle w:val="13"/>
            </w:pPr>
            <w:r>
              <w:t>依照计划检查、审查单位（企业）的数量</w:t>
            </w:r>
          </w:p>
        </w:tc>
        <w:tc>
          <w:tcPr>
            <w:tcW w:w="2268" w:type="dxa"/>
            <w:vAlign w:val="center"/>
          </w:tcPr>
          <w:p>
            <w:pPr>
              <w:pStyle w:val="13"/>
            </w:pPr>
            <w:r>
              <w:t>≥200家</w:t>
            </w:r>
          </w:p>
        </w:tc>
        <w:tc>
          <w:tcPr>
            <w:tcW w:w="1276" w:type="dxa"/>
            <w:vAlign w:val="center"/>
          </w:tcPr>
          <w:p>
            <w:pPr>
              <w:pStyle w:val="13"/>
            </w:pPr>
            <w:r>
              <w:t>年度工作任务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诚信计量体系建设情况</w:t>
            </w:r>
          </w:p>
        </w:tc>
        <w:tc>
          <w:tcPr>
            <w:tcW w:w="5386" w:type="dxa"/>
            <w:vAlign w:val="center"/>
          </w:tcPr>
          <w:p>
            <w:pPr>
              <w:pStyle w:val="13"/>
            </w:pPr>
            <w:r>
              <w:t>培育创建诚信计量承诺单位数量</w:t>
            </w:r>
          </w:p>
        </w:tc>
        <w:tc>
          <w:tcPr>
            <w:tcW w:w="2268" w:type="dxa"/>
            <w:vAlign w:val="center"/>
          </w:tcPr>
          <w:p>
            <w:pPr>
              <w:pStyle w:val="13"/>
            </w:pPr>
            <w:r>
              <w:t>≥540家</w:t>
            </w:r>
          </w:p>
        </w:tc>
        <w:tc>
          <w:tcPr>
            <w:tcW w:w="1276" w:type="dxa"/>
            <w:vAlign w:val="center"/>
          </w:tcPr>
          <w:p>
            <w:pPr>
              <w:pStyle w:val="13"/>
            </w:pPr>
            <w:r>
              <w:t>年度工作任务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平台建设维护</w:t>
            </w:r>
          </w:p>
        </w:tc>
        <w:tc>
          <w:tcPr>
            <w:tcW w:w="5386" w:type="dxa"/>
            <w:vAlign w:val="center"/>
          </w:tcPr>
          <w:p>
            <w:pPr>
              <w:pStyle w:val="13"/>
            </w:pPr>
            <w:r>
              <w:t>完善建设计量业务应用平台统计功能</w:t>
            </w:r>
          </w:p>
        </w:tc>
        <w:tc>
          <w:tcPr>
            <w:tcW w:w="2268" w:type="dxa"/>
            <w:vAlign w:val="center"/>
          </w:tcPr>
          <w:p>
            <w:pPr>
              <w:pStyle w:val="13"/>
            </w:pPr>
            <w:r>
              <w:t>≥1个</w:t>
            </w:r>
          </w:p>
        </w:tc>
        <w:tc>
          <w:tcPr>
            <w:tcW w:w="1276" w:type="dxa"/>
            <w:vAlign w:val="center"/>
          </w:tcPr>
          <w:p>
            <w:pPr>
              <w:pStyle w:val="13"/>
            </w:pPr>
            <w:r>
              <w:t>年度工作任务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检查、审查规定完成率</w:t>
            </w:r>
          </w:p>
        </w:tc>
        <w:tc>
          <w:tcPr>
            <w:tcW w:w="5386" w:type="dxa"/>
            <w:vAlign w:val="center"/>
          </w:tcPr>
          <w:p>
            <w:pPr>
              <w:pStyle w:val="13"/>
            </w:pPr>
            <w:r>
              <w:t>检查、审查规定完成率</w:t>
            </w:r>
          </w:p>
        </w:tc>
        <w:tc>
          <w:tcPr>
            <w:tcW w:w="2268" w:type="dxa"/>
            <w:vAlign w:val="center"/>
          </w:tcPr>
          <w:p>
            <w:pPr>
              <w:pStyle w:val="13"/>
            </w:pPr>
            <w:r>
              <w:t>≥95%</w:t>
            </w:r>
          </w:p>
        </w:tc>
        <w:tc>
          <w:tcPr>
            <w:tcW w:w="1276" w:type="dxa"/>
            <w:vAlign w:val="center"/>
          </w:tcPr>
          <w:p>
            <w:pPr>
              <w:pStyle w:val="13"/>
            </w:pPr>
            <w:r>
              <w:t>年度工作任务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工作完成标准</w:t>
            </w:r>
          </w:p>
        </w:tc>
        <w:tc>
          <w:tcPr>
            <w:tcW w:w="5386" w:type="dxa"/>
            <w:vAlign w:val="center"/>
          </w:tcPr>
          <w:p>
            <w:pPr>
              <w:pStyle w:val="13"/>
            </w:pPr>
            <w:r>
              <w:t>工作标准符合率</w:t>
            </w:r>
          </w:p>
        </w:tc>
        <w:tc>
          <w:tcPr>
            <w:tcW w:w="2268" w:type="dxa"/>
            <w:vAlign w:val="center"/>
          </w:tcPr>
          <w:p>
            <w:pPr>
              <w:pStyle w:val="13"/>
            </w:pPr>
            <w:r>
              <w:t>100%</w:t>
            </w:r>
          </w:p>
        </w:tc>
        <w:tc>
          <w:tcPr>
            <w:tcW w:w="1276" w:type="dxa"/>
            <w:vAlign w:val="center"/>
          </w:tcPr>
          <w:p>
            <w:pPr>
              <w:pStyle w:val="13"/>
            </w:pPr>
            <w:r>
              <w:t>符合河北省地方标准和省市场局有关文件要求</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强检工作计量器具检定率</w:t>
            </w:r>
          </w:p>
        </w:tc>
        <w:tc>
          <w:tcPr>
            <w:tcW w:w="5386" w:type="dxa"/>
            <w:vAlign w:val="center"/>
          </w:tcPr>
          <w:p>
            <w:pPr>
              <w:pStyle w:val="13"/>
            </w:pPr>
            <w:r>
              <w:t>本区域强检计量器具已检定器具占比</w:t>
            </w:r>
          </w:p>
        </w:tc>
        <w:tc>
          <w:tcPr>
            <w:tcW w:w="2268" w:type="dxa"/>
            <w:vAlign w:val="center"/>
          </w:tcPr>
          <w:p>
            <w:pPr>
              <w:pStyle w:val="13"/>
            </w:pPr>
            <w:r>
              <w:t>≥90%</w:t>
            </w:r>
          </w:p>
        </w:tc>
        <w:tc>
          <w:tcPr>
            <w:tcW w:w="1276" w:type="dxa"/>
            <w:vAlign w:val="center"/>
          </w:tcPr>
          <w:p>
            <w:pPr>
              <w:pStyle w:val="13"/>
            </w:pPr>
            <w:r>
              <w:t>年度工作任务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检查企业资料审核时限</w:t>
            </w:r>
          </w:p>
        </w:tc>
        <w:tc>
          <w:tcPr>
            <w:tcW w:w="5386" w:type="dxa"/>
            <w:vAlign w:val="center"/>
          </w:tcPr>
          <w:p>
            <w:pPr>
              <w:pStyle w:val="13"/>
            </w:pPr>
            <w:r>
              <w:t>对单个企业相关资料的审核时限</w:t>
            </w:r>
          </w:p>
        </w:tc>
        <w:tc>
          <w:tcPr>
            <w:tcW w:w="2268" w:type="dxa"/>
            <w:vAlign w:val="center"/>
          </w:tcPr>
          <w:p>
            <w:pPr>
              <w:pStyle w:val="13"/>
            </w:pPr>
            <w:r>
              <w:t>≤3工作日</w:t>
            </w:r>
          </w:p>
        </w:tc>
        <w:tc>
          <w:tcPr>
            <w:tcW w:w="1276" w:type="dxa"/>
            <w:vAlign w:val="center"/>
          </w:tcPr>
          <w:p>
            <w:pPr>
              <w:pStyle w:val="13"/>
            </w:pPr>
            <w:r>
              <w:t>年度工作任务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工作完成时间</w:t>
            </w:r>
          </w:p>
        </w:tc>
        <w:tc>
          <w:tcPr>
            <w:tcW w:w="5386" w:type="dxa"/>
            <w:vAlign w:val="center"/>
          </w:tcPr>
          <w:p>
            <w:pPr>
              <w:pStyle w:val="13"/>
            </w:pPr>
            <w:r>
              <w:t>工作完成时间</w:t>
            </w:r>
          </w:p>
        </w:tc>
        <w:tc>
          <w:tcPr>
            <w:tcW w:w="2268" w:type="dxa"/>
            <w:vAlign w:val="center"/>
          </w:tcPr>
          <w:p>
            <w:pPr>
              <w:pStyle w:val="13"/>
            </w:pPr>
            <w:r>
              <w:t>2025年12月31日前</w:t>
            </w:r>
          </w:p>
        </w:tc>
        <w:tc>
          <w:tcPr>
            <w:tcW w:w="1276" w:type="dxa"/>
            <w:vAlign w:val="center"/>
          </w:tcPr>
          <w:p>
            <w:pPr>
              <w:pStyle w:val="13"/>
            </w:pPr>
            <w:r>
              <w:t>年度工作任务</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统计区域检定率数据时间</w:t>
            </w:r>
          </w:p>
        </w:tc>
        <w:tc>
          <w:tcPr>
            <w:tcW w:w="5386" w:type="dxa"/>
            <w:vAlign w:val="center"/>
          </w:tcPr>
          <w:p>
            <w:pPr>
              <w:pStyle w:val="13"/>
            </w:pPr>
            <w:r>
              <w:t>对全省区域强检工作计量器具检定率的统计时间</w:t>
            </w:r>
          </w:p>
        </w:tc>
        <w:tc>
          <w:tcPr>
            <w:tcW w:w="2268" w:type="dxa"/>
            <w:vAlign w:val="center"/>
          </w:tcPr>
          <w:p>
            <w:pPr>
              <w:pStyle w:val="13"/>
            </w:pPr>
            <w:r>
              <w:t>≤3月</w:t>
            </w:r>
          </w:p>
        </w:tc>
        <w:tc>
          <w:tcPr>
            <w:tcW w:w="1276" w:type="dxa"/>
            <w:vAlign w:val="center"/>
          </w:tcPr>
          <w:p>
            <w:pPr>
              <w:pStyle w:val="13"/>
            </w:pPr>
            <w:r>
              <w:t>年度工作任务</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检查、审查单个企业的成本</w:t>
            </w:r>
          </w:p>
        </w:tc>
        <w:tc>
          <w:tcPr>
            <w:tcW w:w="5386" w:type="dxa"/>
            <w:vAlign w:val="center"/>
          </w:tcPr>
          <w:p>
            <w:pPr>
              <w:pStyle w:val="13"/>
            </w:pPr>
            <w:r>
              <w:t>检查、审查单个企业的成本</w:t>
            </w:r>
          </w:p>
        </w:tc>
        <w:tc>
          <w:tcPr>
            <w:tcW w:w="2268" w:type="dxa"/>
            <w:vAlign w:val="center"/>
          </w:tcPr>
          <w:p>
            <w:pPr>
              <w:pStyle w:val="13"/>
            </w:pPr>
            <w:r>
              <w:t>≤2万元</w:t>
            </w:r>
          </w:p>
        </w:tc>
        <w:tc>
          <w:tcPr>
            <w:tcW w:w="1276" w:type="dxa"/>
            <w:vAlign w:val="center"/>
          </w:tcPr>
          <w:p>
            <w:pPr>
              <w:pStyle w:val="13"/>
            </w:pPr>
            <w:r>
              <w:t>根据相关管理办法及工作任务要求测算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诚信计量体系建设成本</w:t>
            </w:r>
          </w:p>
        </w:tc>
        <w:tc>
          <w:tcPr>
            <w:tcW w:w="5386" w:type="dxa"/>
            <w:vAlign w:val="center"/>
          </w:tcPr>
          <w:p>
            <w:pPr>
              <w:pStyle w:val="13"/>
            </w:pPr>
            <w:r>
              <w:t>诚信计量体系建设成本</w:t>
            </w:r>
          </w:p>
        </w:tc>
        <w:tc>
          <w:tcPr>
            <w:tcW w:w="2268" w:type="dxa"/>
            <w:vAlign w:val="center"/>
          </w:tcPr>
          <w:p>
            <w:pPr>
              <w:pStyle w:val="13"/>
            </w:pPr>
            <w:r>
              <w:t>≤10万元</w:t>
            </w:r>
          </w:p>
        </w:tc>
        <w:tc>
          <w:tcPr>
            <w:tcW w:w="1276" w:type="dxa"/>
            <w:vAlign w:val="center"/>
          </w:tcPr>
          <w:p>
            <w:pPr>
              <w:pStyle w:val="13"/>
            </w:pPr>
            <w:r>
              <w:t>根据工作任务要求测算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平台建设维护成本</w:t>
            </w:r>
          </w:p>
        </w:tc>
        <w:tc>
          <w:tcPr>
            <w:tcW w:w="5386" w:type="dxa"/>
            <w:vAlign w:val="center"/>
          </w:tcPr>
          <w:p>
            <w:pPr>
              <w:pStyle w:val="13"/>
            </w:pPr>
            <w:r>
              <w:t>平台建设维护成本</w:t>
            </w:r>
          </w:p>
        </w:tc>
        <w:tc>
          <w:tcPr>
            <w:tcW w:w="2268" w:type="dxa"/>
            <w:vAlign w:val="center"/>
          </w:tcPr>
          <w:p>
            <w:pPr>
              <w:pStyle w:val="13"/>
            </w:pPr>
            <w:r>
              <w:t>≤75万元</w:t>
            </w:r>
          </w:p>
        </w:tc>
        <w:tc>
          <w:tcPr>
            <w:tcW w:w="1276" w:type="dxa"/>
            <w:vAlign w:val="center"/>
          </w:tcPr>
          <w:p>
            <w:pPr>
              <w:pStyle w:val="13"/>
            </w:pPr>
            <w:r>
              <w:t>根据工作任务要求测算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检查企业发现问题整改率</w:t>
            </w:r>
          </w:p>
        </w:tc>
        <w:tc>
          <w:tcPr>
            <w:tcW w:w="5386" w:type="dxa"/>
            <w:vAlign w:val="center"/>
          </w:tcPr>
          <w:p>
            <w:pPr>
              <w:pStyle w:val="13"/>
            </w:pPr>
            <w:r>
              <w:t>对审查（检查）单位（企业）中完成整改数量占需要整改单位（企业）的比率。</w:t>
            </w:r>
          </w:p>
          <w:p>
            <w:pPr>
              <w:pStyle w:val="13"/>
            </w:pPr>
          </w:p>
        </w:tc>
        <w:tc>
          <w:tcPr>
            <w:tcW w:w="2268" w:type="dxa"/>
            <w:vAlign w:val="center"/>
          </w:tcPr>
          <w:p>
            <w:pPr>
              <w:pStyle w:val="13"/>
            </w:pPr>
            <w:r>
              <w:t>≥90%</w:t>
            </w:r>
          </w:p>
        </w:tc>
        <w:tc>
          <w:tcPr>
            <w:tcW w:w="1276" w:type="dxa"/>
            <w:vAlign w:val="center"/>
          </w:tcPr>
          <w:p>
            <w:pPr>
              <w:pStyle w:val="13"/>
            </w:pPr>
            <w:r>
              <w:t>年度工作任务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单位（企业）满意度</w:t>
            </w:r>
          </w:p>
        </w:tc>
        <w:tc>
          <w:tcPr>
            <w:tcW w:w="5386" w:type="dxa"/>
            <w:vAlign w:val="center"/>
          </w:tcPr>
          <w:p>
            <w:pPr>
              <w:pStyle w:val="13"/>
            </w:pPr>
            <w:r>
              <w:t>单位（企业）对服务的满意程度。</w:t>
            </w:r>
          </w:p>
        </w:tc>
        <w:tc>
          <w:tcPr>
            <w:tcW w:w="2268" w:type="dxa"/>
            <w:vAlign w:val="center"/>
          </w:tcPr>
          <w:p>
            <w:pPr>
              <w:pStyle w:val="13"/>
            </w:pPr>
            <w:r>
              <w:t>≥90%</w:t>
            </w:r>
          </w:p>
        </w:tc>
        <w:tc>
          <w:tcPr>
            <w:tcW w:w="1276" w:type="dxa"/>
            <w:vAlign w:val="center"/>
          </w:tcPr>
          <w:p>
            <w:pPr>
              <w:pStyle w:val="13"/>
            </w:pPr>
            <w:r>
              <w:t>服务对象满意度</w:t>
            </w:r>
          </w:p>
        </w:tc>
      </w:tr>
    </w:tbl>
    <w:p>
      <w:pPr>
        <w:sectPr>
          <w:pgSz w:w="16840" w:h="11900" w:orient="landscape"/>
          <w:pgMar w:top="1361" w:right="1020" w:bottom="1134" w:left="1020" w:header="720" w:footer="720" w:gutter="0"/>
          <w:cols w:space="720" w:num="1"/>
        </w:sectPr>
      </w:pPr>
    </w:p>
    <w:p>
      <w:pPr>
        <w:spacing w:before="10" w:after="10" w:line="240" w:lineRule="auto"/>
        <w:ind w:firstLine="640"/>
        <w:jc w:val="left"/>
        <w:outlineLvl w:val="2"/>
      </w:pPr>
      <w:bookmarkStart w:id="16" w:name="_Toc_3_3_0000000017"/>
      <w:r>
        <w:rPr>
          <w:rFonts w:ascii="黑体" w:hAnsi="黑体" w:eastAsia="黑体" w:cs="黑体"/>
          <w:color w:val="000000"/>
          <w:sz w:val="32"/>
        </w:rPr>
        <w:t>八、政府采购预算情况</w:t>
      </w:r>
      <w:bookmarkEnd w:id="16"/>
    </w:p>
    <w:p>
      <w:pPr>
        <w:spacing w:before="0" w:after="0" w:line="240" w:lineRule="auto"/>
        <w:ind w:firstLine="0"/>
        <w:jc w:val="center"/>
        <w:outlineLvl w:val="9"/>
      </w:pPr>
      <w:r>
        <w:rPr>
          <w:rFonts w:ascii="方正小标宋_GBK" w:hAnsi="方正小标宋_GBK" w:eastAsia="方正小标宋_GBK" w:cs="方正小标宋_GBK"/>
          <w:color w:val="000000"/>
          <w:sz w:val="36"/>
        </w:rPr>
        <w:t>部门政府采购预算</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7342" w:type="dxa"/>
            <w:gridSpan w:val="7"/>
            <w:tcBorders>
              <w:top w:val="single" w:color="FFFFFF" w:sz="6" w:space="0"/>
              <w:left w:val="single" w:color="FFFFFF" w:sz="6" w:space="0"/>
              <w:right w:val="single" w:color="FFFFFF" w:sz="6" w:space="0"/>
            </w:tcBorders>
            <w:vAlign w:val="center"/>
          </w:tcPr>
          <w:p>
            <w:pPr>
              <w:pStyle w:val="10"/>
            </w:pPr>
            <w:r>
              <w:t>414河北省市场监督管理局</w:t>
            </w:r>
          </w:p>
        </w:tc>
        <w:tc>
          <w:tcPr>
            <w:tcW w:w="7712" w:type="dxa"/>
            <w:gridSpan w:val="8"/>
            <w:tcBorders>
              <w:top w:val="single" w:color="FFFFFF" w:sz="6" w:space="0"/>
              <w:left w:val="single" w:color="FFFFFF" w:sz="6" w:space="0"/>
              <w:right w:val="single" w:color="FFFFFF" w:sz="6" w:space="0"/>
            </w:tcBorders>
            <w:vAlign w:val="center"/>
          </w:tcPr>
          <w:p>
            <w:pPr>
              <w:pStyle w:val="25"/>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2665" w:type="dxa"/>
            <w:gridSpan w:val="2"/>
            <w:vAlign w:val="center"/>
          </w:tcPr>
          <w:p>
            <w:pPr>
              <w:pStyle w:val="11"/>
            </w:pPr>
            <w:r>
              <w:t>政府采购项目来源</w:t>
            </w:r>
          </w:p>
        </w:tc>
        <w:tc>
          <w:tcPr>
            <w:tcW w:w="1134" w:type="dxa"/>
            <w:vMerge w:val="restart"/>
            <w:vAlign w:val="center"/>
          </w:tcPr>
          <w:p>
            <w:pPr>
              <w:pStyle w:val="11"/>
            </w:pPr>
            <w:r>
              <w:t>采购物品名称</w:t>
            </w:r>
          </w:p>
        </w:tc>
        <w:tc>
          <w:tcPr>
            <w:tcW w:w="1134" w:type="dxa"/>
            <w:vMerge w:val="restart"/>
            <w:vAlign w:val="center"/>
          </w:tcPr>
          <w:p>
            <w:pPr>
              <w:pStyle w:val="11"/>
            </w:pPr>
            <w:r>
              <w:t>政府采购目录序号</w:t>
            </w:r>
          </w:p>
        </w:tc>
        <w:tc>
          <w:tcPr>
            <w:tcW w:w="709" w:type="dxa"/>
            <w:vMerge w:val="restart"/>
            <w:vAlign w:val="center"/>
          </w:tcPr>
          <w:p>
            <w:pPr>
              <w:pStyle w:val="11"/>
            </w:pPr>
            <w:r>
              <w:t>计量  单位</w:t>
            </w:r>
          </w:p>
        </w:tc>
        <w:tc>
          <w:tcPr>
            <w:tcW w:w="850" w:type="dxa"/>
            <w:vMerge w:val="restart"/>
            <w:vAlign w:val="center"/>
          </w:tcPr>
          <w:p>
            <w:pPr>
              <w:pStyle w:val="11"/>
            </w:pPr>
            <w:r>
              <w:t>数量</w:t>
            </w:r>
          </w:p>
        </w:tc>
        <w:tc>
          <w:tcPr>
            <w:tcW w:w="850" w:type="dxa"/>
            <w:vMerge w:val="restart"/>
            <w:vAlign w:val="center"/>
          </w:tcPr>
          <w:p>
            <w:pPr>
              <w:pStyle w:val="11"/>
            </w:pPr>
            <w:r>
              <w:t>单价</w:t>
            </w:r>
          </w:p>
        </w:tc>
        <w:tc>
          <w:tcPr>
            <w:tcW w:w="6748" w:type="dxa"/>
            <w:gridSpan w:val="7"/>
            <w:vAlign w:val="center"/>
          </w:tcPr>
          <w:p>
            <w:pPr>
              <w:pStyle w:val="11"/>
            </w:pPr>
            <w:r>
              <w:t>政府采购金额（当年部门预算安排资金）</w:t>
            </w:r>
          </w:p>
        </w:tc>
        <w:tc>
          <w:tcPr>
            <w:tcW w:w="964" w:type="dxa"/>
            <w:vMerge w:val="restart"/>
            <w:vAlign w:val="center"/>
          </w:tcPr>
          <w:p>
            <w:pPr>
              <w:pStyle w:val="11"/>
            </w:pPr>
            <w:r>
              <w:t>2025年  预留中  小微企  业份额</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1701" w:type="dxa"/>
            <w:vAlign w:val="center"/>
          </w:tcPr>
          <w:p>
            <w:pPr>
              <w:pStyle w:val="11"/>
            </w:pPr>
            <w:r>
              <w:t>项目名称</w:t>
            </w:r>
          </w:p>
        </w:tc>
        <w:tc>
          <w:tcPr>
            <w:tcW w:w="964" w:type="dxa"/>
            <w:vAlign w:val="center"/>
          </w:tcPr>
          <w:p>
            <w:pPr>
              <w:pStyle w:val="11"/>
            </w:pPr>
            <w:r>
              <w:t>预算    资金</w:t>
            </w:r>
          </w:p>
        </w:tc>
        <w:tc>
          <w:tcPr>
            <w:tcW w:w="1134" w:type="dxa"/>
            <w:vMerge w:val="continue"/>
          </w:tcPr>
          <w:p/>
        </w:tc>
        <w:tc>
          <w:tcPr>
            <w:tcW w:w="1134" w:type="dxa"/>
            <w:vMerge w:val="continue"/>
          </w:tcPr>
          <w:p/>
        </w:tc>
        <w:tc>
          <w:tcPr>
            <w:tcW w:w="709" w:type="dxa"/>
            <w:vMerge w:val="continue"/>
          </w:tcPr>
          <w:p/>
        </w:tc>
        <w:tc>
          <w:tcPr>
            <w:tcW w:w="850" w:type="dxa"/>
            <w:vMerge w:val="continue"/>
          </w:tcPr>
          <w:p/>
        </w:tc>
        <w:tc>
          <w:tcPr>
            <w:tcW w:w="850" w:type="dxa"/>
            <w:vMerge w:val="continue"/>
          </w:tcPr>
          <w:p/>
        </w:tc>
        <w:tc>
          <w:tcPr>
            <w:tcW w:w="964" w:type="dxa"/>
            <w:vAlign w:val="center"/>
          </w:tcPr>
          <w:p>
            <w:pPr>
              <w:pStyle w:val="11"/>
            </w:pPr>
            <w:r>
              <w:t>合计</w:t>
            </w:r>
          </w:p>
        </w:tc>
        <w:tc>
          <w:tcPr>
            <w:tcW w:w="964" w:type="dxa"/>
            <w:vAlign w:val="center"/>
          </w:tcPr>
          <w:p>
            <w:pPr>
              <w:pStyle w:val="11"/>
            </w:pPr>
            <w:r>
              <w:t>一般公共预算拨款</w:t>
            </w:r>
          </w:p>
        </w:tc>
        <w:tc>
          <w:tcPr>
            <w:tcW w:w="964" w:type="dxa"/>
            <w:vAlign w:val="center"/>
          </w:tcPr>
          <w:p>
            <w:pPr>
              <w:pStyle w:val="11"/>
            </w:pPr>
            <w:r>
              <w:t>基金预算拨款</w:t>
            </w:r>
          </w:p>
        </w:tc>
        <w:tc>
          <w:tcPr>
            <w:tcW w:w="964" w:type="dxa"/>
            <w:vAlign w:val="center"/>
          </w:tcPr>
          <w:p>
            <w:pPr>
              <w:pStyle w:val="11"/>
            </w:pPr>
            <w:r>
              <w:t>国有资本经营预算拨款</w:t>
            </w:r>
          </w:p>
        </w:tc>
        <w:tc>
          <w:tcPr>
            <w:tcW w:w="964" w:type="dxa"/>
            <w:vAlign w:val="center"/>
          </w:tcPr>
          <w:p>
            <w:pPr>
              <w:pStyle w:val="11"/>
            </w:pPr>
            <w:r>
              <w:t>财政专户核拨</w:t>
            </w:r>
          </w:p>
        </w:tc>
        <w:tc>
          <w:tcPr>
            <w:tcW w:w="964" w:type="dxa"/>
            <w:vAlign w:val="center"/>
          </w:tcPr>
          <w:p>
            <w:pPr>
              <w:pStyle w:val="11"/>
            </w:pPr>
            <w:r>
              <w:t>单位    资金</w:t>
            </w:r>
          </w:p>
        </w:tc>
        <w:tc>
          <w:tcPr>
            <w:tcW w:w="964" w:type="dxa"/>
            <w:vAlign w:val="center"/>
          </w:tcPr>
          <w:p>
            <w:pPr>
              <w:pStyle w:val="11"/>
            </w:pPr>
            <w:r>
              <w:t>上年结转结余</w:t>
            </w:r>
          </w:p>
        </w:tc>
        <w:tc>
          <w:tcPr>
            <w:tcW w:w="964" w:type="dxa"/>
            <w:vMerge w:val="continue"/>
          </w:tc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5"/>
            </w:pPr>
            <w:r>
              <w:t>合  计</w:t>
            </w:r>
          </w:p>
        </w:tc>
        <w:tc>
          <w:tcPr>
            <w:tcW w:w="964" w:type="dxa"/>
            <w:vAlign w:val="center"/>
          </w:tcPr>
          <w:p>
            <w:pPr>
              <w:pStyle w:val="16"/>
            </w:pPr>
          </w:p>
        </w:tc>
        <w:tc>
          <w:tcPr>
            <w:tcW w:w="1134" w:type="dxa"/>
            <w:vAlign w:val="center"/>
          </w:tcPr>
          <w:p>
            <w:pPr>
              <w:pStyle w:val="17"/>
            </w:pPr>
          </w:p>
        </w:tc>
        <w:tc>
          <w:tcPr>
            <w:tcW w:w="1134" w:type="dxa"/>
            <w:vAlign w:val="center"/>
          </w:tcPr>
          <w:p>
            <w:pPr>
              <w:pStyle w:val="17"/>
            </w:pPr>
          </w:p>
        </w:tc>
        <w:tc>
          <w:tcPr>
            <w:tcW w:w="709" w:type="dxa"/>
            <w:vAlign w:val="center"/>
          </w:tcPr>
          <w:p>
            <w:pPr>
              <w:pStyle w:val="15"/>
            </w:pPr>
          </w:p>
        </w:tc>
        <w:tc>
          <w:tcPr>
            <w:tcW w:w="850" w:type="dxa"/>
            <w:vAlign w:val="center"/>
          </w:tcPr>
          <w:p>
            <w:pPr>
              <w:pStyle w:val="16"/>
            </w:pPr>
          </w:p>
        </w:tc>
        <w:tc>
          <w:tcPr>
            <w:tcW w:w="850" w:type="dxa"/>
            <w:vAlign w:val="center"/>
          </w:tcPr>
          <w:p>
            <w:pPr>
              <w:pStyle w:val="16"/>
            </w:pPr>
          </w:p>
        </w:tc>
        <w:tc>
          <w:tcPr>
            <w:tcW w:w="964" w:type="dxa"/>
            <w:vAlign w:val="center"/>
          </w:tcPr>
          <w:p>
            <w:pPr>
              <w:pStyle w:val="16"/>
            </w:pPr>
            <w:r>
              <w:t>77899.10</w:t>
            </w:r>
          </w:p>
        </w:tc>
        <w:tc>
          <w:tcPr>
            <w:tcW w:w="964" w:type="dxa"/>
            <w:vAlign w:val="center"/>
          </w:tcPr>
          <w:p>
            <w:pPr>
              <w:pStyle w:val="16"/>
            </w:pPr>
            <w:r>
              <w:t>50673.71</w:t>
            </w: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r>
              <w:t>26953.06</w:t>
            </w:r>
          </w:p>
        </w:tc>
        <w:tc>
          <w:tcPr>
            <w:tcW w:w="964" w:type="dxa"/>
            <w:vAlign w:val="center"/>
          </w:tcPr>
          <w:p>
            <w:pPr>
              <w:pStyle w:val="16"/>
            </w:pPr>
            <w:r>
              <w:t>272.33</w:t>
            </w:r>
          </w:p>
        </w:tc>
        <w:tc>
          <w:tcPr>
            <w:tcW w:w="964" w:type="dxa"/>
            <w:vAlign w:val="center"/>
          </w:tcPr>
          <w:p>
            <w:pPr>
              <w:pStyle w:val="16"/>
            </w:pPr>
            <w:r>
              <w:t>50835.36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5"/>
            </w:pPr>
            <w:r>
              <w:t>河北省市场监督管理局本级小计</w:t>
            </w:r>
          </w:p>
        </w:tc>
        <w:tc>
          <w:tcPr>
            <w:tcW w:w="964" w:type="dxa"/>
            <w:vAlign w:val="center"/>
          </w:tcPr>
          <w:p>
            <w:pPr>
              <w:pStyle w:val="16"/>
            </w:pPr>
          </w:p>
        </w:tc>
        <w:tc>
          <w:tcPr>
            <w:tcW w:w="1134" w:type="dxa"/>
            <w:vAlign w:val="center"/>
          </w:tcPr>
          <w:p>
            <w:pPr>
              <w:pStyle w:val="17"/>
            </w:pPr>
          </w:p>
        </w:tc>
        <w:tc>
          <w:tcPr>
            <w:tcW w:w="1134" w:type="dxa"/>
            <w:vAlign w:val="center"/>
          </w:tcPr>
          <w:p>
            <w:pPr>
              <w:pStyle w:val="17"/>
            </w:pPr>
          </w:p>
        </w:tc>
        <w:tc>
          <w:tcPr>
            <w:tcW w:w="709" w:type="dxa"/>
            <w:vAlign w:val="center"/>
          </w:tcPr>
          <w:p>
            <w:pPr>
              <w:pStyle w:val="15"/>
            </w:pPr>
          </w:p>
        </w:tc>
        <w:tc>
          <w:tcPr>
            <w:tcW w:w="850" w:type="dxa"/>
            <w:vAlign w:val="center"/>
          </w:tcPr>
          <w:p>
            <w:pPr>
              <w:pStyle w:val="16"/>
            </w:pPr>
          </w:p>
        </w:tc>
        <w:tc>
          <w:tcPr>
            <w:tcW w:w="850" w:type="dxa"/>
            <w:vAlign w:val="center"/>
          </w:tcPr>
          <w:p>
            <w:pPr>
              <w:pStyle w:val="16"/>
            </w:pPr>
          </w:p>
        </w:tc>
        <w:tc>
          <w:tcPr>
            <w:tcW w:w="964" w:type="dxa"/>
            <w:vAlign w:val="center"/>
          </w:tcPr>
          <w:p>
            <w:pPr>
              <w:pStyle w:val="16"/>
            </w:pPr>
            <w:r>
              <w:t>17693.65</w:t>
            </w:r>
          </w:p>
        </w:tc>
        <w:tc>
          <w:tcPr>
            <w:tcW w:w="964" w:type="dxa"/>
            <w:vAlign w:val="center"/>
          </w:tcPr>
          <w:p>
            <w:pPr>
              <w:pStyle w:val="16"/>
            </w:pPr>
            <w:r>
              <w:t>17257.05</w:t>
            </w: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r>
              <w:t>400.00</w:t>
            </w:r>
          </w:p>
        </w:tc>
        <w:tc>
          <w:tcPr>
            <w:tcW w:w="964" w:type="dxa"/>
            <w:vAlign w:val="center"/>
          </w:tcPr>
          <w:p>
            <w:pPr>
              <w:pStyle w:val="16"/>
            </w:pPr>
            <w:r>
              <w:t>36.60</w:t>
            </w:r>
          </w:p>
        </w:tc>
        <w:tc>
          <w:tcPr>
            <w:tcW w:w="964" w:type="dxa"/>
            <w:vAlign w:val="center"/>
          </w:tcPr>
          <w:p>
            <w:pPr>
              <w:pStyle w:val="16"/>
            </w:pPr>
            <w:r>
              <w:t>2193.97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食品检验检测经费（中央下达）</w:t>
            </w:r>
          </w:p>
        </w:tc>
        <w:tc>
          <w:tcPr>
            <w:tcW w:w="964" w:type="dxa"/>
            <w:vAlign w:val="center"/>
          </w:tcPr>
          <w:p>
            <w:pPr>
              <w:pStyle w:val="12"/>
            </w:pPr>
            <w:r>
              <w:t>36.60</w:t>
            </w:r>
          </w:p>
        </w:tc>
        <w:tc>
          <w:tcPr>
            <w:tcW w:w="1134" w:type="dxa"/>
            <w:vAlign w:val="center"/>
          </w:tcPr>
          <w:p>
            <w:pPr>
              <w:pStyle w:val="13"/>
            </w:pPr>
            <w:r>
              <w:t>技术测试和分析服务</w:t>
            </w:r>
          </w:p>
        </w:tc>
        <w:tc>
          <w:tcPr>
            <w:tcW w:w="1134" w:type="dxa"/>
            <w:vAlign w:val="center"/>
          </w:tcPr>
          <w:p>
            <w:pPr>
              <w:pStyle w:val="13"/>
            </w:pPr>
            <w:r>
              <w:t>C19010000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36.60</w:t>
            </w:r>
          </w:p>
        </w:tc>
        <w:tc>
          <w:tcPr>
            <w:tcW w:w="964" w:type="dxa"/>
            <w:vAlign w:val="center"/>
          </w:tcPr>
          <w:p>
            <w:pPr>
              <w:pStyle w:val="12"/>
            </w:pPr>
            <w:r>
              <w:t>36.60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36.60</w:t>
            </w: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2571.49</w:t>
            </w:r>
          </w:p>
        </w:tc>
        <w:tc>
          <w:tcPr>
            <w:tcW w:w="1134" w:type="dxa"/>
            <w:vAlign w:val="center"/>
          </w:tcPr>
          <w:p>
            <w:pPr>
              <w:pStyle w:val="13"/>
            </w:pPr>
            <w:r>
              <w:t>A3 彩色打印机</w:t>
            </w:r>
          </w:p>
        </w:tc>
        <w:tc>
          <w:tcPr>
            <w:tcW w:w="1134" w:type="dxa"/>
            <w:vAlign w:val="center"/>
          </w:tcPr>
          <w:p>
            <w:pPr>
              <w:pStyle w:val="13"/>
            </w:pPr>
            <w:r>
              <w:t>A02021002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5.00</w:t>
            </w:r>
          </w:p>
        </w:tc>
        <w:tc>
          <w:tcPr>
            <w:tcW w:w="964" w:type="dxa"/>
            <w:vAlign w:val="center"/>
          </w:tcPr>
          <w:p>
            <w:pPr>
              <w:pStyle w:val="12"/>
            </w:pPr>
            <w:r>
              <w:t>5.00</w:t>
            </w: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2571.49</w:t>
            </w:r>
          </w:p>
        </w:tc>
        <w:tc>
          <w:tcPr>
            <w:tcW w:w="1134" w:type="dxa"/>
            <w:vAlign w:val="center"/>
          </w:tcPr>
          <w:p>
            <w:pPr>
              <w:pStyle w:val="13"/>
            </w:pPr>
            <w:r>
              <w:t>A3 彩色打印机</w:t>
            </w:r>
          </w:p>
        </w:tc>
        <w:tc>
          <w:tcPr>
            <w:tcW w:w="1134" w:type="dxa"/>
            <w:vAlign w:val="center"/>
          </w:tcPr>
          <w:p>
            <w:pPr>
              <w:pStyle w:val="13"/>
            </w:pPr>
            <w:r>
              <w:t>A02021002</w:t>
            </w:r>
          </w:p>
        </w:tc>
        <w:tc>
          <w:tcPr>
            <w:tcW w:w="709" w:type="dxa"/>
            <w:vAlign w:val="center"/>
          </w:tcPr>
          <w:p>
            <w:pPr>
              <w:pStyle w:val="14"/>
            </w:pPr>
            <w:r>
              <w:t>台</w:t>
            </w:r>
          </w:p>
        </w:tc>
        <w:tc>
          <w:tcPr>
            <w:tcW w:w="850" w:type="dxa"/>
            <w:vAlign w:val="center"/>
          </w:tcPr>
          <w:p>
            <w:pPr>
              <w:pStyle w:val="12"/>
            </w:pPr>
            <w:r>
              <w:t>3</w:t>
            </w:r>
          </w:p>
        </w:tc>
        <w:tc>
          <w:tcPr>
            <w:tcW w:w="850" w:type="dxa"/>
            <w:vAlign w:val="center"/>
          </w:tcPr>
          <w:p>
            <w:pPr>
              <w:pStyle w:val="12"/>
            </w:pPr>
            <w:r>
              <w:t>5.00</w:t>
            </w:r>
          </w:p>
        </w:tc>
        <w:tc>
          <w:tcPr>
            <w:tcW w:w="964" w:type="dxa"/>
            <w:vAlign w:val="center"/>
          </w:tcPr>
          <w:p>
            <w:pPr>
              <w:pStyle w:val="12"/>
            </w:pPr>
            <w:r>
              <w:t>15.00</w:t>
            </w:r>
          </w:p>
        </w:tc>
        <w:tc>
          <w:tcPr>
            <w:tcW w:w="964" w:type="dxa"/>
            <w:vAlign w:val="center"/>
          </w:tcPr>
          <w:p>
            <w:pPr>
              <w:pStyle w:val="12"/>
            </w:pPr>
            <w:r>
              <w:t>15.00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2571.49</w:t>
            </w:r>
          </w:p>
        </w:tc>
        <w:tc>
          <w:tcPr>
            <w:tcW w:w="1134" w:type="dxa"/>
            <w:vAlign w:val="center"/>
          </w:tcPr>
          <w:p>
            <w:pPr>
              <w:pStyle w:val="13"/>
            </w:pPr>
            <w:r>
              <w:t>A3 彩色打印机</w:t>
            </w:r>
          </w:p>
        </w:tc>
        <w:tc>
          <w:tcPr>
            <w:tcW w:w="1134" w:type="dxa"/>
            <w:vAlign w:val="center"/>
          </w:tcPr>
          <w:p>
            <w:pPr>
              <w:pStyle w:val="13"/>
            </w:pPr>
            <w:r>
              <w:t>A02021002</w:t>
            </w:r>
          </w:p>
        </w:tc>
        <w:tc>
          <w:tcPr>
            <w:tcW w:w="709" w:type="dxa"/>
            <w:vAlign w:val="center"/>
          </w:tcPr>
          <w:p>
            <w:pPr>
              <w:pStyle w:val="14"/>
            </w:pPr>
            <w:r>
              <w:t>台</w:t>
            </w:r>
          </w:p>
        </w:tc>
        <w:tc>
          <w:tcPr>
            <w:tcW w:w="850" w:type="dxa"/>
            <w:vAlign w:val="center"/>
          </w:tcPr>
          <w:p>
            <w:pPr>
              <w:pStyle w:val="12"/>
            </w:pPr>
            <w:r>
              <w:t>40</w:t>
            </w:r>
          </w:p>
        </w:tc>
        <w:tc>
          <w:tcPr>
            <w:tcW w:w="850" w:type="dxa"/>
            <w:vAlign w:val="center"/>
          </w:tcPr>
          <w:p>
            <w:pPr>
              <w:pStyle w:val="12"/>
            </w:pPr>
            <w:r>
              <w:t>1.00</w:t>
            </w:r>
          </w:p>
        </w:tc>
        <w:tc>
          <w:tcPr>
            <w:tcW w:w="964" w:type="dxa"/>
            <w:vAlign w:val="center"/>
          </w:tcPr>
          <w:p>
            <w:pPr>
              <w:pStyle w:val="12"/>
            </w:pPr>
            <w:r>
              <w:t>40.00</w:t>
            </w:r>
          </w:p>
        </w:tc>
        <w:tc>
          <w:tcPr>
            <w:tcW w:w="964" w:type="dxa"/>
            <w:vAlign w:val="center"/>
          </w:tcPr>
          <w:p>
            <w:pPr>
              <w:pStyle w:val="12"/>
            </w:pPr>
            <w:r>
              <w:t>40.00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2571.49</w:t>
            </w:r>
          </w:p>
        </w:tc>
        <w:tc>
          <w:tcPr>
            <w:tcW w:w="1134" w:type="dxa"/>
            <w:vAlign w:val="center"/>
          </w:tcPr>
          <w:p>
            <w:pPr>
              <w:pStyle w:val="13"/>
            </w:pPr>
            <w:r>
              <w:t>扫描仪</w:t>
            </w:r>
          </w:p>
        </w:tc>
        <w:tc>
          <w:tcPr>
            <w:tcW w:w="1134" w:type="dxa"/>
            <w:vAlign w:val="center"/>
          </w:tcPr>
          <w:p>
            <w:pPr>
              <w:pStyle w:val="13"/>
            </w:pPr>
            <w:r>
              <w:t>A02021118</w:t>
            </w:r>
          </w:p>
        </w:tc>
        <w:tc>
          <w:tcPr>
            <w:tcW w:w="709" w:type="dxa"/>
            <w:vAlign w:val="center"/>
          </w:tcPr>
          <w:p>
            <w:pPr>
              <w:pStyle w:val="14"/>
            </w:pPr>
            <w:r>
              <w:t>台</w:t>
            </w:r>
          </w:p>
        </w:tc>
        <w:tc>
          <w:tcPr>
            <w:tcW w:w="850" w:type="dxa"/>
            <w:vAlign w:val="center"/>
          </w:tcPr>
          <w:p>
            <w:pPr>
              <w:pStyle w:val="12"/>
            </w:pPr>
            <w:r>
              <w:t>2</w:t>
            </w:r>
          </w:p>
        </w:tc>
        <w:tc>
          <w:tcPr>
            <w:tcW w:w="850" w:type="dxa"/>
            <w:vAlign w:val="center"/>
          </w:tcPr>
          <w:p>
            <w:pPr>
              <w:pStyle w:val="12"/>
            </w:pPr>
            <w:r>
              <w:t>0.48</w:t>
            </w:r>
          </w:p>
        </w:tc>
        <w:tc>
          <w:tcPr>
            <w:tcW w:w="964" w:type="dxa"/>
            <w:vAlign w:val="center"/>
          </w:tcPr>
          <w:p>
            <w:pPr>
              <w:pStyle w:val="12"/>
            </w:pPr>
            <w:r>
              <w:t>0.96</w:t>
            </w:r>
          </w:p>
        </w:tc>
        <w:tc>
          <w:tcPr>
            <w:tcW w:w="964" w:type="dxa"/>
            <w:vAlign w:val="center"/>
          </w:tcPr>
          <w:p>
            <w:pPr>
              <w:pStyle w:val="12"/>
            </w:pPr>
            <w:r>
              <w:t>0.96</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0.96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2571.49</w:t>
            </w:r>
          </w:p>
        </w:tc>
        <w:tc>
          <w:tcPr>
            <w:tcW w:w="1134" w:type="dxa"/>
            <w:vAlign w:val="center"/>
          </w:tcPr>
          <w:p>
            <w:pPr>
              <w:pStyle w:val="13"/>
            </w:pPr>
            <w:r>
              <w:t>碎纸机</w:t>
            </w:r>
          </w:p>
        </w:tc>
        <w:tc>
          <w:tcPr>
            <w:tcW w:w="1134" w:type="dxa"/>
            <w:vAlign w:val="center"/>
          </w:tcPr>
          <w:p>
            <w:pPr>
              <w:pStyle w:val="13"/>
            </w:pPr>
            <w:r>
              <w:t>A02021301</w:t>
            </w:r>
          </w:p>
        </w:tc>
        <w:tc>
          <w:tcPr>
            <w:tcW w:w="709" w:type="dxa"/>
            <w:vAlign w:val="center"/>
          </w:tcPr>
          <w:p>
            <w:pPr>
              <w:pStyle w:val="14"/>
            </w:pPr>
            <w:r>
              <w:t>台</w:t>
            </w:r>
          </w:p>
        </w:tc>
        <w:tc>
          <w:tcPr>
            <w:tcW w:w="850" w:type="dxa"/>
            <w:vAlign w:val="center"/>
          </w:tcPr>
          <w:p>
            <w:pPr>
              <w:pStyle w:val="12"/>
            </w:pPr>
            <w:r>
              <w:t>40</w:t>
            </w:r>
          </w:p>
        </w:tc>
        <w:tc>
          <w:tcPr>
            <w:tcW w:w="850" w:type="dxa"/>
            <w:vAlign w:val="center"/>
          </w:tcPr>
          <w:p>
            <w:pPr>
              <w:pStyle w:val="12"/>
            </w:pPr>
            <w:r>
              <w:t>0.10</w:t>
            </w:r>
          </w:p>
        </w:tc>
        <w:tc>
          <w:tcPr>
            <w:tcW w:w="964" w:type="dxa"/>
            <w:vAlign w:val="center"/>
          </w:tcPr>
          <w:p>
            <w:pPr>
              <w:pStyle w:val="12"/>
            </w:pPr>
            <w:r>
              <w:t>4.00</w:t>
            </w:r>
          </w:p>
        </w:tc>
        <w:tc>
          <w:tcPr>
            <w:tcW w:w="964" w:type="dxa"/>
            <w:vAlign w:val="center"/>
          </w:tcPr>
          <w:p>
            <w:pPr>
              <w:pStyle w:val="12"/>
            </w:pPr>
            <w:r>
              <w:t>4.00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2571.49</w:t>
            </w:r>
          </w:p>
        </w:tc>
        <w:tc>
          <w:tcPr>
            <w:tcW w:w="1134" w:type="dxa"/>
            <w:vAlign w:val="center"/>
          </w:tcPr>
          <w:p>
            <w:pPr>
              <w:pStyle w:val="13"/>
            </w:pPr>
            <w:r>
              <w:t>碎纸机</w:t>
            </w:r>
          </w:p>
        </w:tc>
        <w:tc>
          <w:tcPr>
            <w:tcW w:w="1134" w:type="dxa"/>
            <w:vAlign w:val="center"/>
          </w:tcPr>
          <w:p>
            <w:pPr>
              <w:pStyle w:val="13"/>
            </w:pPr>
            <w:r>
              <w:t>A02021301</w:t>
            </w:r>
          </w:p>
        </w:tc>
        <w:tc>
          <w:tcPr>
            <w:tcW w:w="709" w:type="dxa"/>
            <w:vAlign w:val="center"/>
          </w:tcPr>
          <w:p>
            <w:pPr>
              <w:pStyle w:val="14"/>
            </w:pPr>
            <w:r>
              <w:t>台</w:t>
            </w:r>
          </w:p>
        </w:tc>
        <w:tc>
          <w:tcPr>
            <w:tcW w:w="850" w:type="dxa"/>
            <w:vAlign w:val="center"/>
          </w:tcPr>
          <w:p>
            <w:pPr>
              <w:pStyle w:val="12"/>
            </w:pPr>
            <w:r>
              <w:t>4</w:t>
            </w:r>
          </w:p>
        </w:tc>
        <w:tc>
          <w:tcPr>
            <w:tcW w:w="850" w:type="dxa"/>
            <w:vAlign w:val="center"/>
          </w:tcPr>
          <w:p>
            <w:pPr>
              <w:pStyle w:val="12"/>
            </w:pPr>
            <w:r>
              <w:t>0.10</w:t>
            </w:r>
          </w:p>
        </w:tc>
        <w:tc>
          <w:tcPr>
            <w:tcW w:w="964" w:type="dxa"/>
            <w:vAlign w:val="center"/>
          </w:tcPr>
          <w:p>
            <w:pPr>
              <w:pStyle w:val="12"/>
            </w:pPr>
            <w:r>
              <w:t>0.40</w:t>
            </w:r>
          </w:p>
        </w:tc>
        <w:tc>
          <w:tcPr>
            <w:tcW w:w="964" w:type="dxa"/>
            <w:vAlign w:val="center"/>
          </w:tcPr>
          <w:p>
            <w:pPr>
              <w:pStyle w:val="12"/>
            </w:pPr>
            <w:r>
              <w:t>0.40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0.40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2571.49</w:t>
            </w:r>
          </w:p>
        </w:tc>
        <w:tc>
          <w:tcPr>
            <w:tcW w:w="1134" w:type="dxa"/>
            <w:vAlign w:val="center"/>
          </w:tcPr>
          <w:p>
            <w:pPr>
              <w:pStyle w:val="13"/>
            </w:pPr>
            <w:r>
              <w:t>保密柜</w:t>
            </w:r>
          </w:p>
        </w:tc>
        <w:tc>
          <w:tcPr>
            <w:tcW w:w="1134" w:type="dxa"/>
            <w:vAlign w:val="center"/>
          </w:tcPr>
          <w:p>
            <w:pPr>
              <w:pStyle w:val="13"/>
            </w:pPr>
            <w:r>
              <w:t>A05010504</w:t>
            </w:r>
          </w:p>
        </w:tc>
        <w:tc>
          <w:tcPr>
            <w:tcW w:w="709" w:type="dxa"/>
            <w:vAlign w:val="center"/>
          </w:tcPr>
          <w:p>
            <w:pPr>
              <w:pStyle w:val="14"/>
            </w:pPr>
            <w:r>
              <w:t>件</w:t>
            </w:r>
          </w:p>
        </w:tc>
        <w:tc>
          <w:tcPr>
            <w:tcW w:w="850" w:type="dxa"/>
            <w:vAlign w:val="center"/>
          </w:tcPr>
          <w:p>
            <w:pPr>
              <w:pStyle w:val="12"/>
            </w:pPr>
            <w:r>
              <w:t>8</w:t>
            </w:r>
          </w:p>
        </w:tc>
        <w:tc>
          <w:tcPr>
            <w:tcW w:w="850" w:type="dxa"/>
            <w:vAlign w:val="center"/>
          </w:tcPr>
          <w:p>
            <w:pPr>
              <w:pStyle w:val="12"/>
            </w:pPr>
            <w:r>
              <w:t>0.16</w:t>
            </w:r>
          </w:p>
        </w:tc>
        <w:tc>
          <w:tcPr>
            <w:tcW w:w="964" w:type="dxa"/>
            <w:vAlign w:val="center"/>
          </w:tcPr>
          <w:p>
            <w:pPr>
              <w:pStyle w:val="12"/>
            </w:pPr>
            <w:r>
              <w:t>1.28</w:t>
            </w:r>
          </w:p>
        </w:tc>
        <w:tc>
          <w:tcPr>
            <w:tcW w:w="964" w:type="dxa"/>
            <w:vAlign w:val="center"/>
          </w:tcPr>
          <w:p>
            <w:pPr>
              <w:pStyle w:val="12"/>
            </w:pPr>
            <w:r>
              <w:t>1.28</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1.28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2571.49</w:t>
            </w:r>
          </w:p>
        </w:tc>
        <w:tc>
          <w:tcPr>
            <w:tcW w:w="1134" w:type="dxa"/>
            <w:vAlign w:val="center"/>
          </w:tcPr>
          <w:p>
            <w:pPr>
              <w:pStyle w:val="13"/>
            </w:pPr>
            <w:r>
              <w:t>复印纸</w:t>
            </w:r>
          </w:p>
        </w:tc>
        <w:tc>
          <w:tcPr>
            <w:tcW w:w="1134" w:type="dxa"/>
            <w:vAlign w:val="center"/>
          </w:tcPr>
          <w:p>
            <w:pPr>
              <w:pStyle w:val="13"/>
            </w:pPr>
            <w:r>
              <w:t>A05040101</w:t>
            </w:r>
          </w:p>
        </w:tc>
        <w:tc>
          <w:tcPr>
            <w:tcW w:w="709" w:type="dxa"/>
            <w:vAlign w:val="center"/>
          </w:tcPr>
          <w:p>
            <w:pPr>
              <w:pStyle w:val="14"/>
            </w:pPr>
            <w:r>
              <w:t>十包</w:t>
            </w:r>
          </w:p>
        </w:tc>
        <w:tc>
          <w:tcPr>
            <w:tcW w:w="850" w:type="dxa"/>
            <w:vAlign w:val="center"/>
          </w:tcPr>
          <w:p>
            <w:pPr>
              <w:pStyle w:val="12"/>
            </w:pPr>
            <w:r>
              <w:t>250</w:t>
            </w:r>
          </w:p>
        </w:tc>
        <w:tc>
          <w:tcPr>
            <w:tcW w:w="850" w:type="dxa"/>
            <w:vAlign w:val="center"/>
          </w:tcPr>
          <w:p>
            <w:pPr>
              <w:pStyle w:val="12"/>
            </w:pPr>
            <w:r>
              <w:t>0.02</w:t>
            </w:r>
          </w:p>
        </w:tc>
        <w:tc>
          <w:tcPr>
            <w:tcW w:w="964" w:type="dxa"/>
            <w:vAlign w:val="center"/>
          </w:tcPr>
          <w:p>
            <w:pPr>
              <w:pStyle w:val="12"/>
            </w:pPr>
            <w:r>
              <w:t>5.00</w:t>
            </w: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2571.49</w:t>
            </w:r>
          </w:p>
        </w:tc>
        <w:tc>
          <w:tcPr>
            <w:tcW w:w="1134" w:type="dxa"/>
            <w:vAlign w:val="center"/>
          </w:tcPr>
          <w:p>
            <w:pPr>
              <w:pStyle w:val="13"/>
            </w:pPr>
            <w:r>
              <w:t>复印纸</w:t>
            </w:r>
          </w:p>
        </w:tc>
        <w:tc>
          <w:tcPr>
            <w:tcW w:w="1134" w:type="dxa"/>
            <w:vAlign w:val="center"/>
          </w:tcPr>
          <w:p>
            <w:pPr>
              <w:pStyle w:val="13"/>
            </w:pPr>
            <w:r>
              <w:t>A05040101</w:t>
            </w:r>
          </w:p>
        </w:tc>
        <w:tc>
          <w:tcPr>
            <w:tcW w:w="709" w:type="dxa"/>
            <w:vAlign w:val="center"/>
          </w:tcPr>
          <w:p>
            <w:pPr>
              <w:pStyle w:val="14"/>
            </w:pPr>
            <w:r>
              <w:t>十包</w:t>
            </w:r>
          </w:p>
        </w:tc>
        <w:tc>
          <w:tcPr>
            <w:tcW w:w="850" w:type="dxa"/>
            <w:vAlign w:val="center"/>
          </w:tcPr>
          <w:p>
            <w:pPr>
              <w:pStyle w:val="12"/>
            </w:pPr>
            <w:r>
              <w:t>125</w:t>
            </w:r>
          </w:p>
        </w:tc>
        <w:tc>
          <w:tcPr>
            <w:tcW w:w="850" w:type="dxa"/>
            <w:vAlign w:val="center"/>
          </w:tcPr>
          <w:p>
            <w:pPr>
              <w:pStyle w:val="12"/>
            </w:pPr>
            <w:r>
              <w:t>0.04</w:t>
            </w:r>
          </w:p>
        </w:tc>
        <w:tc>
          <w:tcPr>
            <w:tcW w:w="964" w:type="dxa"/>
            <w:vAlign w:val="center"/>
          </w:tcPr>
          <w:p>
            <w:pPr>
              <w:pStyle w:val="12"/>
            </w:pPr>
            <w:r>
              <w:t>5.00</w:t>
            </w: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2571.49</w:t>
            </w:r>
          </w:p>
        </w:tc>
        <w:tc>
          <w:tcPr>
            <w:tcW w:w="1134" w:type="dxa"/>
            <w:vAlign w:val="center"/>
          </w:tcPr>
          <w:p>
            <w:pPr>
              <w:pStyle w:val="13"/>
            </w:pPr>
            <w:r>
              <w:t>复印纸</w:t>
            </w:r>
          </w:p>
        </w:tc>
        <w:tc>
          <w:tcPr>
            <w:tcW w:w="1134" w:type="dxa"/>
            <w:vAlign w:val="center"/>
          </w:tcPr>
          <w:p>
            <w:pPr>
              <w:pStyle w:val="13"/>
            </w:pPr>
            <w:r>
              <w:t>A05040101</w:t>
            </w:r>
          </w:p>
        </w:tc>
        <w:tc>
          <w:tcPr>
            <w:tcW w:w="709" w:type="dxa"/>
            <w:vAlign w:val="center"/>
          </w:tcPr>
          <w:p>
            <w:pPr>
              <w:pStyle w:val="14"/>
            </w:pPr>
            <w:r>
              <w:t>十包</w:t>
            </w:r>
          </w:p>
        </w:tc>
        <w:tc>
          <w:tcPr>
            <w:tcW w:w="850" w:type="dxa"/>
            <w:vAlign w:val="center"/>
          </w:tcPr>
          <w:p>
            <w:pPr>
              <w:pStyle w:val="12"/>
            </w:pPr>
            <w:r>
              <w:t>125</w:t>
            </w:r>
          </w:p>
        </w:tc>
        <w:tc>
          <w:tcPr>
            <w:tcW w:w="850" w:type="dxa"/>
            <w:vAlign w:val="center"/>
          </w:tcPr>
          <w:p>
            <w:pPr>
              <w:pStyle w:val="12"/>
            </w:pPr>
            <w:r>
              <w:t>0.04</w:t>
            </w:r>
          </w:p>
        </w:tc>
        <w:tc>
          <w:tcPr>
            <w:tcW w:w="964" w:type="dxa"/>
            <w:vAlign w:val="center"/>
          </w:tcPr>
          <w:p>
            <w:pPr>
              <w:pStyle w:val="12"/>
            </w:pPr>
            <w:r>
              <w:t>5.00</w:t>
            </w: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2571.49</w:t>
            </w:r>
          </w:p>
        </w:tc>
        <w:tc>
          <w:tcPr>
            <w:tcW w:w="1134" w:type="dxa"/>
            <w:vAlign w:val="center"/>
          </w:tcPr>
          <w:p>
            <w:pPr>
              <w:pStyle w:val="13"/>
            </w:pPr>
            <w:r>
              <w:t>复印纸</w:t>
            </w:r>
          </w:p>
        </w:tc>
        <w:tc>
          <w:tcPr>
            <w:tcW w:w="1134" w:type="dxa"/>
            <w:vAlign w:val="center"/>
          </w:tcPr>
          <w:p>
            <w:pPr>
              <w:pStyle w:val="13"/>
            </w:pPr>
            <w:r>
              <w:t>A05040101</w:t>
            </w:r>
          </w:p>
        </w:tc>
        <w:tc>
          <w:tcPr>
            <w:tcW w:w="709" w:type="dxa"/>
            <w:vAlign w:val="center"/>
          </w:tcPr>
          <w:p>
            <w:pPr>
              <w:pStyle w:val="14"/>
            </w:pPr>
            <w:r>
              <w:t>十包</w:t>
            </w:r>
          </w:p>
        </w:tc>
        <w:tc>
          <w:tcPr>
            <w:tcW w:w="850" w:type="dxa"/>
            <w:vAlign w:val="center"/>
          </w:tcPr>
          <w:p>
            <w:pPr>
              <w:pStyle w:val="12"/>
            </w:pPr>
            <w:r>
              <w:t>100</w:t>
            </w:r>
          </w:p>
        </w:tc>
        <w:tc>
          <w:tcPr>
            <w:tcW w:w="850" w:type="dxa"/>
            <w:vAlign w:val="center"/>
          </w:tcPr>
          <w:p>
            <w:pPr>
              <w:pStyle w:val="12"/>
            </w:pPr>
            <w:r>
              <w:t>0.05</w:t>
            </w:r>
          </w:p>
        </w:tc>
        <w:tc>
          <w:tcPr>
            <w:tcW w:w="964" w:type="dxa"/>
            <w:vAlign w:val="center"/>
          </w:tcPr>
          <w:p>
            <w:pPr>
              <w:pStyle w:val="12"/>
            </w:pPr>
            <w:r>
              <w:t>5.00</w:t>
            </w: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2571.49</w:t>
            </w:r>
          </w:p>
        </w:tc>
        <w:tc>
          <w:tcPr>
            <w:tcW w:w="1134" w:type="dxa"/>
            <w:vAlign w:val="center"/>
          </w:tcPr>
          <w:p>
            <w:pPr>
              <w:pStyle w:val="13"/>
            </w:pPr>
            <w:r>
              <w:t>财产保险服务</w:t>
            </w:r>
          </w:p>
        </w:tc>
        <w:tc>
          <w:tcPr>
            <w:tcW w:w="1134" w:type="dxa"/>
            <w:vAlign w:val="center"/>
          </w:tcPr>
          <w:p>
            <w:pPr>
              <w:pStyle w:val="13"/>
            </w:pPr>
            <w:r>
              <w:t>C18040102</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13.20</w:t>
            </w:r>
          </w:p>
        </w:tc>
        <w:tc>
          <w:tcPr>
            <w:tcW w:w="964" w:type="dxa"/>
            <w:vAlign w:val="center"/>
          </w:tcPr>
          <w:p>
            <w:pPr>
              <w:pStyle w:val="12"/>
            </w:pPr>
            <w:r>
              <w:t>13.20</w:t>
            </w:r>
          </w:p>
        </w:tc>
        <w:tc>
          <w:tcPr>
            <w:tcW w:w="964" w:type="dxa"/>
            <w:vAlign w:val="center"/>
          </w:tcPr>
          <w:p>
            <w:pPr>
              <w:pStyle w:val="12"/>
            </w:pPr>
            <w:r>
              <w:t>13.20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13.20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2571.49</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158.92</w:t>
            </w:r>
          </w:p>
        </w:tc>
        <w:tc>
          <w:tcPr>
            <w:tcW w:w="964" w:type="dxa"/>
            <w:vAlign w:val="center"/>
          </w:tcPr>
          <w:p>
            <w:pPr>
              <w:pStyle w:val="12"/>
            </w:pPr>
            <w:r>
              <w:t>158.92</w:t>
            </w:r>
          </w:p>
        </w:tc>
        <w:tc>
          <w:tcPr>
            <w:tcW w:w="964" w:type="dxa"/>
            <w:vAlign w:val="center"/>
          </w:tcPr>
          <w:p>
            <w:pPr>
              <w:pStyle w:val="12"/>
            </w:pPr>
            <w:r>
              <w:t>158.92</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158.92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2571.49</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69.00</w:t>
            </w:r>
          </w:p>
        </w:tc>
        <w:tc>
          <w:tcPr>
            <w:tcW w:w="964" w:type="dxa"/>
            <w:vAlign w:val="center"/>
          </w:tcPr>
          <w:p>
            <w:pPr>
              <w:pStyle w:val="12"/>
            </w:pPr>
            <w:r>
              <w:t>69.00</w:t>
            </w:r>
          </w:p>
        </w:tc>
        <w:tc>
          <w:tcPr>
            <w:tcW w:w="964" w:type="dxa"/>
            <w:vAlign w:val="center"/>
          </w:tcPr>
          <w:p>
            <w:pPr>
              <w:pStyle w:val="12"/>
            </w:pPr>
            <w:r>
              <w:t>69.00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69.00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2571.49</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231.00</w:t>
            </w:r>
          </w:p>
        </w:tc>
        <w:tc>
          <w:tcPr>
            <w:tcW w:w="964" w:type="dxa"/>
            <w:vAlign w:val="center"/>
          </w:tcPr>
          <w:p>
            <w:pPr>
              <w:pStyle w:val="12"/>
            </w:pPr>
            <w:r>
              <w:t>231.00</w:t>
            </w:r>
          </w:p>
        </w:tc>
        <w:tc>
          <w:tcPr>
            <w:tcW w:w="964" w:type="dxa"/>
            <w:vAlign w:val="center"/>
          </w:tcPr>
          <w:p>
            <w:pPr>
              <w:pStyle w:val="12"/>
            </w:pPr>
            <w:r>
              <w:t>231.00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231.00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2571.49</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6.33</w:t>
            </w:r>
          </w:p>
        </w:tc>
        <w:tc>
          <w:tcPr>
            <w:tcW w:w="964" w:type="dxa"/>
            <w:vAlign w:val="center"/>
          </w:tcPr>
          <w:p>
            <w:pPr>
              <w:pStyle w:val="12"/>
            </w:pPr>
            <w:r>
              <w:t>6.33</w:t>
            </w:r>
          </w:p>
        </w:tc>
        <w:tc>
          <w:tcPr>
            <w:tcW w:w="964" w:type="dxa"/>
            <w:vAlign w:val="center"/>
          </w:tcPr>
          <w:p>
            <w:pPr>
              <w:pStyle w:val="12"/>
            </w:pPr>
            <w:r>
              <w:t>6.33</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6.33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2571.49</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34.67</w:t>
            </w:r>
          </w:p>
        </w:tc>
        <w:tc>
          <w:tcPr>
            <w:tcW w:w="964" w:type="dxa"/>
            <w:vAlign w:val="center"/>
          </w:tcPr>
          <w:p>
            <w:pPr>
              <w:pStyle w:val="12"/>
            </w:pPr>
            <w:r>
              <w:t>34.67</w:t>
            </w:r>
          </w:p>
        </w:tc>
        <w:tc>
          <w:tcPr>
            <w:tcW w:w="964" w:type="dxa"/>
            <w:vAlign w:val="center"/>
          </w:tcPr>
          <w:p>
            <w:pPr>
              <w:pStyle w:val="12"/>
            </w:pPr>
            <w:r>
              <w:t>34.67</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34.67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2571.49</w:t>
            </w:r>
          </w:p>
        </w:tc>
        <w:tc>
          <w:tcPr>
            <w:tcW w:w="1134" w:type="dxa"/>
            <w:vAlign w:val="center"/>
          </w:tcPr>
          <w:p>
            <w:pPr>
              <w:pStyle w:val="13"/>
            </w:pPr>
            <w:r>
              <w:t>车辆维修和保养服务</w:t>
            </w:r>
          </w:p>
        </w:tc>
        <w:tc>
          <w:tcPr>
            <w:tcW w:w="1134" w:type="dxa"/>
            <w:vAlign w:val="center"/>
          </w:tcPr>
          <w:p>
            <w:pPr>
              <w:pStyle w:val="13"/>
            </w:pPr>
            <w:r>
              <w:t>C23120301</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16.83</w:t>
            </w:r>
          </w:p>
        </w:tc>
        <w:tc>
          <w:tcPr>
            <w:tcW w:w="964" w:type="dxa"/>
            <w:vAlign w:val="center"/>
          </w:tcPr>
          <w:p>
            <w:pPr>
              <w:pStyle w:val="12"/>
            </w:pPr>
            <w:r>
              <w:t>16.83</w:t>
            </w:r>
          </w:p>
        </w:tc>
        <w:tc>
          <w:tcPr>
            <w:tcW w:w="964" w:type="dxa"/>
            <w:vAlign w:val="center"/>
          </w:tcPr>
          <w:p>
            <w:pPr>
              <w:pStyle w:val="12"/>
            </w:pPr>
            <w:r>
              <w:t>16.83</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16.83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2571.49</w:t>
            </w:r>
          </w:p>
        </w:tc>
        <w:tc>
          <w:tcPr>
            <w:tcW w:w="1134" w:type="dxa"/>
            <w:vAlign w:val="center"/>
          </w:tcPr>
          <w:p>
            <w:pPr>
              <w:pStyle w:val="13"/>
            </w:pPr>
            <w:r>
              <w:t>车辆维修和保养服务</w:t>
            </w:r>
          </w:p>
        </w:tc>
        <w:tc>
          <w:tcPr>
            <w:tcW w:w="1134" w:type="dxa"/>
            <w:vAlign w:val="center"/>
          </w:tcPr>
          <w:p>
            <w:pPr>
              <w:pStyle w:val="13"/>
            </w:pPr>
            <w:r>
              <w:t>C23120301</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18.37</w:t>
            </w:r>
          </w:p>
        </w:tc>
        <w:tc>
          <w:tcPr>
            <w:tcW w:w="964" w:type="dxa"/>
            <w:vAlign w:val="center"/>
          </w:tcPr>
          <w:p>
            <w:pPr>
              <w:pStyle w:val="12"/>
            </w:pPr>
            <w:r>
              <w:t>18.37</w:t>
            </w:r>
          </w:p>
        </w:tc>
        <w:tc>
          <w:tcPr>
            <w:tcW w:w="964" w:type="dxa"/>
            <w:vAlign w:val="center"/>
          </w:tcPr>
          <w:p>
            <w:pPr>
              <w:pStyle w:val="12"/>
            </w:pPr>
            <w:r>
              <w:t>18.37</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18.37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2571.49</w:t>
            </w:r>
          </w:p>
        </w:tc>
        <w:tc>
          <w:tcPr>
            <w:tcW w:w="1134" w:type="dxa"/>
            <w:vAlign w:val="center"/>
          </w:tcPr>
          <w:p>
            <w:pPr>
              <w:pStyle w:val="13"/>
            </w:pPr>
            <w:r>
              <w:t>车辆维修和保养服务</w:t>
            </w:r>
          </w:p>
        </w:tc>
        <w:tc>
          <w:tcPr>
            <w:tcW w:w="1134" w:type="dxa"/>
            <w:vAlign w:val="center"/>
          </w:tcPr>
          <w:p>
            <w:pPr>
              <w:pStyle w:val="13"/>
            </w:pPr>
            <w:r>
              <w:t>C23120301</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21.00</w:t>
            </w:r>
          </w:p>
        </w:tc>
        <w:tc>
          <w:tcPr>
            <w:tcW w:w="964" w:type="dxa"/>
            <w:vAlign w:val="center"/>
          </w:tcPr>
          <w:p>
            <w:pPr>
              <w:pStyle w:val="12"/>
            </w:pPr>
            <w:r>
              <w:t>21.00</w:t>
            </w:r>
          </w:p>
        </w:tc>
        <w:tc>
          <w:tcPr>
            <w:tcW w:w="964" w:type="dxa"/>
            <w:vAlign w:val="center"/>
          </w:tcPr>
          <w:p>
            <w:pPr>
              <w:pStyle w:val="12"/>
            </w:pPr>
            <w:r>
              <w:t>21.00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2571.49</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100</w:t>
            </w:r>
          </w:p>
        </w:tc>
        <w:tc>
          <w:tcPr>
            <w:tcW w:w="850" w:type="dxa"/>
            <w:vAlign w:val="center"/>
          </w:tcPr>
          <w:p>
            <w:pPr>
              <w:pStyle w:val="12"/>
            </w:pPr>
            <w:r>
              <w:t>0.85</w:t>
            </w:r>
          </w:p>
        </w:tc>
        <w:tc>
          <w:tcPr>
            <w:tcW w:w="964" w:type="dxa"/>
            <w:vAlign w:val="center"/>
          </w:tcPr>
          <w:p>
            <w:pPr>
              <w:pStyle w:val="12"/>
            </w:pPr>
            <w:r>
              <w:t>85.18</w:t>
            </w:r>
          </w:p>
        </w:tc>
        <w:tc>
          <w:tcPr>
            <w:tcW w:w="964" w:type="dxa"/>
            <w:vAlign w:val="center"/>
          </w:tcPr>
          <w:p>
            <w:pPr>
              <w:pStyle w:val="12"/>
            </w:pPr>
            <w:r>
              <w:t>85.18</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市场监管工作经费</w:t>
            </w:r>
          </w:p>
        </w:tc>
        <w:tc>
          <w:tcPr>
            <w:tcW w:w="964" w:type="dxa"/>
            <w:vAlign w:val="center"/>
          </w:tcPr>
          <w:p>
            <w:pPr>
              <w:pStyle w:val="12"/>
            </w:pPr>
            <w:r>
              <w:t>1078.05</w:t>
            </w:r>
          </w:p>
        </w:tc>
        <w:tc>
          <w:tcPr>
            <w:tcW w:w="1134" w:type="dxa"/>
            <w:vAlign w:val="center"/>
          </w:tcPr>
          <w:p>
            <w:pPr>
              <w:pStyle w:val="13"/>
            </w:pPr>
            <w:r>
              <w:t>其他建筑物、构筑物修缮</w:t>
            </w:r>
          </w:p>
        </w:tc>
        <w:tc>
          <w:tcPr>
            <w:tcW w:w="1134" w:type="dxa"/>
            <w:vAlign w:val="center"/>
          </w:tcPr>
          <w:p>
            <w:pPr>
              <w:pStyle w:val="13"/>
            </w:pPr>
            <w:r>
              <w:t>B08990000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60.00</w:t>
            </w:r>
          </w:p>
        </w:tc>
        <w:tc>
          <w:tcPr>
            <w:tcW w:w="964" w:type="dxa"/>
            <w:vAlign w:val="center"/>
          </w:tcPr>
          <w:p>
            <w:pPr>
              <w:pStyle w:val="12"/>
            </w:pPr>
            <w:r>
              <w:t>60.00</w:t>
            </w:r>
          </w:p>
        </w:tc>
        <w:tc>
          <w:tcPr>
            <w:tcW w:w="964" w:type="dxa"/>
            <w:vAlign w:val="center"/>
          </w:tcPr>
          <w:p>
            <w:pPr>
              <w:pStyle w:val="12"/>
            </w:pPr>
            <w:r>
              <w:t>60.00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市场监管工作经费</w:t>
            </w:r>
          </w:p>
        </w:tc>
        <w:tc>
          <w:tcPr>
            <w:tcW w:w="964" w:type="dxa"/>
            <w:vAlign w:val="center"/>
          </w:tcPr>
          <w:p>
            <w:pPr>
              <w:pStyle w:val="12"/>
            </w:pPr>
            <w:r>
              <w:t>1078.05</w:t>
            </w:r>
          </w:p>
        </w:tc>
        <w:tc>
          <w:tcPr>
            <w:tcW w:w="1134" w:type="dxa"/>
            <w:vAlign w:val="center"/>
          </w:tcPr>
          <w:p>
            <w:pPr>
              <w:pStyle w:val="13"/>
            </w:pPr>
            <w:r>
              <w:t>车辆维修和保养服务</w:t>
            </w:r>
          </w:p>
        </w:tc>
        <w:tc>
          <w:tcPr>
            <w:tcW w:w="1134" w:type="dxa"/>
            <w:vAlign w:val="center"/>
          </w:tcPr>
          <w:p>
            <w:pPr>
              <w:pStyle w:val="13"/>
            </w:pPr>
            <w:r>
              <w:t>C23120301</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48.96</w:t>
            </w:r>
          </w:p>
        </w:tc>
        <w:tc>
          <w:tcPr>
            <w:tcW w:w="964" w:type="dxa"/>
            <w:vAlign w:val="center"/>
          </w:tcPr>
          <w:p>
            <w:pPr>
              <w:pStyle w:val="12"/>
            </w:pPr>
            <w:r>
              <w:t>48.96</w:t>
            </w:r>
          </w:p>
        </w:tc>
        <w:tc>
          <w:tcPr>
            <w:tcW w:w="964" w:type="dxa"/>
            <w:vAlign w:val="center"/>
          </w:tcPr>
          <w:p>
            <w:pPr>
              <w:pStyle w:val="12"/>
            </w:pPr>
            <w:r>
              <w:t>48.96</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48.96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市场执法检查工作经费</w:t>
            </w:r>
          </w:p>
        </w:tc>
        <w:tc>
          <w:tcPr>
            <w:tcW w:w="964" w:type="dxa"/>
            <w:vAlign w:val="center"/>
          </w:tcPr>
          <w:p>
            <w:pPr>
              <w:pStyle w:val="12"/>
            </w:pPr>
            <w:r>
              <w:t>341.00</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156.00</w:t>
            </w:r>
          </w:p>
        </w:tc>
        <w:tc>
          <w:tcPr>
            <w:tcW w:w="964" w:type="dxa"/>
            <w:vAlign w:val="center"/>
          </w:tcPr>
          <w:p>
            <w:pPr>
              <w:pStyle w:val="12"/>
            </w:pPr>
            <w:r>
              <w:t>156.00</w:t>
            </w:r>
          </w:p>
        </w:tc>
        <w:tc>
          <w:tcPr>
            <w:tcW w:w="964" w:type="dxa"/>
            <w:vAlign w:val="center"/>
          </w:tcPr>
          <w:p>
            <w:pPr>
              <w:pStyle w:val="12"/>
            </w:pPr>
            <w:r>
              <w:t>156.00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156.00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综合事务工作经费</w:t>
            </w:r>
          </w:p>
        </w:tc>
        <w:tc>
          <w:tcPr>
            <w:tcW w:w="964" w:type="dxa"/>
            <w:vAlign w:val="center"/>
          </w:tcPr>
          <w:p>
            <w:pPr>
              <w:pStyle w:val="12"/>
            </w:pPr>
            <w:r>
              <w:t>676.75</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70.00</w:t>
            </w:r>
          </w:p>
        </w:tc>
        <w:tc>
          <w:tcPr>
            <w:tcW w:w="964" w:type="dxa"/>
            <w:vAlign w:val="center"/>
          </w:tcPr>
          <w:p>
            <w:pPr>
              <w:pStyle w:val="12"/>
            </w:pPr>
            <w:r>
              <w:t>70.00</w:t>
            </w:r>
          </w:p>
        </w:tc>
        <w:tc>
          <w:tcPr>
            <w:tcW w:w="964" w:type="dxa"/>
            <w:vAlign w:val="center"/>
          </w:tcPr>
          <w:p>
            <w:pPr>
              <w:pStyle w:val="12"/>
            </w:pPr>
            <w:r>
              <w:t>70.00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70.00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综合事务工作经费</w:t>
            </w:r>
          </w:p>
        </w:tc>
        <w:tc>
          <w:tcPr>
            <w:tcW w:w="964" w:type="dxa"/>
            <w:vAlign w:val="center"/>
          </w:tcPr>
          <w:p>
            <w:pPr>
              <w:pStyle w:val="12"/>
            </w:pPr>
            <w:r>
              <w:t>676.75</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173.08</w:t>
            </w:r>
          </w:p>
        </w:tc>
        <w:tc>
          <w:tcPr>
            <w:tcW w:w="964" w:type="dxa"/>
            <w:vAlign w:val="center"/>
          </w:tcPr>
          <w:p>
            <w:pPr>
              <w:pStyle w:val="12"/>
            </w:pPr>
            <w:r>
              <w:t>173.08</w:t>
            </w:r>
          </w:p>
        </w:tc>
        <w:tc>
          <w:tcPr>
            <w:tcW w:w="964" w:type="dxa"/>
            <w:vAlign w:val="center"/>
          </w:tcPr>
          <w:p>
            <w:pPr>
              <w:pStyle w:val="12"/>
            </w:pPr>
            <w:r>
              <w:t>173.08</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173.08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综合事务工作经费</w:t>
            </w:r>
          </w:p>
        </w:tc>
        <w:tc>
          <w:tcPr>
            <w:tcW w:w="964" w:type="dxa"/>
            <w:vAlign w:val="center"/>
          </w:tcPr>
          <w:p>
            <w:pPr>
              <w:pStyle w:val="12"/>
            </w:pPr>
            <w:r>
              <w:t>676.75</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173.67</w:t>
            </w:r>
          </w:p>
        </w:tc>
        <w:tc>
          <w:tcPr>
            <w:tcW w:w="964" w:type="dxa"/>
            <w:vAlign w:val="center"/>
          </w:tcPr>
          <w:p>
            <w:pPr>
              <w:pStyle w:val="12"/>
            </w:pPr>
            <w:r>
              <w:t>173.67</w:t>
            </w:r>
          </w:p>
        </w:tc>
        <w:tc>
          <w:tcPr>
            <w:tcW w:w="964" w:type="dxa"/>
            <w:vAlign w:val="center"/>
          </w:tcPr>
          <w:p>
            <w:pPr>
              <w:pStyle w:val="12"/>
            </w:pPr>
            <w:r>
              <w:t>173.67</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173.67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反垄断工作补助经费（中央提前下达）</w:t>
            </w:r>
          </w:p>
        </w:tc>
        <w:tc>
          <w:tcPr>
            <w:tcW w:w="964" w:type="dxa"/>
            <w:vAlign w:val="center"/>
          </w:tcPr>
          <w:p>
            <w:pPr>
              <w:pStyle w:val="12"/>
            </w:pPr>
            <w:r>
              <w:t>62.00</w:t>
            </w:r>
          </w:p>
        </w:tc>
        <w:tc>
          <w:tcPr>
            <w:tcW w:w="1134" w:type="dxa"/>
            <w:vAlign w:val="center"/>
          </w:tcPr>
          <w:p>
            <w:pPr>
              <w:pStyle w:val="13"/>
            </w:pPr>
            <w:r>
              <w:t>法律咨询服务</w:t>
            </w:r>
          </w:p>
        </w:tc>
        <w:tc>
          <w:tcPr>
            <w:tcW w:w="1134" w:type="dxa"/>
            <w:vAlign w:val="center"/>
          </w:tcPr>
          <w:p>
            <w:pPr>
              <w:pStyle w:val="13"/>
            </w:pPr>
            <w:r>
              <w:t>C20030300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23.00</w:t>
            </w:r>
          </w:p>
        </w:tc>
        <w:tc>
          <w:tcPr>
            <w:tcW w:w="964" w:type="dxa"/>
            <w:vAlign w:val="center"/>
          </w:tcPr>
          <w:p>
            <w:pPr>
              <w:pStyle w:val="12"/>
            </w:pPr>
            <w:r>
              <w:t>23.00</w:t>
            </w:r>
          </w:p>
        </w:tc>
        <w:tc>
          <w:tcPr>
            <w:tcW w:w="964" w:type="dxa"/>
            <w:vAlign w:val="center"/>
          </w:tcPr>
          <w:p>
            <w:pPr>
              <w:pStyle w:val="12"/>
            </w:pPr>
            <w:r>
              <w:t>23.00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23.00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反垄断工作补助经费（中央提前下达）</w:t>
            </w:r>
          </w:p>
        </w:tc>
        <w:tc>
          <w:tcPr>
            <w:tcW w:w="964" w:type="dxa"/>
            <w:vAlign w:val="center"/>
          </w:tcPr>
          <w:p>
            <w:pPr>
              <w:pStyle w:val="12"/>
            </w:pPr>
            <w:r>
              <w:t>62.00</w:t>
            </w:r>
          </w:p>
        </w:tc>
        <w:tc>
          <w:tcPr>
            <w:tcW w:w="1134" w:type="dxa"/>
            <w:vAlign w:val="center"/>
          </w:tcPr>
          <w:p>
            <w:pPr>
              <w:pStyle w:val="13"/>
            </w:pPr>
            <w:r>
              <w:t>其他法律服务</w:t>
            </w:r>
          </w:p>
        </w:tc>
        <w:tc>
          <w:tcPr>
            <w:tcW w:w="1134" w:type="dxa"/>
            <w:vAlign w:val="center"/>
          </w:tcPr>
          <w:p>
            <w:pPr>
              <w:pStyle w:val="13"/>
            </w:pPr>
            <w:r>
              <w:t>C23019900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29.00</w:t>
            </w:r>
          </w:p>
        </w:tc>
        <w:tc>
          <w:tcPr>
            <w:tcW w:w="964" w:type="dxa"/>
            <w:vAlign w:val="center"/>
          </w:tcPr>
          <w:p>
            <w:pPr>
              <w:pStyle w:val="12"/>
            </w:pPr>
            <w:r>
              <w:t>29.00</w:t>
            </w:r>
          </w:p>
        </w:tc>
        <w:tc>
          <w:tcPr>
            <w:tcW w:w="964" w:type="dxa"/>
            <w:vAlign w:val="center"/>
          </w:tcPr>
          <w:p>
            <w:pPr>
              <w:pStyle w:val="12"/>
            </w:pPr>
            <w:r>
              <w:t>29.00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29.00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交通工具购置经费</w:t>
            </w:r>
          </w:p>
        </w:tc>
        <w:tc>
          <w:tcPr>
            <w:tcW w:w="964" w:type="dxa"/>
            <w:vAlign w:val="center"/>
          </w:tcPr>
          <w:p>
            <w:pPr>
              <w:pStyle w:val="12"/>
            </w:pPr>
            <w:r>
              <w:t>19.80</w:t>
            </w:r>
          </w:p>
        </w:tc>
        <w:tc>
          <w:tcPr>
            <w:tcW w:w="1134" w:type="dxa"/>
            <w:vAlign w:val="center"/>
          </w:tcPr>
          <w:p>
            <w:pPr>
              <w:pStyle w:val="13"/>
            </w:pPr>
            <w:r>
              <w:t>轿车</w:t>
            </w:r>
          </w:p>
        </w:tc>
        <w:tc>
          <w:tcPr>
            <w:tcW w:w="1134" w:type="dxa"/>
            <w:vAlign w:val="center"/>
          </w:tcPr>
          <w:p>
            <w:pPr>
              <w:pStyle w:val="13"/>
            </w:pPr>
            <w:r>
              <w:t>A02030501</w:t>
            </w:r>
          </w:p>
        </w:tc>
        <w:tc>
          <w:tcPr>
            <w:tcW w:w="709" w:type="dxa"/>
            <w:vAlign w:val="center"/>
          </w:tcPr>
          <w:p>
            <w:pPr>
              <w:pStyle w:val="14"/>
            </w:pPr>
            <w:r>
              <w:t>辆</w:t>
            </w:r>
          </w:p>
        </w:tc>
        <w:tc>
          <w:tcPr>
            <w:tcW w:w="850" w:type="dxa"/>
            <w:vAlign w:val="center"/>
          </w:tcPr>
          <w:p>
            <w:pPr>
              <w:pStyle w:val="12"/>
            </w:pPr>
            <w:r>
              <w:t>1</w:t>
            </w:r>
          </w:p>
        </w:tc>
        <w:tc>
          <w:tcPr>
            <w:tcW w:w="850" w:type="dxa"/>
            <w:vAlign w:val="center"/>
          </w:tcPr>
          <w:p>
            <w:pPr>
              <w:pStyle w:val="12"/>
            </w:pPr>
            <w:r>
              <w:t>19.80</w:t>
            </w:r>
          </w:p>
        </w:tc>
        <w:tc>
          <w:tcPr>
            <w:tcW w:w="964" w:type="dxa"/>
            <w:vAlign w:val="center"/>
          </w:tcPr>
          <w:p>
            <w:pPr>
              <w:pStyle w:val="12"/>
            </w:pPr>
            <w:r>
              <w:t>19.80</w:t>
            </w:r>
          </w:p>
        </w:tc>
        <w:tc>
          <w:tcPr>
            <w:tcW w:w="964" w:type="dxa"/>
            <w:vAlign w:val="center"/>
          </w:tcPr>
          <w:p>
            <w:pPr>
              <w:pStyle w:val="12"/>
            </w:pPr>
            <w:r>
              <w:t>19.80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19.80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省局会议室提升经费</w:t>
            </w:r>
          </w:p>
        </w:tc>
        <w:tc>
          <w:tcPr>
            <w:tcW w:w="964" w:type="dxa"/>
            <w:vAlign w:val="center"/>
          </w:tcPr>
          <w:p>
            <w:pPr>
              <w:pStyle w:val="12"/>
            </w:pPr>
            <w:r>
              <w:t>117.00</w:t>
            </w:r>
          </w:p>
        </w:tc>
        <w:tc>
          <w:tcPr>
            <w:tcW w:w="1134" w:type="dxa"/>
            <w:vAlign w:val="center"/>
          </w:tcPr>
          <w:p>
            <w:pPr>
              <w:pStyle w:val="13"/>
            </w:pPr>
            <w:r>
              <w:t>其他计算机</w:t>
            </w:r>
          </w:p>
        </w:tc>
        <w:tc>
          <w:tcPr>
            <w:tcW w:w="1134" w:type="dxa"/>
            <w:vAlign w:val="center"/>
          </w:tcPr>
          <w:p>
            <w:pPr>
              <w:pStyle w:val="13"/>
            </w:pPr>
            <w:r>
              <w:t>A02010199</w:t>
            </w:r>
          </w:p>
        </w:tc>
        <w:tc>
          <w:tcPr>
            <w:tcW w:w="709" w:type="dxa"/>
            <w:vAlign w:val="center"/>
          </w:tcPr>
          <w:p>
            <w:pPr>
              <w:pStyle w:val="14"/>
            </w:pPr>
            <w:r>
              <w:t>台</w:t>
            </w:r>
          </w:p>
        </w:tc>
        <w:tc>
          <w:tcPr>
            <w:tcW w:w="850" w:type="dxa"/>
            <w:vAlign w:val="center"/>
          </w:tcPr>
          <w:p>
            <w:pPr>
              <w:pStyle w:val="12"/>
            </w:pPr>
            <w:r>
              <w:t>24</w:t>
            </w:r>
          </w:p>
        </w:tc>
        <w:tc>
          <w:tcPr>
            <w:tcW w:w="850" w:type="dxa"/>
            <w:vAlign w:val="center"/>
          </w:tcPr>
          <w:p>
            <w:pPr>
              <w:pStyle w:val="12"/>
            </w:pPr>
            <w:r>
              <w:t>2.18</w:t>
            </w:r>
          </w:p>
        </w:tc>
        <w:tc>
          <w:tcPr>
            <w:tcW w:w="964" w:type="dxa"/>
            <w:vAlign w:val="center"/>
          </w:tcPr>
          <w:p>
            <w:pPr>
              <w:pStyle w:val="12"/>
            </w:pPr>
            <w:r>
              <w:t>52.20</w:t>
            </w:r>
          </w:p>
        </w:tc>
        <w:tc>
          <w:tcPr>
            <w:tcW w:w="964" w:type="dxa"/>
            <w:vAlign w:val="center"/>
          </w:tcPr>
          <w:p>
            <w:pPr>
              <w:pStyle w:val="12"/>
            </w:pPr>
            <w:r>
              <w:t>52.20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52.20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省局会议室提升经费</w:t>
            </w:r>
          </w:p>
        </w:tc>
        <w:tc>
          <w:tcPr>
            <w:tcW w:w="964" w:type="dxa"/>
            <w:vAlign w:val="center"/>
          </w:tcPr>
          <w:p>
            <w:pPr>
              <w:pStyle w:val="12"/>
            </w:pPr>
            <w:r>
              <w:t>117.00</w:t>
            </w:r>
          </w:p>
        </w:tc>
        <w:tc>
          <w:tcPr>
            <w:tcW w:w="1134" w:type="dxa"/>
            <w:vAlign w:val="center"/>
          </w:tcPr>
          <w:p>
            <w:pPr>
              <w:pStyle w:val="13"/>
            </w:pPr>
            <w:r>
              <w:t>其他存储设备</w:t>
            </w:r>
          </w:p>
        </w:tc>
        <w:tc>
          <w:tcPr>
            <w:tcW w:w="1134" w:type="dxa"/>
            <w:vAlign w:val="center"/>
          </w:tcPr>
          <w:p>
            <w:pPr>
              <w:pStyle w:val="13"/>
            </w:pPr>
            <w:r>
              <w:t>A02010599</w:t>
            </w:r>
          </w:p>
        </w:tc>
        <w:tc>
          <w:tcPr>
            <w:tcW w:w="709" w:type="dxa"/>
            <w:vAlign w:val="center"/>
          </w:tcPr>
          <w:p>
            <w:pPr>
              <w:pStyle w:val="14"/>
            </w:pPr>
            <w:r>
              <w:t>块</w:t>
            </w:r>
          </w:p>
        </w:tc>
        <w:tc>
          <w:tcPr>
            <w:tcW w:w="850" w:type="dxa"/>
            <w:vAlign w:val="center"/>
          </w:tcPr>
          <w:p>
            <w:pPr>
              <w:pStyle w:val="12"/>
            </w:pPr>
            <w:r>
              <w:t>4</w:t>
            </w:r>
          </w:p>
        </w:tc>
        <w:tc>
          <w:tcPr>
            <w:tcW w:w="850" w:type="dxa"/>
            <w:vAlign w:val="center"/>
          </w:tcPr>
          <w:p>
            <w:pPr>
              <w:pStyle w:val="12"/>
            </w:pPr>
            <w:r>
              <w:t>0.20</w:t>
            </w:r>
          </w:p>
        </w:tc>
        <w:tc>
          <w:tcPr>
            <w:tcW w:w="964" w:type="dxa"/>
            <w:vAlign w:val="center"/>
          </w:tcPr>
          <w:p>
            <w:pPr>
              <w:pStyle w:val="12"/>
            </w:pPr>
            <w:r>
              <w:t>0.80</w:t>
            </w:r>
          </w:p>
        </w:tc>
        <w:tc>
          <w:tcPr>
            <w:tcW w:w="964" w:type="dxa"/>
            <w:vAlign w:val="center"/>
          </w:tcPr>
          <w:p>
            <w:pPr>
              <w:pStyle w:val="12"/>
            </w:pPr>
            <w:r>
              <w:t>0.80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省局会议室提升经费</w:t>
            </w:r>
          </w:p>
        </w:tc>
        <w:tc>
          <w:tcPr>
            <w:tcW w:w="964" w:type="dxa"/>
            <w:vAlign w:val="center"/>
          </w:tcPr>
          <w:p>
            <w:pPr>
              <w:pStyle w:val="12"/>
            </w:pPr>
            <w:r>
              <w:t>117.00</w:t>
            </w:r>
          </w:p>
        </w:tc>
        <w:tc>
          <w:tcPr>
            <w:tcW w:w="1134" w:type="dxa"/>
            <w:vAlign w:val="center"/>
          </w:tcPr>
          <w:p>
            <w:pPr>
              <w:pStyle w:val="13"/>
            </w:pPr>
            <w:r>
              <w:t>其他机房辅助设备</w:t>
            </w:r>
          </w:p>
        </w:tc>
        <w:tc>
          <w:tcPr>
            <w:tcW w:w="1134" w:type="dxa"/>
            <w:vAlign w:val="center"/>
          </w:tcPr>
          <w:p>
            <w:pPr>
              <w:pStyle w:val="13"/>
            </w:pPr>
            <w:r>
              <w:t>A02010699</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2.10</w:t>
            </w:r>
          </w:p>
        </w:tc>
        <w:tc>
          <w:tcPr>
            <w:tcW w:w="964" w:type="dxa"/>
            <w:vAlign w:val="center"/>
          </w:tcPr>
          <w:p>
            <w:pPr>
              <w:pStyle w:val="12"/>
            </w:pPr>
            <w:r>
              <w:t>2.10</w:t>
            </w:r>
          </w:p>
        </w:tc>
        <w:tc>
          <w:tcPr>
            <w:tcW w:w="964" w:type="dxa"/>
            <w:vAlign w:val="center"/>
          </w:tcPr>
          <w:p>
            <w:pPr>
              <w:pStyle w:val="12"/>
            </w:pPr>
            <w:r>
              <w:t>2.10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2.10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省局会议室提升经费</w:t>
            </w:r>
          </w:p>
        </w:tc>
        <w:tc>
          <w:tcPr>
            <w:tcW w:w="964" w:type="dxa"/>
            <w:vAlign w:val="center"/>
          </w:tcPr>
          <w:p>
            <w:pPr>
              <w:pStyle w:val="12"/>
            </w:pPr>
            <w:r>
              <w:t>117.00</w:t>
            </w:r>
          </w:p>
        </w:tc>
        <w:tc>
          <w:tcPr>
            <w:tcW w:w="1134" w:type="dxa"/>
            <w:vAlign w:val="center"/>
          </w:tcPr>
          <w:p>
            <w:pPr>
              <w:pStyle w:val="13"/>
            </w:pPr>
            <w:r>
              <w:t>其他机房辅助设备</w:t>
            </w:r>
          </w:p>
        </w:tc>
        <w:tc>
          <w:tcPr>
            <w:tcW w:w="1134" w:type="dxa"/>
            <w:vAlign w:val="center"/>
          </w:tcPr>
          <w:p>
            <w:pPr>
              <w:pStyle w:val="13"/>
            </w:pPr>
            <w:r>
              <w:t>A02010699</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1.61</w:t>
            </w:r>
          </w:p>
        </w:tc>
        <w:tc>
          <w:tcPr>
            <w:tcW w:w="964" w:type="dxa"/>
            <w:vAlign w:val="center"/>
          </w:tcPr>
          <w:p>
            <w:pPr>
              <w:pStyle w:val="12"/>
            </w:pPr>
            <w:r>
              <w:t>1.61</w:t>
            </w:r>
          </w:p>
        </w:tc>
        <w:tc>
          <w:tcPr>
            <w:tcW w:w="964" w:type="dxa"/>
            <w:vAlign w:val="center"/>
          </w:tcPr>
          <w:p>
            <w:pPr>
              <w:pStyle w:val="12"/>
            </w:pPr>
            <w:r>
              <w:t>1.61</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1.61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省局会议室提升经费</w:t>
            </w:r>
          </w:p>
        </w:tc>
        <w:tc>
          <w:tcPr>
            <w:tcW w:w="964" w:type="dxa"/>
            <w:vAlign w:val="center"/>
          </w:tcPr>
          <w:p>
            <w:pPr>
              <w:pStyle w:val="12"/>
            </w:pPr>
            <w:r>
              <w:t>117.00</w:t>
            </w:r>
          </w:p>
        </w:tc>
        <w:tc>
          <w:tcPr>
            <w:tcW w:w="1134" w:type="dxa"/>
            <w:vAlign w:val="center"/>
          </w:tcPr>
          <w:p>
            <w:pPr>
              <w:pStyle w:val="13"/>
            </w:pPr>
            <w:r>
              <w:t>其他机房辅助设备</w:t>
            </w:r>
          </w:p>
        </w:tc>
        <w:tc>
          <w:tcPr>
            <w:tcW w:w="1134" w:type="dxa"/>
            <w:vAlign w:val="center"/>
          </w:tcPr>
          <w:p>
            <w:pPr>
              <w:pStyle w:val="13"/>
            </w:pPr>
            <w:r>
              <w:t>A02010699</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10.00</w:t>
            </w:r>
          </w:p>
        </w:tc>
        <w:tc>
          <w:tcPr>
            <w:tcW w:w="964" w:type="dxa"/>
            <w:vAlign w:val="center"/>
          </w:tcPr>
          <w:p>
            <w:pPr>
              <w:pStyle w:val="12"/>
            </w:pPr>
            <w:r>
              <w:t>10.00</w:t>
            </w: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省局会议室提升经费</w:t>
            </w:r>
          </w:p>
        </w:tc>
        <w:tc>
          <w:tcPr>
            <w:tcW w:w="964" w:type="dxa"/>
            <w:vAlign w:val="center"/>
          </w:tcPr>
          <w:p>
            <w:pPr>
              <w:pStyle w:val="12"/>
            </w:pPr>
            <w:r>
              <w:t>117.00</w:t>
            </w:r>
          </w:p>
        </w:tc>
        <w:tc>
          <w:tcPr>
            <w:tcW w:w="1134" w:type="dxa"/>
            <w:vAlign w:val="center"/>
          </w:tcPr>
          <w:p>
            <w:pPr>
              <w:pStyle w:val="13"/>
            </w:pPr>
            <w:r>
              <w:t>其他机房辅助设备</w:t>
            </w:r>
          </w:p>
        </w:tc>
        <w:tc>
          <w:tcPr>
            <w:tcW w:w="1134" w:type="dxa"/>
            <w:vAlign w:val="center"/>
          </w:tcPr>
          <w:p>
            <w:pPr>
              <w:pStyle w:val="13"/>
            </w:pPr>
            <w:r>
              <w:t>A02010699</w:t>
            </w:r>
          </w:p>
        </w:tc>
        <w:tc>
          <w:tcPr>
            <w:tcW w:w="709" w:type="dxa"/>
            <w:vAlign w:val="center"/>
          </w:tcPr>
          <w:p>
            <w:pPr>
              <w:pStyle w:val="14"/>
            </w:pPr>
            <w:r>
              <w:t>支</w:t>
            </w:r>
          </w:p>
        </w:tc>
        <w:tc>
          <w:tcPr>
            <w:tcW w:w="850" w:type="dxa"/>
            <w:vAlign w:val="center"/>
          </w:tcPr>
          <w:p>
            <w:pPr>
              <w:pStyle w:val="12"/>
            </w:pPr>
            <w:r>
              <w:t>32</w:t>
            </w:r>
          </w:p>
        </w:tc>
        <w:tc>
          <w:tcPr>
            <w:tcW w:w="850" w:type="dxa"/>
            <w:vAlign w:val="center"/>
          </w:tcPr>
          <w:p>
            <w:pPr>
              <w:pStyle w:val="12"/>
            </w:pPr>
            <w:r>
              <w:t>0.11</w:t>
            </w:r>
          </w:p>
        </w:tc>
        <w:tc>
          <w:tcPr>
            <w:tcW w:w="964" w:type="dxa"/>
            <w:vAlign w:val="center"/>
          </w:tcPr>
          <w:p>
            <w:pPr>
              <w:pStyle w:val="12"/>
            </w:pPr>
            <w:r>
              <w:t>3.52</w:t>
            </w:r>
          </w:p>
        </w:tc>
        <w:tc>
          <w:tcPr>
            <w:tcW w:w="964" w:type="dxa"/>
            <w:vAlign w:val="center"/>
          </w:tcPr>
          <w:p>
            <w:pPr>
              <w:pStyle w:val="12"/>
            </w:pPr>
            <w:r>
              <w:t>3.52</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3.52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省局会议室提升经费</w:t>
            </w:r>
          </w:p>
        </w:tc>
        <w:tc>
          <w:tcPr>
            <w:tcW w:w="964" w:type="dxa"/>
            <w:vAlign w:val="center"/>
          </w:tcPr>
          <w:p>
            <w:pPr>
              <w:pStyle w:val="12"/>
            </w:pPr>
            <w:r>
              <w:t>117.00</w:t>
            </w:r>
          </w:p>
        </w:tc>
        <w:tc>
          <w:tcPr>
            <w:tcW w:w="1134" w:type="dxa"/>
            <w:vAlign w:val="center"/>
          </w:tcPr>
          <w:p>
            <w:pPr>
              <w:pStyle w:val="13"/>
            </w:pPr>
            <w:r>
              <w:t>其他机房辅助设备</w:t>
            </w:r>
          </w:p>
        </w:tc>
        <w:tc>
          <w:tcPr>
            <w:tcW w:w="1134" w:type="dxa"/>
            <w:vAlign w:val="center"/>
          </w:tcPr>
          <w:p>
            <w:pPr>
              <w:pStyle w:val="13"/>
            </w:pPr>
            <w:r>
              <w:t>A02010699</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13.08</w:t>
            </w:r>
          </w:p>
        </w:tc>
        <w:tc>
          <w:tcPr>
            <w:tcW w:w="964" w:type="dxa"/>
            <w:vAlign w:val="center"/>
          </w:tcPr>
          <w:p>
            <w:pPr>
              <w:pStyle w:val="12"/>
            </w:pPr>
            <w:r>
              <w:t>13.08</w:t>
            </w:r>
          </w:p>
        </w:tc>
        <w:tc>
          <w:tcPr>
            <w:tcW w:w="964" w:type="dxa"/>
            <w:vAlign w:val="center"/>
          </w:tcPr>
          <w:p>
            <w:pPr>
              <w:pStyle w:val="12"/>
            </w:pPr>
            <w:r>
              <w:t>13.08</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13.08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省局会议室提升经费</w:t>
            </w:r>
          </w:p>
        </w:tc>
        <w:tc>
          <w:tcPr>
            <w:tcW w:w="964" w:type="dxa"/>
            <w:vAlign w:val="center"/>
          </w:tcPr>
          <w:p>
            <w:pPr>
              <w:pStyle w:val="12"/>
            </w:pPr>
            <w:r>
              <w:t>117.00</w:t>
            </w:r>
          </w:p>
        </w:tc>
        <w:tc>
          <w:tcPr>
            <w:tcW w:w="1134" w:type="dxa"/>
            <w:vAlign w:val="center"/>
          </w:tcPr>
          <w:p>
            <w:pPr>
              <w:pStyle w:val="13"/>
            </w:pPr>
            <w:r>
              <w:t>其他电源设备</w:t>
            </w:r>
          </w:p>
        </w:tc>
        <w:tc>
          <w:tcPr>
            <w:tcW w:w="1134" w:type="dxa"/>
            <w:vAlign w:val="center"/>
          </w:tcPr>
          <w:p>
            <w:pPr>
              <w:pStyle w:val="13"/>
            </w:pPr>
            <w:r>
              <w:t>A02061599</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0.20</w:t>
            </w:r>
          </w:p>
        </w:tc>
        <w:tc>
          <w:tcPr>
            <w:tcW w:w="964" w:type="dxa"/>
            <w:vAlign w:val="center"/>
          </w:tcPr>
          <w:p>
            <w:pPr>
              <w:pStyle w:val="12"/>
            </w:pPr>
            <w:r>
              <w:t>0.20</w:t>
            </w:r>
          </w:p>
        </w:tc>
        <w:tc>
          <w:tcPr>
            <w:tcW w:w="964" w:type="dxa"/>
            <w:vAlign w:val="center"/>
          </w:tcPr>
          <w:p>
            <w:pPr>
              <w:pStyle w:val="12"/>
            </w:pPr>
            <w:r>
              <w:t>0.20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省局会议室提升经费</w:t>
            </w:r>
          </w:p>
        </w:tc>
        <w:tc>
          <w:tcPr>
            <w:tcW w:w="964" w:type="dxa"/>
            <w:vAlign w:val="center"/>
          </w:tcPr>
          <w:p>
            <w:pPr>
              <w:pStyle w:val="12"/>
            </w:pPr>
            <w:r>
              <w:t>117.00</w:t>
            </w:r>
          </w:p>
        </w:tc>
        <w:tc>
          <w:tcPr>
            <w:tcW w:w="1134" w:type="dxa"/>
            <w:vAlign w:val="center"/>
          </w:tcPr>
          <w:p>
            <w:pPr>
              <w:pStyle w:val="13"/>
            </w:pPr>
            <w:r>
              <w:t>其他电源设备</w:t>
            </w:r>
          </w:p>
        </w:tc>
        <w:tc>
          <w:tcPr>
            <w:tcW w:w="1134" w:type="dxa"/>
            <w:vAlign w:val="center"/>
          </w:tcPr>
          <w:p>
            <w:pPr>
              <w:pStyle w:val="13"/>
            </w:pPr>
            <w:r>
              <w:t>A02061599</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0.15</w:t>
            </w:r>
          </w:p>
        </w:tc>
        <w:tc>
          <w:tcPr>
            <w:tcW w:w="964" w:type="dxa"/>
            <w:vAlign w:val="center"/>
          </w:tcPr>
          <w:p>
            <w:pPr>
              <w:pStyle w:val="12"/>
            </w:pPr>
            <w:r>
              <w:t>0.15</w:t>
            </w:r>
          </w:p>
        </w:tc>
        <w:tc>
          <w:tcPr>
            <w:tcW w:w="964" w:type="dxa"/>
            <w:vAlign w:val="center"/>
          </w:tcPr>
          <w:p>
            <w:pPr>
              <w:pStyle w:val="12"/>
            </w:pPr>
            <w:r>
              <w:t>0.15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0.15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省局会议室提升经费</w:t>
            </w:r>
          </w:p>
        </w:tc>
        <w:tc>
          <w:tcPr>
            <w:tcW w:w="964" w:type="dxa"/>
            <w:vAlign w:val="center"/>
          </w:tcPr>
          <w:p>
            <w:pPr>
              <w:pStyle w:val="12"/>
            </w:pPr>
            <w:r>
              <w:t>117.00</w:t>
            </w:r>
          </w:p>
        </w:tc>
        <w:tc>
          <w:tcPr>
            <w:tcW w:w="1134" w:type="dxa"/>
            <w:vAlign w:val="center"/>
          </w:tcPr>
          <w:p>
            <w:pPr>
              <w:pStyle w:val="13"/>
            </w:pPr>
            <w:r>
              <w:t>其他有线传输线路</w:t>
            </w:r>
          </w:p>
        </w:tc>
        <w:tc>
          <w:tcPr>
            <w:tcW w:w="1134" w:type="dxa"/>
            <w:vAlign w:val="center"/>
          </w:tcPr>
          <w:p>
            <w:pPr>
              <w:pStyle w:val="13"/>
            </w:pPr>
            <w:r>
              <w:t>A02081899</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0.70</w:t>
            </w:r>
          </w:p>
        </w:tc>
        <w:tc>
          <w:tcPr>
            <w:tcW w:w="964" w:type="dxa"/>
            <w:vAlign w:val="center"/>
          </w:tcPr>
          <w:p>
            <w:pPr>
              <w:pStyle w:val="12"/>
            </w:pPr>
            <w:r>
              <w:t>0.70</w:t>
            </w:r>
          </w:p>
        </w:tc>
        <w:tc>
          <w:tcPr>
            <w:tcW w:w="964" w:type="dxa"/>
            <w:vAlign w:val="center"/>
          </w:tcPr>
          <w:p>
            <w:pPr>
              <w:pStyle w:val="12"/>
            </w:pPr>
            <w:r>
              <w:t>0.70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0.70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省局会议室提升经费</w:t>
            </w:r>
          </w:p>
        </w:tc>
        <w:tc>
          <w:tcPr>
            <w:tcW w:w="964" w:type="dxa"/>
            <w:vAlign w:val="center"/>
          </w:tcPr>
          <w:p>
            <w:pPr>
              <w:pStyle w:val="12"/>
            </w:pPr>
            <w:r>
              <w:t>117.00</w:t>
            </w:r>
          </w:p>
        </w:tc>
        <w:tc>
          <w:tcPr>
            <w:tcW w:w="1134" w:type="dxa"/>
            <w:vAlign w:val="center"/>
          </w:tcPr>
          <w:p>
            <w:pPr>
              <w:pStyle w:val="13"/>
            </w:pPr>
            <w:r>
              <w:t>其他有线传输线路</w:t>
            </w:r>
          </w:p>
        </w:tc>
        <w:tc>
          <w:tcPr>
            <w:tcW w:w="1134" w:type="dxa"/>
            <w:vAlign w:val="center"/>
          </w:tcPr>
          <w:p>
            <w:pPr>
              <w:pStyle w:val="13"/>
            </w:pPr>
            <w:r>
              <w:t>A02081899</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0.50</w:t>
            </w:r>
          </w:p>
        </w:tc>
        <w:tc>
          <w:tcPr>
            <w:tcW w:w="964" w:type="dxa"/>
            <w:vAlign w:val="center"/>
          </w:tcPr>
          <w:p>
            <w:pPr>
              <w:pStyle w:val="12"/>
            </w:pPr>
            <w:r>
              <w:t>0.50</w:t>
            </w:r>
          </w:p>
        </w:tc>
        <w:tc>
          <w:tcPr>
            <w:tcW w:w="964" w:type="dxa"/>
            <w:vAlign w:val="center"/>
          </w:tcPr>
          <w:p>
            <w:pPr>
              <w:pStyle w:val="12"/>
            </w:pPr>
            <w:r>
              <w:t>0.50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省局会议室提升经费</w:t>
            </w:r>
          </w:p>
        </w:tc>
        <w:tc>
          <w:tcPr>
            <w:tcW w:w="964" w:type="dxa"/>
            <w:vAlign w:val="center"/>
          </w:tcPr>
          <w:p>
            <w:pPr>
              <w:pStyle w:val="12"/>
            </w:pPr>
            <w:r>
              <w:t>117.00</w:t>
            </w:r>
          </w:p>
        </w:tc>
        <w:tc>
          <w:tcPr>
            <w:tcW w:w="1134" w:type="dxa"/>
            <w:vAlign w:val="center"/>
          </w:tcPr>
          <w:p>
            <w:pPr>
              <w:pStyle w:val="13"/>
            </w:pPr>
            <w:r>
              <w:t>调音台</w:t>
            </w:r>
          </w:p>
        </w:tc>
        <w:tc>
          <w:tcPr>
            <w:tcW w:w="1134" w:type="dxa"/>
            <w:vAlign w:val="center"/>
          </w:tcPr>
          <w:p>
            <w:pPr>
              <w:pStyle w:val="13"/>
            </w:pPr>
            <w:r>
              <w:t>A02090402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0.50</w:t>
            </w:r>
          </w:p>
        </w:tc>
        <w:tc>
          <w:tcPr>
            <w:tcW w:w="964" w:type="dxa"/>
            <w:vAlign w:val="center"/>
          </w:tcPr>
          <w:p>
            <w:pPr>
              <w:pStyle w:val="12"/>
            </w:pPr>
            <w:r>
              <w:t>0.50</w:t>
            </w:r>
          </w:p>
        </w:tc>
        <w:tc>
          <w:tcPr>
            <w:tcW w:w="964" w:type="dxa"/>
            <w:vAlign w:val="center"/>
          </w:tcPr>
          <w:p>
            <w:pPr>
              <w:pStyle w:val="12"/>
            </w:pPr>
            <w:r>
              <w:t>0.50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省局会议室提升经费</w:t>
            </w:r>
          </w:p>
        </w:tc>
        <w:tc>
          <w:tcPr>
            <w:tcW w:w="964" w:type="dxa"/>
            <w:vAlign w:val="center"/>
          </w:tcPr>
          <w:p>
            <w:pPr>
              <w:pStyle w:val="12"/>
            </w:pPr>
            <w:r>
              <w:t>117.00</w:t>
            </w:r>
          </w:p>
        </w:tc>
        <w:tc>
          <w:tcPr>
            <w:tcW w:w="1134" w:type="dxa"/>
            <w:vAlign w:val="center"/>
          </w:tcPr>
          <w:p>
            <w:pPr>
              <w:pStyle w:val="13"/>
            </w:pPr>
            <w:r>
              <w:t>调音台</w:t>
            </w:r>
          </w:p>
        </w:tc>
        <w:tc>
          <w:tcPr>
            <w:tcW w:w="1134" w:type="dxa"/>
            <w:vAlign w:val="center"/>
          </w:tcPr>
          <w:p>
            <w:pPr>
              <w:pStyle w:val="13"/>
            </w:pPr>
            <w:r>
              <w:t>A02090402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5.00</w:t>
            </w:r>
          </w:p>
        </w:tc>
        <w:tc>
          <w:tcPr>
            <w:tcW w:w="964" w:type="dxa"/>
            <w:vAlign w:val="center"/>
          </w:tcPr>
          <w:p>
            <w:pPr>
              <w:pStyle w:val="12"/>
            </w:pPr>
            <w:r>
              <w:t>5.00</w:t>
            </w: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省局会议室提升经费</w:t>
            </w:r>
          </w:p>
        </w:tc>
        <w:tc>
          <w:tcPr>
            <w:tcW w:w="964" w:type="dxa"/>
            <w:vAlign w:val="center"/>
          </w:tcPr>
          <w:p>
            <w:pPr>
              <w:pStyle w:val="12"/>
            </w:pPr>
            <w:r>
              <w:t>117.00</w:t>
            </w:r>
          </w:p>
        </w:tc>
        <w:tc>
          <w:tcPr>
            <w:tcW w:w="1134" w:type="dxa"/>
            <w:vAlign w:val="center"/>
          </w:tcPr>
          <w:p>
            <w:pPr>
              <w:pStyle w:val="13"/>
            </w:pPr>
            <w:r>
              <w:t>专业摄像机和信号源设备</w:t>
            </w:r>
          </w:p>
        </w:tc>
        <w:tc>
          <w:tcPr>
            <w:tcW w:w="1134" w:type="dxa"/>
            <w:vAlign w:val="center"/>
          </w:tcPr>
          <w:p>
            <w:pPr>
              <w:pStyle w:val="13"/>
            </w:pPr>
            <w:r>
              <w:t>A02090504</w:t>
            </w:r>
          </w:p>
        </w:tc>
        <w:tc>
          <w:tcPr>
            <w:tcW w:w="709" w:type="dxa"/>
            <w:vAlign w:val="center"/>
          </w:tcPr>
          <w:p>
            <w:pPr>
              <w:pStyle w:val="14"/>
            </w:pPr>
            <w:r>
              <w:t>台</w:t>
            </w:r>
          </w:p>
        </w:tc>
        <w:tc>
          <w:tcPr>
            <w:tcW w:w="850" w:type="dxa"/>
            <w:vAlign w:val="center"/>
          </w:tcPr>
          <w:p>
            <w:pPr>
              <w:pStyle w:val="12"/>
            </w:pPr>
            <w:r>
              <w:t>15</w:t>
            </w:r>
          </w:p>
        </w:tc>
        <w:tc>
          <w:tcPr>
            <w:tcW w:w="850" w:type="dxa"/>
            <w:vAlign w:val="center"/>
          </w:tcPr>
          <w:p>
            <w:pPr>
              <w:pStyle w:val="12"/>
            </w:pPr>
            <w:r>
              <w:t>0.12</w:t>
            </w:r>
          </w:p>
        </w:tc>
        <w:tc>
          <w:tcPr>
            <w:tcW w:w="964" w:type="dxa"/>
            <w:vAlign w:val="center"/>
          </w:tcPr>
          <w:p>
            <w:pPr>
              <w:pStyle w:val="12"/>
            </w:pPr>
            <w:r>
              <w:t>1.80</w:t>
            </w:r>
          </w:p>
        </w:tc>
        <w:tc>
          <w:tcPr>
            <w:tcW w:w="964" w:type="dxa"/>
            <w:vAlign w:val="center"/>
          </w:tcPr>
          <w:p>
            <w:pPr>
              <w:pStyle w:val="12"/>
            </w:pPr>
            <w:r>
              <w:t>1.80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省局会议室提升经费</w:t>
            </w:r>
          </w:p>
        </w:tc>
        <w:tc>
          <w:tcPr>
            <w:tcW w:w="964" w:type="dxa"/>
            <w:vAlign w:val="center"/>
          </w:tcPr>
          <w:p>
            <w:pPr>
              <w:pStyle w:val="12"/>
            </w:pPr>
            <w:r>
              <w:t>117.00</w:t>
            </w:r>
          </w:p>
        </w:tc>
        <w:tc>
          <w:tcPr>
            <w:tcW w:w="1134" w:type="dxa"/>
            <w:vAlign w:val="center"/>
          </w:tcPr>
          <w:p>
            <w:pPr>
              <w:pStyle w:val="13"/>
            </w:pPr>
            <w:r>
              <w:t>录像机</w:t>
            </w:r>
          </w:p>
        </w:tc>
        <w:tc>
          <w:tcPr>
            <w:tcW w:w="1134" w:type="dxa"/>
            <w:vAlign w:val="center"/>
          </w:tcPr>
          <w:p>
            <w:pPr>
              <w:pStyle w:val="13"/>
            </w:pPr>
            <w:r>
              <w:t>A02091101</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1.28</w:t>
            </w:r>
          </w:p>
        </w:tc>
        <w:tc>
          <w:tcPr>
            <w:tcW w:w="964" w:type="dxa"/>
            <w:vAlign w:val="center"/>
          </w:tcPr>
          <w:p>
            <w:pPr>
              <w:pStyle w:val="12"/>
            </w:pPr>
            <w:r>
              <w:t>1.28</w:t>
            </w:r>
          </w:p>
        </w:tc>
        <w:tc>
          <w:tcPr>
            <w:tcW w:w="964" w:type="dxa"/>
            <w:vAlign w:val="center"/>
          </w:tcPr>
          <w:p>
            <w:pPr>
              <w:pStyle w:val="12"/>
            </w:pPr>
            <w:r>
              <w:t>1.28</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1.28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省局会议室提升经费</w:t>
            </w:r>
          </w:p>
        </w:tc>
        <w:tc>
          <w:tcPr>
            <w:tcW w:w="964" w:type="dxa"/>
            <w:vAlign w:val="center"/>
          </w:tcPr>
          <w:p>
            <w:pPr>
              <w:pStyle w:val="12"/>
            </w:pPr>
            <w:r>
              <w:t>117.00</w:t>
            </w:r>
          </w:p>
        </w:tc>
        <w:tc>
          <w:tcPr>
            <w:tcW w:w="1134" w:type="dxa"/>
            <w:vAlign w:val="center"/>
          </w:tcPr>
          <w:p>
            <w:pPr>
              <w:pStyle w:val="13"/>
            </w:pPr>
            <w:r>
              <w:t>通用摄像机</w:t>
            </w:r>
          </w:p>
        </w:tc>
        <w:tc>
          <w:tcPr>
            <w:tcW w:w="1134" w:type="dxa"/>
            <w:vAlign w:val="center"/>
          </w:tcPr>
          <w:p>
            <w:pPr>
              <w:pStyle w:val="13"/>
            </w:pPr>
            <w:r>
              <w:t>A02091102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0.41</w:t>
            </w:r>
          </w:p>
        </w:tc>
        <w:tc>
          <w:tcPr>
            <w:tcW w:w="964" w:type="dxa"/>
            <w:vAlign w:val="center"/>
          </w:tcPr>
          <w:p>
            <w:pPr>
              <w:pStyle w:val="12"/>
            </w:pPr>
            <w:r>
              <w:t>0.41</w:t>
            </w:r>
          </w:p>
        </w:tc>
        <w:tc>
          <w:tcPr>
            <w:tcW w:w="964" w:type="dxa"/>
            <w:vAlign w:val="center"/>
          </w:tcPr>
          <w:p>
            <w:pPr>
              <w:pStyle w:val="12"/>
            </w:pPr>
            <w:r>
              <w:t>0.41</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0.41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省局会议室提升经费</w:t>
            </w:r>
          </w:p>
        </w:tc>
        <w:tc>
          <w:tcPr>
            <w:tcW w:w="964" w:type="dxa"/>
            <w:vAlign w:val="center"/>
          </w:tcPr>
          <w:p>
            <w:pPr>
              <w:pStyle w:val="12"/>
            </w:pPr>
            <w:r>
              <w:t>117.00</w:t>
            </w:r>
          </w:p>
        </w:tc>
        <w:tc>
          <w:tcPr>
            <w:tcW w:w="1134" w:type="dxa"/>
            <w:vAlign w:val="center"/>
          </w:tcPr>
          <w:p>
            <w:pPr>
              <w:pStyle w:val="13"/>
            </w:pPr>
            <w:r>
              <w:t>音频功率放大器设备（功放设备）</w:t>
            </w:r>
          </w:p>
        </w:tc>
        <w:tc>
          <w:tcPr>
            <w:tcW w:w="1134" w:type="dxa"/>
            <w:vAlign w:val="center"/>
          </w:tcPr>
          <w:p>
            <w:pPr>
              <w:pStyle w:val="13"/>
            </w:pPr>
            <w:r>
              <w:t>A02091203</w:t>
            </w:r>
          </w:p>
        </w:tc>
        <w:tc>
          <w:tcPr>
            <w:tcW w:w="709" w:type="dxa"/>
            <w:vAlign w:val="center"/>
          </w:tcPr>
          <w:p>
            <w:pPr>
              <w:pStyle w:val="14"/>
            </w:pPr>
            <w:r>
              <w:t>台</w:t>
            </w:r>
          </w:p>
        </w:tc>
        <w:tc>
          <w:tcPr>
            <w:tcW w:w="850" w:type="dxa"/>
            <w:vAlign w:val="center"/>
          </w:tcPr>
          <w:p>
            <w:pPr>
              <w:pStyle w:val="12"/>
            </w:pPr>
            <w:r>
              <w:t>2</w:t>
            </w:r>
          </w:p>
        </w:tc>
        <w:tc>
          <w:tcPr>
            <w:tcW w:w="850" w:type="dxa"/>
            <w:vAlign w:val="center"/>
          </w:tcPr>
          <w:p>
            <w:pPr>
              <w:pStyle w:val="12"/>
            </w:pPr>
            <w:r>
              <w:t>0.45</w:t>
            </w:r>
          </w:p>
        </w:tc>
        <w:tc>
          <w:tcPr>
            <w:tcW w:w="964" w:type="dxa"/>
            <w:vAlign w:val="center"/>
          </w:tcPr>
          <w:p>
            <w:pPr>
              <w:pStyle w:val="12"/>
            </w:pPr>
            <w:r>
              <w:t>0.90</w:t>
            </w:r>
          </w:p>
        </w:tc>
        <w:tc>
          <w:tcPr>
            <w:tcW w:w="964" w:type="dxa"/>
            <w:vAlign w:val="center"/>
          </w:tcPr>
          <w:p>
            <w:pPr>
              <w:pStyle w:val="12"/>
            </w:pPr>
            <w:r>
              <w:t>0.90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0.90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省局会议室提升经费</w:t>
            </w:r>
          </w:p>
        </w:tc>
        <w:tc>
          <w:tcPr>
            <w:tcW w:w="964" w:type="dxa"/>
            <w:vAlign w:val="center"/>
          </w:tcPr>
          <w:p>
            <w:pPr>
              <w:pStyle w:val="12"/>
            </w:pPr>
            <w:r>
              <w:t>117.00</w:t>
            </w:r>
          </w:p>
        </w:tc>
        <w:tc>
          <w:tcPr>
            <w:tcW w:w="1134" w:type="dxa"/>
            <w:vAlign w:val="center"/>
          </w:tcPr>
          <w:p>
            <w:pPr>
              <w:pStyle w:val="13"/>
            </w:pPr>
            <w:r>
              <w:t>音频功率放大器设备（功放设备）</w:t>
            </w:r>
          </w:p>
        </w:tc>
        <w:tc>
          <w:tcPr>
            <w:tcW w:w="1134" w:type="dxa"/>
            <w:vAlign w:val="center"/>
          </w:tcPr>
          <w:p>
            <w:pPr>
              <w:pStyle w:val="13"/>
            </w:pPr>
            <w:r>
              <w:t>A02091203</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0.45</w:t>
            </w:r>
          </w:p>
        </w:tc>
        <w:tc>
          <w:tcPr>
            <w:tcW w:w="964" w:type="dxa"/>
            <w:vAlign w:val="center"/>
          </w:tcPr>
          <w:p>
            <w:pPr>
              <w:pStyle w:val="12"/>
            </w:pPr>
            <w:r>
              <w:t>0.45</w:t>
            </w:r>
          </w:p>
        </w:tc>
        <w:tc>
          <w:tcPr>
            <w:tcW w:w="964" w:type="dxa"/>
            <w:vAlign w:val="center"/>
          </w:tcPr>
          <w:p>
            <w:pPr>
              <w:pStyle w:val="12"/>
            </w:pPr>
            <w:r>
              <w:t>0.45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0.45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省局会议室提升经费</w:t>
            </w:r>
          </w:p>
        </w:tc>
        <w:tc>
          <w:tcPr>
            <w:tcW w:w="964" w:type="dxa"/>
            <w:vAlign w:val="center"/>
          </w:tcPr>
          <w:p>
            <w:pPr>
              <w:pStyle w:val="12"/>
            </w:pPr>
            <w:r>
              <w:t>117.00</w:t>
            </w:r>
          </w:p>
        </w:tc>
        <w:tc>
          <w:tcPr>
            <w:tcW w:w="1134" w:type="dxa"/>
            <w:vAlign w:val="center"/>
          </w:tcPr>
          <w:p>
            <w:pPr>
              <w:pStyle w:val="13"/>
            </w:pPr>
            <w:r>
              <w:t>话筒设备</w:t>
            </w:r>
          </w:p>
        </w:tc>
        <w:tc>
          <w:tcPr>
            <w:tcW w:w="1134" w:type="dxa"/>
            <w:vAlign w:val="center"/>
          </w:tcPr>
          <w:p>
            <w:pPr>
              <w:pStyle w:val="13"/>
            </w:pPr>
            <w:r>
              <w:t>A02091206</w:t>
            </w:r>
          </w:p>
        </w:tc>
        <w:tc>
          <w:tcPr>
            <w:tcW w:w="709" w:type="dxa"/>
            <w:vAlign w:val="center"/>
          </w:tcPr>
          <w:p>
            <w:pPr>
              <w:pStyle w:val="14"/>
            </w:pPr>
            <w:r>
              <w:t>只</w:t>
            </w:r>
          </w:p>
        </w:tc>
        <w:tc>
          <w:tcPr>
            <w:tcW w:w="850" w:type="dxa"/>
            <w:vAlign w:val="center"/>
          </w:tcPr>
          <w:p>
            <w:pPr>
              <w:pStyle w:val="12"/>
            </w:pPr>
            <w:r>
              <w:t>12</w:t>
            </w:r>
          </w:p>
        </w:tc>
        <w:tc>
          <w:tcPr>
            <w:tcW w:w="850" w:type="dxa"/>
            <w:vAlign w:val="center"/>
          </w:tcPr>
          <w:p>
            <w:pPr>
              <w:pStyle w:val="12"/>
            </w:pPr>
            <w:r>
              <w:t>0.20</w:t>
            </w:r>
          </w:p>
        </w:tc>
        <w:tc>
          <w:tcPr>
            <w:tcW w:w="964" w:type="dxa"/>
            <w:vAlign w:val="center"/>
          </w:tcPr>
          <w:p>
            <w:pPr>
              <w:pStyle w:val="12"/>
            </w:pPr>
            <w:r>
              <w:t>2.40</w:t>
            </w:r>
          </w:p>
        </w:tc>
        <w:tc>
          <w:tcPr>
            <w:tcW w:w="964" w:type="dxa"/>
            <w:vAlign w:val="center"/>
          </w:tcPr>
          <w:p>
            <w:pPr>
              <w:pStyle w:val="12"/>
            </w:pPr>
            <w:r>
              <w:t>2.40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2.40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省局会议室提升经费</w:t>
            </w:r>
          </w:p>
        </w:tc>
        <w:tc>
          <w:tcPr>
            <w:tcW w:w="964" w:type="dxa"/>
            <w:vAlign w:val="center"/>
          </w:tcPr>
          <w:p>
            <w:pPr>
              <w:pStyle w:val="12"/>
            </w:pPr>
            <w:r>
              <w:t>117.00</w:t>
            </w:r>
          </w:p>
        </w:tc>
        <w:tc>
          <w:tcPr>
            <w:tcW w:w="1134" w:type="dxa"/>
            <w:vAlign w:val="center"/>
          </w:tcPr>
          <w:p>
            <w:pPr>
              <w:pStyle w:val="13"/>
            </w:pPr>
            <w:r>
              <w:t>话筒设备</w:t>
            </w:r>
          </w:p>
        </w:tc>
        <w:tc>
          <w:tcPr>
            <w:tcW w:w="1134" w:type="dxa"/>
            <w:vAlign w:val="center"/>
          </w:tcPr>
          <w:p>
            <w:pPr>
              <w:pStyle w:val="13"/>
            </w:pPr>
            <w:r>
              <w:t>A02091206</w:t>
            </w:r>
          </w:p>
        </w:tc>
        <w:tc>
          <w:tcPr>
            <w:tcW w:w="709" w:type="dxa"/>
            <w:vAlign w:val="center"/>
          </w:tcPr>
          <w:p>
            <w:pPr>
              <w:pStyle w:val="14"/>
            </w:pPr>
            <w:r>
              <w:t>只</w:t>
            </w:r>
          </w:p>
        </w:tc>
        <w:tc>
          <w:tcPr>
            <w:tcW w:w="850" w:type="dxa"/>
            <w:vAlign w:val="center"/>
          </w:tcPr>
          <w:p>
            <w:pPr>
              <w:pStyle w:val="12"/>
            </w:pPr>
            <w:r>
              <w:t>50</w:t>
            </w:r>
          </w:p>
        </w:tc>
        <w:tc>
          <w:tcPr>
            <w:tcW w:w="850" w:type="dxa"/>
            <w:vAlign w:val="center"/>
          </w:tcPr>
          <w:p>
            <w:pPr>
              <w:pStyle w:val="12"/>
            </w:pPr>
            <w:r>
              <w:t>0.20</w:t>
            </w:r>
          </w:p>
        </w:tc>
        <w:tc>
          <w:tcPr>
            <w:tcW w:w="964" w:type="dxa"/>
            <w:vAlign w:val="center"/>
          </w:tcPr>
          <w:p>
            <w:pPr>
              <w:pStyle w:val="12"/>
            </w:pPr>
            <w:r>
              <w:t>10.00</w:t>
            </w: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省局会议室提升经费</w:t>
            </w:r>
          </w:p>
        </w:tc>
        <w:tc>
          <w:tcPr>
            <w:tcW w:w="964" w:type="dxa"/>
            <w:vAlign w:val="center"/>
          </w:tcPr>
          <w:p>
            <w:pPr>
              <w:pStyle w:val="12"/>
            </w:pPr>
            <w:r>
              <w:t>117.00</w:t>
            </w:r>
          </w:p>
        </w:tc>
        <w:tc>
          <w:tcPr>
            <w:tcW w:w="1134" w:type="dxa"/>
            <w:vAlign w:val="center"/>
          </w:tcPr>
          <w:p>
            <w:pPr>
              <w:pStyle w:val="13"/>
            </w:pPr>
            <w:r>
              <w:t>音箱</w:t>
            </w:r>
          </w:p>
        </w:tc>
        <w:tc>
          <w:tcPr>
            <w:tcW w:w="1134" w:type="dxa"/>
            <w:vAlign w:val="center"/>
          </w:tcPr>
          <w:p>
            <w:pPr>
              <w:pStyle w:val="13"/>
            </w:pPr>
            <w:r>
              <w:t>A02091211</w:t>
            </w:r>
          </w:p>
        </w:tc>
        <w:tc>
          <w:tcPr>
            <w:tcW w:w="709" w:type="dxa"/>
            <w:vAlign w:val="center"/>
          </w:tcPr>
          <w:p>
            <w:pPr>
              <w:pStyle w:val="14"/>
            </w:pPr>
            <w:r>
              <w:t>台</w:t>
            </w:r>
          </w:p>
        </w:tc>
        <w:tc>
          <w:tcPr>
            <w:tcW w:w="850" w:type="dxa"/>
            <w:vAlign w:val="center"/>
          </w:tcPr>
          <w:p>
            <w:pPr>
              <w:pStyle w:val="12"/>
            </w:pPr>
            <w:r>
              <w:t>4</w:t>
            </w:r>
          </w:p>
        </w:tc>
        <w:tc>
          <w:tcPr>
            <w:tcW w:w="850" w:type="dxa"/>
            <w:vAlign w:val="center"/>
          </w:tcPr>
          <w:p>
            <w:pPr>
              <w:pStyle w:val="12"/>
            </w:pPr>
            <w:r>
              <w:t>0.30</w:t>
            </w:r>
          </w:p>
        </w:tc>
        <w:tc>
          <w:tcPr>
            <w:tcW w:w="964" w:type="dxa"/>
            <w:vAlign w:val="center"/>
          </w:tcPr>
          <w:p>
            <w:pPr>
              <w:pStyle w:val="12"/>
            </w:pPr>
            <w:r>
              <w:t>1.20</w:t>
            </w:r>
          </w:p>
        </w:tc>
        <w:tc>
          <w:tcPr>
            <w:tcW w:w="964" w:type="dxa"/>
            <w:vAlign w:val="center"/>
          </w:tcPr>
          <w:p>
            <w:pPr>
              <w:pStyle w:val="12"/>
            </w:pPr>
            <w:r>
              <w:t>1.20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省局会议室提升经费</w:t>
            </w:r>
          </w:p>
        </w:tc>
        <w:tc>
          <w:tcPr>
            <w:tcW w:w="964" w:type="dxa"/>
            <w:vAlign w:val="center"/>
          </w:tcPr>
          <w:p>
            <w:pPr>
              <w:pStyle w:val="12"/>
            </w:pPr>
            <w:r>
              <w:t>117.00</w:t>
            </w:r>
          </w:p>
        </w:tc>
        <w:tc>
          <w:tcPr>
            <w:tcW w:w="1134" w:type="dxa"/>
            <w:vAlign w:val="center"/>
          </w:tcPr>
          <w:p>
            <w:pPr>
              <w:pStyle w:val="13"/>
            </w:pPr>
            <w:r>
              <w:t>音箱</w:t>
            </w:r>
          </w:p>
        </w:tc>
        <w:tc>
          <w:tcPr>
            <w:tcW w:w="1134" w:type="dxa"/>
            <w:vAlign w:val="center"/>
          </w:tcPr>
          <w:p>
            <w:pPr>
              <w:pStyle w:val="13"/>
            </w:pPr>
            <w:r>
              <w:t>A02091211</w:t>
            </w:r>
          </w:p>
        </w:tc>
        <w:tc>
          <w:tcPr>
            <w:tcW w:w="709" w:type="dxa"/>
            <w:vAlign w:val="center"/>
          </w:tcPr>
          <w:p>
            <w:pPr>
              <w:pStyle w:val="14"/>
            </w:pPr>
            <w:r>
              <w:t>只</w:t>
            </w:r>
          </w:p>
        </w:tc>
        <w:tc>
          <w:tcPr>
            <w:tcW w:w="850" w:type="dxa"/>
            <w:vAlign w:val="center"/>
          </w:tcPr>
          <w:p>
            <w:pPr>
              <w:pStyle w:val="12"/>
            </w:pPr>
            <w:r>
              <w:t>12</w:t>
            </w:r>
          </w:p>
        </w:tc>
        <w:tc>
          <w:tcPr>
            <w:tcW w:w="850" w:type="dxa"/>
            <w:vAlign w:val="center"/>
          </w:tcPr>
          <w:p>
            <w:pPr>
              <w:pStyle w:val="12"/>
            </w:pPr>
            <w:r>
              <w:t>0.30</w:t>
            </w:r>
          </w:p>
        </w:tc>
        <w:tc>
          <w:tcPr>
            <w:tcW w:w="964" w:type="dxa"/>
            <w:vAlign w:val="center"/>
          </w:tcPr>
          <w:p>
            <w:pPr>
              <w:pStyle w:val="12"/>
            </w:pPr>
            <w:r>
              <w:t>3.60</w:t>
            </w:r>
          </w:p>
        </w:tc>
        <w:tc>
          <w:tcPr>
            <w:tcW w:w="964" w:type="dxa"/>
            <w:vAlign w:val="center"/>
          </w:tcPr>
          <w:p>
            <w:pPr>
              <w:pStyle w:val="12"/>
            </w:pPr>
            <w:r>
              <w:t>3.60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3.60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省局会议室提升经费</w:t>
            </w:r>
          </w:p>
        </w:tc>
        <w:tc>
          <w:tcPr>
            <w:tcW w:w="964" w:type="dxa"/>
            <w:vAlign w:val="center"/>
          </w:tcPr>
          <w:p>
            <w:pPr>
              <w:pStyle w:val="12"/>
            </w:pPr>
            <w:r>
              <w:t>117.00</w:t>
            </w:r>
          </w:p>
        </w:tc>
        <w:tc>
          <w:tcPr>
            <w:tcW w:w="1134" w:type="dxa"/>
            <w:vAlign w:val="center"/>
          </w:tcPr>
          <w:p>
            <w:pPr>
              <w:pStyle w:val="13"/>
            </w:pPr>
            <w:r>
              <w:t>其他音频设备</w:t>
            </w:r>
          </w:p>
        </w:tc>
        <w:tc>
          <w:tcPr>
            <w:tcW w:w="1134" w:type="dxa"/>
            <w:vAlign w:val="center"/>
          </w:tcPr>
          <w:p>
            <w:pPr>
              <w:pStyle w:val="13"/>
            </w:pPr>
            <w:r>
              <w:t>A02091299</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0.50</w:t>
            </w:r>
          </w:p>
        </w:tc>
        <w:tc>
          <w:tcPr>
            <w:tcW w:w="964" w:type="dxa"/>
            <w:vAlign w:val="center"/>
          </w:tcPr>
          <w:p>
            <w:pPr>
              <w:pStyle w:val="12"/>
            </w:pPr>
            <w:r>
              <w:t>0.50</w:t>
            </w:r>
          </w:p>
        </w:tc>
        <w:tc>
          <w:tcPr>
            <w:tcW w:w="964" w:type="dxa"/>
            <w:vAlign w:val="center"/>
          </w:tcPr>
          <w:p>
            <w:pPr>
              <w:pStyle w:val="12"/>
            </w:pPr>
            <w:r>
              <w:t>0.50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省局会议室提升经费</w:t>
            </w:r>
          </w:p>
        </w:tc>
        <w:tc>
          <w:tcPr>
            <w:tcW w:w="964" w:type="dxa"/>
            <w:vAlign w:val="center"/>
          </w:tcPr>
          <w:p>
            <w:pPr>
              <w:pStyle w:val="12"/>
            </w:pPr>
            <w:r>
              <w:t>117.00</w:t>
            </w:r>
          </w:p>
        </w:tc>
        <w:tc>
          <w:tcPr>
            <w:tcW w:w="1134" w:type="dxa"/>
            <w:vAlign w:val="center"/>
          </w:tcPr>
          <w:p>
            <w:pPr>
              <w:pStyle w:val="13"/>
            </w:pPr>
            <w:r>
              <w:t>其他音频设备</w:t>
            </w:r>
          </w:p>
        </w:tc>
        <w:tc>
          <w:tcPr>
            <w:tcW w:w="1134" w:type="dxa"/>
            <w:vAlign w:val="center"/>
          </w:tcPr>
          <w:p>
            <w:pPr>
              <w:pStyle w:val="13"/>
            </w:pPr>
            <w:r>
              <w:t>A02091299</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0.80</w:t>
            </w:r>
          </w:p>
        </w:tc>
        <w:tc>
          <w:tcPr>
            <w:tcW w:w="964" w:type="dxa"/>
            <w:vAlign w:val="center"/>
          </w:tcPr>
          <w:p>
            <w:pPr>
              <w:pStyle w:val="12"/>
            </w:pPr>
            <w:r>
              <w:t>0.80</w:t>
            </w:r>
          </w:p>
        </w:tc>
        <w:tc>
          <w:tcPr>
            <w:tcW w:w="964" w:type="dxa"/>
            <w:vAlign w:val="center"/>
          </w:tcPr>
          <w:p>
            <w:pPr>
              <w:pStyle w:val="12"/>
            </w:pPr>
            <w:r>
              <w:t>0.80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省局会议室提升经费</w:t>
            </w:r>
          </w:p>
        </w:tc>
        <w:tc>
          <w:tcPr>
            <w:tcW w:w="964" w:type="dxa"/>
            <w:vAlign w:val="center"/>
          </w:tcPr>
          <w:p>
            <w:pPr>
              <w:pStyle w:val="12"/>
            </w:pPr>
            <w:r>
              <w:t>117.00</w:t>
            </w:r>
          </w:p>
        </w:tc>
        <w:tc>
          <w:tcPr>
            <w:tcW w:w="1134" w:type="dxa"/>
            <w:vAlign w:val="center"/>
          </w:tcPr>
          <w:p>
            <w:pPr>
              <w:pStyle w:val="13"/>
            </w:pPr>
            <w:r>
              <w:t>其他音频设备</w:t>
            </w:r>
          </w:p>
        </w:tc>
        <w:tc>
          <w:tcPr>
            <w:tcW w:w="1134" w:type="dxa"/>
            <w:vAlign w:val="center"/>
          </w:tcPr>
          <w:p>
            <w:pPr>
              <w:pStyle w:val="13"/>
            </w:pPr>
            <w:r>
              <w:t>A02091299</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1.50</w:t>
            </w:r>
          </w:p>
        </w:tc>
        <w:tc>
          <w:tcPr>
            <w:tcW w:w="964" w:type="dxa"/>
            <w:vAlign w:val="center"/>
          </w:tcPr>
          <w:p>
            <w:pPr>
              <w:pStyle w:val="12"/>
            </w:pPr>
            <w:r>
              <w:t>1.50</w:t>
            </w:r>
          </w:p>
        </w:tc>
        <w:tc>
          <w:tcPr>
            <w:tcW w:w="964" w:type="dxa"/>
            <w:vAlign w:val="center"/>
          </w:tcPr>
          <w:p>
            <w:pPr>
              <w:pStyle w:val="12"/>
            </w:pPr>
            <w:r>
              <w:t>1.50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省局会议室提升经费</w:t>
            </w:r>
          </w:p>
        </w:tc>
        <w:tc>
          <w:tcPr>
            <w:tcW w:w="964" w:type="dxa"/>
            <w:vAlign w:val="center"/>
          </w:tcPr>
          <w:p>
            <w:pPr>
              <w:pStyle w:val="12"/>
            </w:pPr>
            <w:r>
              <w:t>117.00</w:t>
            </w:r>
          </w:p>
        </w:tc>
        <w:tc>
          <w:tcPr>
            <w:tcW w:w="1134" w:type="dxa"/>
            <w:vAlign w:val="center"/>
          </w:tcPr>
          <w:p>
            <w:pPr>
              <w:pStyle w:val="13"/>
            </w:pPr>
            <w:r>
              <w:t>其他音频设备</w:t>
            </w:r>
          </w:p>
        </w:tc>
        <w:tc>
          <w:tcPr>
            <w:tcW w:w="1134" w:type="dxa"/>
            <w:vAlign w:val="center"/>
          </w:tcPr>
          <w:p>
            <w:pPr>
              <w:pStyle w:val="13"/>
            </w:pPr>
            <w:r>
              <w:t>A02091299</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1.80</w:t>
            </w:r>
          </w:p>
        </w:tc>
        <w:tc>
          <w:tcPr>
            <w:tcW w:w="964" w:type="dxa"/>
            <w:vAlign w:val="center"/>
          </w:tcPr>
          <w:p>
            <w:pPr>
              <w:pStyle w:val="12"/>
            </w:pPr>
            <w:r>
              <w:t>1.80</w:t>
            </w:r>
          </w:p>
        </w:tc>
        <w:tc>
          <w:tcPr>
            <w:tcW w:w="964" w:type="dxa"/>
            <w:vAlign w:val="center"/>
          </w:tcPr>
          <w:p>
            <w:pPr>
              <w:pStyle w:val="12"/>
            </w:pPr>
            <w:r>
              <w:t>1.80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食品检验检测经费（中央提前下达）</w:t>
            </w:r>
          </w:p>
        </w:tc>
        <w:tc>
          <w:tcPr>
            <w:tcW w:w="964" w:type="dxa"/>
            <w:vAlign w:val="center"/>
          </w:tcPr>
          <w:p>
            <w:pPr>
              <w:pStyle w:val="12"/>
            </w:pPr>
            <w:r>
              <w:t>2092.00</w:t>
            </w:r>
          </w:p>
        </w:tc>
        <w:tc>
          <w:tcPr>
            <w:tcW w:w="1134" w:type="dxa"/>
            <w:vAlign w:val="center"/>
          </w:tcPr>
          <w:p>
            <w:pPr>
              <w:pStyle w:val="13"/>
            </w:pPr>
            <w:r>
              <w:t>技术测试和分析服务</w:t>
            </w:r>
          </w:p>
        </w:tc>
        <w:tc>
          <w:tcPr>
            <w:tcW w:w="1134" w:type="dxa"/>
            <w:vAlign w:val="center"/>
          </w:tcPr>
          <w:p>
            <w:pPr>
              <w:pStyle w:val="13"/>
            </w:pPr>
            <w:r>
              <w:t>C19010000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2092.00</w:t>
            </w:r>
          </w:p>
        </w:tc>
        <w:tc>
          <w:tcPr>
            <w:tcW w:w="964" w:type="dxa"/>
            <w:vAlign w:val="center"/>
          </w:tcPr>
          <w:p>
            <w:pPr>
              <w:pStyle w:val="12"/>
            </w:pPr>
            <w:r>
              <w:t>2092.00</w:t>
            </w:r>
          </w:p>
        </w:tc>
        <w:tc>
          <w:tcPr>
            <w:tcW w:w="964" w:type="dxa"/>
            <w:vAlign w:val="center"/>
          </w:tcPr>
          <w:p>
            <w:pPr>
              <w:pStyle w:val="12"/>
            </w:pPr>
            <w:r>
              <w:t>2092.00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市场监督宣传经费</w:t>
            </w:r>
          </w:p>
        </w:tc>
        <w:tc>
          <w:tcPr>
            <w:tcW w:w="964" w:type="dxa"/>
            <w:vAlign w:val="center"/>
          </w:tcPr>
          <w:p>
            <w:pPr>
              <w:pStyle w:val="12"/>
            </w:pPr>
            <w:r>
              <w:t>439.00</w:t>
            </w:r>
          </w:p>
        </w:tc>
        <w:tc>
          <w:tcPr>
            <w:tcW w:w="1134" w:type="dxa"/>
            <w:vAlign w:val="center"/>
          </w:tcPr>
          <w:p>
            <w:pPr>
              <w:pStyle w:val="13"/>
            </w:pPr>
            <w:r>
              <w:t>其他公共信息与宣传服务</w:t>
            </w:r>
          </w:p>
        </w:tc>
        <w:tc>
          <w:tcPr>
            <w:tcW w:w="1134" w:type="dxa"/>
            <w:vAlign w:val="center"/>
          </w:tcPr>
          <w:p>
            <w:pPr>
              <w:pStyle w:val="13"/>
            </w:pPr>
            <w:r>
              <w:t>C23079900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347.00</w:t>
            </w:r>
          </w:p>
        </w:tc>
        <w:tc>
          <w:tcPr>
            <w:tcW w:w="964" w:type="dxa"/>
            <w:vAlign w:val="center"/>
          </w:tcPr>
          <w:p>
            <w:pPr>
              <w:pStyle w:val="12"/>
            </w:pPr>
            <w:r>
              <w:t>347.00</w:t>
            </w:r>
          </w:p>
        </w:tc>
        <w:tc>
          <w:tcPr>
            <w:tcW w:w="964" w:type="dxa"/>
            <w:vAlign w:val="center"/>
          </w:tcPr>
          <w:p>
            <w:pPr>
              <w:pStyle w:val="12"/>
            </w:pPr>
            <w:r>
              <w:t>347.00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知识产权保护资金</w:t>
            </w:r>
          </w:p>
        </w:tc>
        <w:tc>
          <w:tcPr>
            <w:tcW w:w="964" w:type="dxa"/>
            <w:vAlign w:val="center"/>
          </w:tcPr>
          <w:p>
            <w:pPr>
              <w:pStyle w:val="12"/>
            </w:pPr>
            <w:r>
              <w:t>4730.00</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1194.00</w:t>
            </w:r>
          </w:p>
        </w:tc>
        <w:tc>
          <w:tcPr>
            <w:tcW w:w="964" w:type="dxa"/>
            <w:vAlign w:val="center"/>
          </w:tcPr>
          <w:p>
            <w:pPr>
              <w:pStyle w:val="12"/>
            </w:pPr>
            <w:r>
              <w:t>1194.00</w:t>
            </w:r>
          </w:p>
        </w:tc>
        <w:tc>
          <w:tcPr>
            <w:tcW w:w="964" w:type="dxa"/>
            <w:vAlign w:val="center"/>
          </w:tcPr>
          <w:p>
            <w:pPr>
              <w:pStyle w:val="12"/>
            </w:pPr>
            <w:r>
              <w:t>1194.00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360.00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专用仪器设备购置经费（中央提前下达）</w:t>
            </w:r>
          </w:p>
        </w:tc>
        <w:tc>
          <w:tcPr>
            <w:tcW w:w="964" w:type="dxa"/>
            <w:vAlign w:val="center"/>
          </w:tcPr>
          <w:p>
            <w:pPr>
              <w:pStyle w:val="12"/>
            </w:pPr>
            <w:r>
              <w:t>192.00</w:t>
            </w:r>
          </w:p>
        </w:tc>
        <w:tc>
          <w:tcPr>
            <w:tcW w:w="1134" w:type="dxa"/>
            <w:vAlign w:val="center"/>
          </w:tcPr>
          <w:p>
            <w:pPr>
              <w:pStyle w:val="13"/>
            </w:pPr>
            <w:r>
              <w:t>数字电网监测表</w:t>
            </w:r>
          </w:p>
        </w:tc>
        <w:tc>
          <w:tcPr>
            <w:tcW w:w="1134" w:type="dxa"/>
            <w:vAlign w:val="center"/>
          </w:tcPr>
          <w:p>
            <w:pPr>
              <w:pStyle w:val="13"/>
            </w:pPr>
            <w:r>
              <w:t>A02100203</w:t>
            </w:r>
          </w:p>
        </w:tc>
        <w:tc>
          <w:tcPr>
            <w:tcW w:w="709" w:type="dxa"/>
            <w:vAlign w:val="center"/>
          </w:tcPr>
          <w:p>
            <w:pPr>
              <w:pStyle w:val="14"/>
            </w:pPr>
            <w:r>
              <w:t>台（套）</w:t>
            </w:r>
          </w:p>
        </w:tc>
        <w:tc>
          <w:tcPr>
            <w:tcW w:w="850" w:type="dxa"/>
            <w:vAlign w:val="center"/>
          </w:tcPr>
          <w:p>
            <w:pPr>
              <w:pStyle w:val="12"/>
            </w:pPr>
            <w:r>
              <w:t>1</w:t>
            </w:r>
          </w:p>
        </w:tc>
        <w:tc>
          <w:tcPr>
            <w:tcW w:w="850" w:type="dxa"/>
            <w:vAlign w:val="center"/>
          </w:tcPr>
          <w:p>
            <w:pPr>
              <w:pStyle w:val="12"/>
            </w:pPr>
            <w:r>
              <w:t>3.00</w:t>
            </w:r>
          </w:p>
        </w:tc>
        <w:tc>
          <w:tcPr>
            <w:tcW w:w="964" w:type="dxa"/>
            <w:vAlign w:val="center"/>
          </w:tcPr>
          <w:p>
            <w:pPr>
              <w:pStyle w:val="12"/>
            </w:pPr>
            <w:r>
              <w:t>3.00</w:t>
            </w:r>
          </w:p>
        </w:tc>
        <w:tc>
          <w:tcPr>
            <w:tcW w:w="964" w:type="dxa"/>
            <w:vAlign w:val="center"/>
          </w:tcPr>
          <w:p>
            <w:pPr>
              <w:pStyle w:val="12"/>
            </w:pPr>
            <w:r>
              <w:t>3.00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专用仪器设备购置经费（中央提前下达）</w:t>
            </w:r>
          </w:p>
        </w:tc>
        <w:tc>
          <w:tcPr>
            <w:tcW w:w="964" w:type="dxa"/>
            <w:vAlign w:val="center"/>
          </w:tcPr>
          <w:p>
            <w:pPr>
              <w:pStyle w:val="12"/>
            </w:pPr>
            <w:r>
              <w:t>192.00</w:t>
            </w:r>
          </w:p>
        </w:tc>
        <w:tc>
          <w:tcPr>
            <w:tcW w:w="1134" w:type="dxa"/>
            <w:vAlign w:val="center"/>
          </w:tcPr>
          <w:p>
            <w:pPr>
              <w:pStyle w:val="13"/>
            </w:pPr>
            <w:r>
              <w:t>数字电网监测表</w:t>
            </w:r>
          </w:p>
        </w:tc>
        <w:tc>
          <w:tcPr>
            <w:tcW w:w="1134" w:type="dxa"/>
            <w:vAlign w:val="center"/>
          </w:tcPr>
          <w:p>
            <w:pPr>
              <w:pStyle w:val="13"/>
            </w:pPr>
            <w:r>
              <w:t>A02100203</w:t>
            </w:r>
          </w:p>
        </w:tc>
        <w:tc>
          <w:tcPr>
            <w:tcW w:w="709" w:type="dxa"/>
            <w:vAlign w:val="center"/>
          </w:tcPr>
          <w:p>
            <w:pPr>
              <w:pStyle w:val="14"/>
            </w:pPr>
            <w:r>
              <w:t>台（套）</w:t>
            </w:r>
          </w:p>
        </w:tc>
        <w:tc>
          <w:tcPr>
            <w:tcW w:w="850" w:type="dxa"/>
            <w:vAlign w:val="center"/>
          </w:tcPr>
          <w:p>
            <w:pPr>
              <w:pStyle w:val="12"/>
            </w:pPr>
            <w:r>
              <w:t>2</w:t>
            </w:r>
          </w:p>
        </w:tc>
        <w:tc>
          <w:tcPr>
            <w:tcW w:w="850" w:type="dxa"/>
            <w:vAlign w:val="center"/>
          </w:tcPr>
          <w:p>
            <w:pPr>
              <w:pStyle w:val="12"/>
            </w:pPr>
            <w:r>
              <w:t>9.00</w:t>
            </w:r>
          </w:p>
        </w:tc>
        <w:tc>
          <w:tcPr>
            <w:tcW w:w="964" w:type="dxa"/>
            <w:vAlign w:val="center"/>
          </w:tcPr>
          <w:p>
            <w:pPr>
              <w:pStyle w:val="12"/>
            </w:pPr>
            <w:r>
              <w:t>18.00</w:t>
            </w:r>
          </w:p>
        </w:tc>
        <w:tc>
          <w:tcPr>
            <w:tcW w:w="964" w:type="dxa"/>
            <w:vAlign w:val="center"/>
          </w:tcPr>
          <w:p>
            <w:pPr>
              <w:pStyle w:val="12"/>
            </w:pPr>
            <w:r>
              <w:t>18.00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18.00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专用仪器设备购置经费（中央提前下达）</w:t>
            </w:r>
          </w:p>
        </w:tc>
        <w:tc>
          <w:tcPr>
            <w:tcW w:w="964" w:type="dxa"/>
            <w:vAlign w:val="center"/>
          </w:tcPr>
          <w:p>
            <w:pPr>
              <w:pStyle w:val="12"/>
            </w:pPr>
            <w:r>
              <w:t>192.00</w:t>
            </w:r>
          </w:p>
        </w:tc>
        <w:tc>
          <w:tcPr>
            <w:tcW w:w="1134" w:type="dxa"/>
            <w:vAlign w:val="center"/>
          </w:tcPr>
          <w:p>
            <w:pPr>
              <w:pStyle w:val="13"/>
            </w:pPr>
            <w:r>
              <w:t>数字电网监测表</w:t>
            </w:r>
          </w:p>
        </w:tc>
        <w:tc>
          <w:tcPr>
            <w:tcW w:w="1134" w:type="dxa"/>
            <w:vAlign w:val="center"/>
          </w:tcPr>
          <w:p>
            <w:pPr>
              <w:pStyle w:val="13"/>
            </w:pPr>
            <w:r>
              <w:t>A02100203</w:t>
            </w:r>
          </w:p>
        </w:tc>
        <w:tc>
          <w:tcPr>
            <w:tcW w:w="709" w:type="dxa"/>
            <w:vAlign w:val="center"/>
          </w:tcPr>
          <w:p>
            <w:pPr>
              <w:pStyle w:val="14"/>
            </w:pPr>
            <w:r>
              <w:t>台（套）</w:t>
            </w:r>
          </w:p>
        </w:tc>
        <w:tc>
          <w:tcPr>
            <w:tcW w:w="850" w:type="dxa"/>
            <w:vAlign w:val="center"/>
          </w:tcPr>
          <w:p>
            <w:pPr>
              <w:pStyle w:val="12"/>
            </w:pPr>
            <w:r>
              <w:t>1</w:t>
            </w:r>
          </w:p>
        </w:tc>
        <w:tc>
          <w:tcPr>
            <w:tcW w:w="850" w:type="dxa"/>
            <w:vAlign w:val="center"/>
          </w:tcPr>
          <w:p>
            <w:pPr>
              <w:pStyle w:val="12"/>
            </w:pPr>
            <w:r>
              <w:t>19.00</w:t>
            </w:r>
          </w:p>
        </w:tc>
        <w:tc>
          <w:tcPr>
            <w:tcW w:w="964" w:type="dxa"/>
            <w:vAlign w:val="center"/>
          </w:tcPr>
          <w:p>
            <w:pPr>
              <w:pStyle w:val="12"/>
            </w:pPr>
            <w:r>
              <w:t>19.00</w:t>
            </w:r>
          </w:p>
        </w:tc>
        <w:tc>
          <w:tcPr>
            <w:tcW w:w="964" w:type="dxa"/>
            <w:vAlign w:val="center"/>
          </w:tcPr>
          <w:p>
            <w:pPr>
              <w:pStyle w:val="12"/>
            </w:pPr>
            <w:r>
              <w:t>19.00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19.00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专用仪器设备购置经费（中央提前下达）</w:t>
            </w:r>
          </w:p>
        </w:tc>
        <w:tc>
          <w:tcPr>
            <w:tcW w:w="964" w:type="dxa"/>
            <w:vAlign w:val="center"/>
          </w:tcPr>
          <w:p>
            <w:pPr>
              <w:pStyle w:val="12"/>
            </w:pPr>
            <w:r>
              <w:t>192.00</w:t>
            </w:r>
          </w:p>
        </w:tc>
        <w:tc>
          <w:tcPr>
            <w:tcW w:w="1134" w:type="dxa"/>
            <w:vAlign w:val="center"/>
          </w:tcPr>
          <w:p>
            <w:pPr>
              <w:pStyle w:val="13"/>
            </w:pPr>
            <w:r>
              <w:t>电阻测量仪器</w:t>
            </w:r>
          </w:p>
        </w:tc>
        <w:tc>
          <w:tcPr>
            <w:tcW w:w="1134" w:type="dxa"/>
            <w:vAlign w:val="center"/>
          </w:tcPr>
          <w:p>
            <w:pPr>
              <w:pStyle w:val="13"/>
            </w:pPr>
            <w:r>
              <w:t>A02100204</w:t>
            </w:r>
          </w:p>
        </w:tc>
        <w:tc>
          <w:tcPr>
            <w:tcW w:w="709" w:type="dxa"/>
            <w:vAlign w:val="center"/>
          </w:tcPr>
          <w:p>
            <w:pPr>
              <w:pStyle w:val="14"/>
            </w:pPr>
            <w:r>
              <w:t>台（套）</w:t>
            </w:r>
          </w:p>
        </w:tc>
        <w:tc>
          <w:tcPr>
            <w:tcW w:w="850" w:type="dxa"/>
            <w:vAlign w:val="center"/>
          </w:tcPr>
          <w:p>
            <w:pPr>
              <w:pStyle w:val="12"/>
            </w:pPr>
            <w:r>
              <w:t>1</w:t>
            </w:r>
          </w:p>
        </w:tc>
        <w:tc>
          <w:tcPr>
            <w:tcW w:w="850" w:type="dxa"/>
            <w:vAlign w:val="center"/>
          </w:tcPr>
          <w:p>
            <w:pPr>
              <w:pStyle w:val="12"/>
            </w:pPr>
            <w:r>
              <w:t>3.00</w:t>
            </w:r>
          </w:p>
        </w:tc>
        <w:tc>
          <w:tcPr>
            <w:tcW w:w="964" w:type="dxa"/>
            <w:vAlign w:val="center"/>
          </w:tcPr>
          <w:p>
            <w:pPr>
              <w:pStyle w:val="12"/>
            </w:pPr>
            <w:r>
              <w:t>3.00</w:t>
            </w:r>
          </w:p>
        </w:tc>
        <w:tc>
          <w:tcPr>
            <w:tcW w:w="964" w:type="dxa"/>
            <w:vAlign w:val="center"/>
          </w:tcPr>
          <w:p>
            <w:pPr>
              <w:pStyle w:val="12"/>
            </w:pPr>
            <w:r>
              <w:t>3.00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专用仪器设备购置经费（中央提前下达）</w:t>
            </w:r>
          </w:p>
        </w:tc>
        <w:tc>
          <w:tcPr>
            <w:tcW w:w="964" w:type="dxa"/>
            <w:vAlign w:val="center"/>
          </w:tcPr>
          <w:p>
            <w:pPr>
              <w:pStyle w:val="12"/>
            </w:pPr>
            <w:r>
              <w:t>192.00</w:t>
            </w:r>
          </w:p>
        </w:tc>
        <w:tc>
          <w:tcPr>
            <w:tcW w:w="1134" w:type="dxa"/>
            <w:vAlign w:val="center"/>
          </w:tcPr>
          <w:p>
            <w:pPr>
              <w:pStyle w:val="13"/>
            </w:pPr>
            <w:r>
              <w:t>光学测试仪器</w:t>
            </w:r>
          </w:p>
        </w:tc>
        <w:tc>
          <w:tcPr>
            <w:tcW w:w="1134" w:type="dxa"/>
            <w:vAlign w:val="center"/>
          </w:tcPr>
          <w:p>
            <w:pPr>
              <w:pStyle w:val="13"/>
            </w:pPr>
            <w:r>
              <w:t>A02100304</w:t>
            </w:r>
          </w:p>
        </w:tc>
        <w:tc>
          <w:tcPr>
            <w:tcW w:w="709" w:type="dxa"/>
            <w:vAlign w:val="center"/>
          </w:tcPr>
          <w:p>
            <w:pPr>
              <w:pStyle w:val="14"/>
            </w:pPr>
            <w:r>
              <w:t>台（套）</w:t>
            </w:r>
          </w:p>
        </w:tc>
        <w:tc>
          <w:tcPr>
            <w:tcW w:w="850" w:type="dxa"/>
            <w:vAlign w:val="center"/>
          </w:tcPr>
          <w:p>
            <w:pPr>
              <w:pStyle w:val="12"/>
            </w:pPr>
            <w:r>
              <w:t>1</w:t>
            </w:r>
          </w:p>
        </w:tc>
        <w:tc>
          <w:tcPr>
            <w:tcW w:w="850" w:type="dxa"/>
            <w:vAlign w:val="center"/>
          </w:tcPr>
          <w:p>
            <w:pPr>
              <w:pStyle w:val="12"/>
            </w:pPr>
            <w:r>
              <w:t>59.00</w:t>
            </w:r>
          </w:p>
        </w:tc>
        <w:tc>
          <w:tcPr>
            <w:tcW w:w="964" w:type="dxa"/>
            <w:vAlign w:val="center"/>
          </w:tcPr>
          <w:p>
            <w:pPr>
              <w:pStyle w:val="12"/>
            </w:pPr>
            <w:r>
              <w:t>59.00</w:t>
            </w:r>
          </w:p>
        </w:tc>
        <w:tc>
          <w:tcPr>
            <w:tcW w:w="964" w:type="dxa"/>
            <w:vAlign w:val="center"/>
          </w:tcPr>
          <w:p>
            <w:pPr>
              <w:pStyle w:val="12"/>
            </w:pPr>
            <w:r>
              <w:t>59.00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59.00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专用仪器设备购置经费（中央提前下达）</w:t>
            </w:r>
          </w:p>
        </w:tc>
        <w:tc>
          <w:tcPr>
            <w:tcW w:w="964" w:type="dxa"/>
            <w:vAlign w:val="center"/>
          </w:tcPr>
          <w:p>
            <w:pPr>
              <w:pStyle w:val="12"/>
            </w:pPr>
            <w:r>
              <w:t>192.00</w:t>
            </w:r>
          </w:p>
        </w:tc>
        <w:tc>
          <w:tcPr>
            <w:tcW w:w="1134" w:type="dxa"/>
            <w:vAlign w:val="center"/>
          </w:tcPr>
          <w:p>
            <w:pPr>
              <w:pStyle w:val="13"/>
            </w:pPr>
            <w:r>
              <w:t>试验箱及气候环境试验设备</w:t>
            </w:r>
          </w:p>
        </w:tc>
        <w:tc>
          <w:tcPr>
            <w:tcW w:w="1134" w:type="dxa"/>
            <w:vAlign w:val="center"/>
          </w:tcPr>
          <w:p>
            <w:pPr>
              <w:pStyle w:val="13"/>
            </w:pPr>
            <w:r>
              <w:t>A02100603</w:t>
            </w:r>
          </w:p>
        </w:tc>
        <w:tc>
          <w:tcPr>
            <w:tcW w:w="709" w:type="dxa"/>
            <w:vAlign w:val="center"/>
          </w:tcPr>
          <w:p>
            <w:pPr>
              <w:pStyle w:val="14"/>
            </w:pPr>
            <w:r>
              <w:t>台（套）</w:t>
            </w:r>
          </w:p>
        </w:tc>
        <w:tc>
          <w:tcPr>
            <w:tcW w:w="850" w:type="dxa"/>
            <w:vAlign w:val="center"/>
          </w:tcPr>
          <w:p>
            <w:pPr>
              <w:pStyle w:val="12"/>
            </w:pPr>
            <w:r>
              <w:t>1</w:t>
            </w:r>
          </w:p>
        </w:tc>
        <w:tc>
          <w:tcPr>
            <w:tcW w:w="850" w:type="dxa"/>
            <w:vAlign w:val="center"/>
          </w:tcPr>
          <w:p>
            <w:pPr>
              <w:pStyle w:val="12"/>
            </w:pPr>
            <w:r>
              <w:t>24.00</w:t>
            </w:r>
          </w:p>
        </w:tc>
        <w:tc>
          <w:tcPr>
            <w:tcW w:w="964" w:type="dxa"/>
            <w:vAlign w:val="center"/>
          </w:tcPr>
          <w:p>
            <w:pPr>
              <w:pStyle w:val="12"/>
            </w:pPr>
            <w:r>
              <w:t>24.00</w:t>
            </w:r>
          </w:p>
        </w:tc>
        <w:tc>
          <w:tcPr>
            <w:tcW w:w="964" w:type="dxa"/>
            <w:vAlign w:val="center"/>
          </w:tcPr>
          <w:p>
            <w:pPr>
              <w:pStyle w:val="12"/>
            </w:pPr>
            <w:r>
              <w:t>24.00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24.00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专用仪器设备购置经费（中央提前下达）</w:t>
            </w:r>
          </w:p>
        </w:tc>
        <w:tc>
          <w:tcPr>
            <w:tcW w:w="964" w:type="dxa"/>
            <w:vAlign w:val="center"/>
          </w:tcPr>
          <w:p>
            <w:pPr>
              <w:pStyle w:val="12"/>
            </w:pPr>
            <w:r>
              <w:t>192.00</w:t>
            </w:r>
          </w:p>
        </w:tc>
        <w:tc>
          <w:tcPr>
            <w:tcW w:w="1134" w:type="dxa"/>
            <w:vAlign w:val="center"/>
          </w:tcPr>
          <w:p>
            <w:pPr>
              <w:pStyle w:val="13"/>
            </w:pPr>
            <w:r>
              <w:t>试验箱及气候环境试验设备</w:t>
            </w:r>
          </w:p>
        </w:tc>
        <w:tc>
          <w:tcPr>
            <w:tcW w:w="1134" w:type="dxa"/>
            <w:vAlign w:val="center"/>
          </w:tcPr>
          <w:p>
            <w:pPr>
              <w:pStyle w:val="13"/>
            </w:pPr>
            <w:r>
              <w:t>A02100603</w:t>
            </w:r>
          </w:p>
        </w:tc>
        <w:tc>
          <w:tcPr>
            <w:tcW w:w="709" w:type="dxa"/>
            <w:vAlign w:val="center"/>
          </w:tcPr>
          <w:p>
            <w:pPr>
              <w:pStyle w:val="14"/>
            </w:pPr>
            <w:r>
              <w:t>台（套）</w:t>
            </w:r>
          </w:p>
        </w:tc>
        <w:tc>
          <w:tcPr>
            <w:tcW w:w="850" w:type="dxa"/>
            <w:vAlign w:val="center"/>
          </w:tcPr>
          <w:p>
            <w:pPr>
              <w:pStyle w:val="12"/>
            </w:pPr>
            <w:r>
              <w:t>1</w:t>
            </w:r>
          </w:p>
        </w:tc>
        <w:tc>
          <w:tcPr>
            <w:tcW w:w="850" w:type="dxa"/>
            <w:vAlign w:val="center"/>
          </w:tcPr>
          <w:p>
            <w:pPr>
              <w:pStyle w:val="12"/>
            </w:pPr>
            <w:r>
              <w:t>13.00</w:t>
            </w:r>
          </w:p>
        </w:tc>
        <w:tc>
          <w:tcPr>
            <w:tcW w:w="964" w:type="dxa"/>
            <w:vAlign w:val="center"/>
          </w:tcPr>
          <w:p>
            <w:pPr>
              <w:pStyle w:val="12"/>
            </w:pPr>
            <w:r>
              <w:t>13.00</w:t>
            </w:r>
          </w:p>
        </w:tc>
        <w:tc>
          <w:tcPr>
            <w:tcW w:w="964" w:type="dxa"/>
            <w:vAlign w:val="center"/>
          </w:tcPr>
          <w:p>
            <w:pPr>
              <w:pStyle w:val="12"/>
            </w:pPr>
            <w:r>
              <w:t>13.00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13.00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专用仪器设备购置经费（中央提前下达）</w:t>
            </w:r>
          </w:p>
        </w:tc>
        <w:tc>
          <w:tcPr>
            <w:tcW w:w="964" w:type="dxa"/>
            <w:vAlign w:val="center"/>
          </w:tcPr>
          <w:p>
            <w:pPr>
              <w:pStyle w:val="12"/>
            </w:pPr>
            <w:r>
              <w:t>192.00</w:t>
            </w:r>
          </w:p>
        </w:tc>
        <w:tc>
          <w:tcPr>
            <w:tcW w:w="1134" w:type="dxa"/>
            <w:vAlign w:val="center"/>
          </w:tcPr>
          <w:p>
            <w:pPr>
              <w:pStyle w:val="13"/>
            </w:pPr>
            <w:r>
              <w:t>试验箱及气候环境试验设备</w:t>
            </w:r>
          </w:p>
        </w:tc>
        <w:tc>
          <w:tcPr>
            <w:tcW w:w="1134" w:type="dxa"/>
            <w:vAlign w:val="center"/>
          </w:tcPr>
          <w:p>
            <w:pPr>
              <w:pStyle w:val="13"/>
            </w:pPr>
            <w:r>
              <w:t>A02100603</w:t>
            </w:r>
          </w:p>
        </w:tc>
        <w:tc>
          <w:tcPr>
            <w:tcW w:w="709" w:type="dxa"/>
            <w:vAlign w:val="center"/>
          </w:tcPr>
          <w:p>
            <w:pPr>
              <w:pStyle w:val="14"/>
            </w:pPr>
            <w:r>
              <w:t>台（套）</w:t>
            </w:r>
          </w:p>
        </w:tc>
        <w:tc>
          <w:tcPr>
            <w:tcW w:w="850" w:type="dxa"/>
            <w:vAlign w:val="center"/>
          </w:tcPr>
          <w:p>
            <w:pPr>
              <w:pStyle w:val="12"/>
            </w:pPr>
            <w:r>
              <w:t>1</w:t>
            </w:r>
          </w:p>
        </w:tc>
        <w:tc>
          <w:tcPr>
            <w:tcW w:w="850" w:type="dxa"/>
            <w:vAlign w:val="center"/>
          </w:tcPr>
          <w:p>
            <w:pPr>
              <w:pStyle w:val="12"/>
            </w:pPr>
            <w:r>
              <w:t>12.00</w:t>
            </w:r>
          </w:p>
        </w:tc>
        <w:tc>
          <w:tcPr>
            <w:tcW w:w="964" w:type="dxa"/>
            <w:vAlign w:val="center"/>
          </w:tcPr>
          <w:p>
            <w:pPr>
              <w:pStyle w:val="12"/>
            </w:pPr>
            <w:r>
              <w:t>12.00</w:t>
            </w:r>
          </w:p>
        </w:tc>
        <w:tc>
          <w:tcPr>
            <w:tcW w:w="964" w:type="dxa"/>
            <w:vAlign w:val="center"/>
          </w:tcPr>
          <w:p>
            <w:pPr>
              <w:pStyle w:val="12"/>
            </w:pPr>
            <w:r>
              <w:t>12.00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专用仪器设备购置经费（中央提前下达）</w:t>
            </w:r>
          </w:p>
        </w:tc>
        <w:tc>
          <w:tcPr>
            <w:tcW w:w="964" w:type="dxa"/>
            <w:vAlign w:val="center"/>
          </w:tcPr>
          <w:p>
            <w:pPr>
              <w:pStyle w:val="12"/>
            </w:pPr>
            <w:r>
              <w:t>192.00</w:t>
            </w:r>
          </w:p>
        </w:tc>
        <w:tc>
          <w:tcPr>
            <w:tcW w:w="1134" w:type="dxa"/>
            <w:vAlign w:val="center"/>
          </w:tcPr>
          <w:p>
            <w:pPr>
              <w:pStyle w:val="13"/>
            </w:pPr>
            <w:r>
              <w:t>试验箱及气候环境试验设备</w:t>
            </w:r>
          </w:p>
        </w:tc>
        <w:tc>
          <w:tcPr>
            <w:tcW w:w="1134" w:type="dxa"/>
            <w:vAlign w:val="center"/>
          </w:tcPr>
          <w:p>
            <w:pPr>
              <w:pStyle w:val="13"/>
            </w:pPr>
            <w:r>
              <w:t>A02100603</w:t>
            </w:r>
          </w:p>
        </w:tc>
        <w:tc>
          <w:tcPr>
            <w:tcW w:w="709" w:type="dxa"/>
            <w:vAlign w:val="center"/>
          </w:tcPr>
          <w:p>
            <w:pPr>
              <w:pStyle w:val="14"/>
            </w:pPr>
            <w:r>
              <w:t>台（套）</w:t>
            </w:r>
          </w:p>
        </w:tc>
        <w:tc>
          <w:tcPr>
            <w:tcW w:w="850" w:type="dxa"/>
            <w:vAlign w:val="center"/>
          </w:tcPr>
          <w:p>
            <w:pPr>
              <w:pStyle w:val="12"/>
            </w:pPr>
            <w:r>
              <w:t>1</w:t>
            </w:r>
          </w:p>
        </w:tc>
        <w:tc>
          <w:tcPr>
            <w:tcW w:w="850" w:type="dxa"/>
            <w:vAlign w:val="center"/>
          </w:tcPr>
          <w:p>
            <w:pPr>
              <w:pStyle w:val="12"/>
            </w:pPr>
            <w:r>
              <w:t>11.00</w:t>
            </w:r>
          </w:p>
        </w:tc>
        <w:tc>
          <w:tcPr>
            <w:tcW w:w="964" w:type="dxa"/>
            <w:vAlign w:val="center"/>
          </w:tcPr>
          <w:p>
            <w:pPr>
              <w:pStyle w:val="12"/>
            </w:pPr>
            <w:r>
              <w:t>11.00</w:t>
            </w:r>
          </w:p>
        </w:tc>
        <w:tc>
          <w:tcPr>
            <w:tcW w:w="964" w:type="dxa"/>
            <w:vAlign w:val="center"/>
          </w:tcPr>
          <w:p>
            <w:pPr>
              <w:pStyle w:val="12"/>
            </w:pPr>
            <w:r>
              <w:t>11.00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专用仪器设备购置经费（中央提前下达）</w:t>
            </w:r>
          </w:p>
        </w:tc>
        <w:tc>
          <w:tcPr>
            <w:tcW w:w="964" w:type="dxa"/>
            <w:vAlign w:val="center"/>
          </w:tcPr>
          <w:p>
            <w:pPr>
              <w:pStyle w:val="12"/>
            </w:pPr>
            <w:r>
              <w:t>192.00</w:t>
            </w:r>
          </w:p>
        </w:tc>
        <w:tc>
          <w:tcPr>
            <w:tcW w:w="1134" w:type="dxa"/>
            <w:vAlign w:val="center"/>
          </w:tcPr>
          <w:p>
            <w:pPr>
              <w:pStyle w:val="13"/>
            </w:pPr>
            <w:r>
              <w:t>试验箱及气候环境试验设备</w:t>
            </w:r>
          </w:p>
        </w:tc>
        <w:tc>
          <w:tcPr>
            <w:tcW w:w="1134" w:type="dxa"/>
            <w:vAlign w:val="center"/>
          </w:tcPr>
          <w:p>
            <w:pPr>
              <w:pStyle w:val="13"/>
            </w:pPr>
            <w:r>
              <w:t>A02100603</w:t>
            </w:r>
          </w:p>
        </w:tc>
        <w:tc>
          <w:tcPr>
            <w:tcW w:w="709" w:type="dxa"/>
            <w:vAlign w:val="center"/>
          </w:tcPr>
          <w:p>
            <w:pPr>
              <w:pStyle w:val="14"/>
            </w:pPr>
            <w:r>
              <w:t>台（套）</w:t>
            </w:r>
          </w:p>
        </w:tc>
        <w:tc>
          <w:tcPr>
            <w:tcW w:w="850" w:type="dxa"/>
            <w:vAlign w:val="center"/>
          </w:tcPr>
          <w:p>
            <w:pPr>
              <w:pStyle w:val="12"/>
            </w:pPr>
            <w:r>
              <w:t>1</w:t>
            </w:r>
          </w:p>
        </w:tc>
        <w:tc>
          <w:tcPr>
            <w:tcW w:w="850" w:type="dxa"/>
            <w:vAlign w:val="center"/>
          </w:tcPr>
          <w:p>
            <w:pPr>
              <w:pStyle w:val="12"/>
            </w:pPr>
            <w:r>
              <w:t>4.00</w:t>
            </w:r>
          </w:p>
        </w:tc>
        <w:tc>
          <w:tcPr>
            <w:tcW w:w="964" w:type="dxa"/>
            <w:vAlign w:val="center"/>
          </w:tcPr>
          <w:p>
            <w:pPr>
              <w:pStyle w:val="12"/>
            </w:pPr>
            <w:r>
              <w:t>4.00</w:t>
            </w:r>
          </w:p>
        </w:tc>
        <w:tc>
          <w:tcPr>
            <w:tcW w:w="964" w:type="dxa"/>
            <w:vAlign w:val="center"/>
          </w:tcPr>
          <w:p>
            <w:pPr>
              <w:pStyle w:val="12"/>
            </w:pPr>
            <w:r>
              <w:t>4.00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专用仪器设备购置经费（中央提前下达）</w:t>
            </w:r>
          </w:p>
        </w:tc>
        <w:tc>
          <w:tcPr>
            <w:tcW w:w="964" w:type="dxa"/>
            <w:vAlign w:val="center"/>
          </w:tcPr>
          <w:p>
            <w:pPr>
              <w:pStyle w:val="12"/>
            </w:pPr>
            <w:r>
              <w:t>192.00</w:t>
            </w:r>
          </w:p>
        </w:tc>
        <w:tc>
          <w:tcPr>
            <w:tcW w:w="1134" w:type="dxa"/>
            <w:vAlign w:val="center"/>
          </w:tcPr>
          <w:p>
            <w:pPr>
              <w:pStyle w:val="13"/>
            </w:pPr>
            <w:r>
              <w:t>试验箱及气候环境试验设备</w:t>
            </w:r>
          </w:p>
        </w:tc>
        <w:tc>
          <w:tcPr>
            <w:tcW w:w="1134" w:type="dxa"/>
            <w:vAlign w:val="center"/>
          </w:tcPr>
          <w:p>
            <w:pPr>
              <w:pStyle w:val="13"/>
            </w:pPr>
            <w:r>
              <w:t>A02100603</w:t>
            </w:r>
          </w:p>
        </w:tc>
        <w:tc>
          <w:tcPr>
            <w:tcW w:w="709" w:type="dxa"/>
            <w:vAlign w:val="center"/>
          </w:tcPr>
          <w:p>
            <w:pPr>
              <w:pStyle w:val="14"/>
            </w:pPr>
            <w:r>
              <w:t>台（套）</w:t>
            </w:r>
          </w:p>
        </w:tc>
        <w:tc>
          <w:tcPr>
            <w:tcW w:w="850" w:type="dxa"/>
            <w:vAlign w:val="center"/>
          </w:tcPr>
          <w:p>
            <w:pPr>
              <w:pStyle w:val="12"/>
            </w:pPr>
            <w:r>
              <w:t>1</w:t>
            </w:r>
          </w:p>
        </w:tc>
        <w:tc>
          <w:tcPr>
            <w:tcW w:w="850" w:type="dxa"/>
            <w:vAlign w:val="center"/>
          </w:tcPr>
          <w:p>
            <w:pPr>
              <w:pStyle w:val="12"/>
            </w:pPr>
            <w:r>
              <w:t>3.50</w:t>
            </w:r>
          </w:p>
        </w:tc>
        <w:tc>
          <w:tcPr>
            <w:tcW w:w="964" w:type="dxa"/>
            <w:vAlign w:val="center"/>
          </w:tcPr>
          <w:p>
            <w:pPr>
              <w:pStyle w:val="12"/>
            </w:pPr>
            <w:r>
              <w:t>3.50</w:t>
            </w:r>
          </w:p>
        </w:tc>
        <w:tc>
          <w:tcPr>
            <w:tcW w:w="964" w:type="dxa"/>
            <w:vAlign w:val="center"/>
          </w:tcPr>
          <w:p>
            <w:pPr>
              <w:pStyle w:val="12"/>
            </w:pPr>
            <w:r>
              <w:t>3.50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专用仪器设备购置经费（中央提前下达）</w:t>
            </w:r>
          </w:p>
        </w:tc>
        <w:tc>
          <w:tcPr>
            <w:tcW w:w="964" w:type="dxa"/>
            <w:vAlign w:val="center"/>
          </w:tcPr>
          <w:p>
            <w:pPr>
              <w:pStyle w:val="12"/>
            </w:pPr>
            <w:r>
              <w:t>192.00</w:t>
            </w:r>
          </w:p>
        </w:tc>
        <w:tc>
          <w:tcPr>
            <w:tcW w:w="1134" w:type="dxa"/>
            <w:vAlign w:val="center"/>
          </w:tcPr>
          <w:p>
            <w:pPr>
              <w:pStyle w:val="13"/>
            </w:pPr>
            <w:r>
              <w:t>试验箱及气候环境试验设备</w:t>
            </w:r>
          </w:p>
        </w:tc>
        <w:tc>
          <w:tcPr>
            <w:tcW w:w="1134" w:type="dxa"/>
            <w:vAlign w:val="center"/>
          </w:tcPr>
          <w:p>
            <w:pPr>
              <w:pStyle w:val="13"/>
            </w:pPr>
            <w:r>
              <w:t>A02100603</w:t>
            </w:r>
          </w:p>
        </w:tc>
        <w:tc>
          <w:tcPr>
            <w:tcW w:w="709" w:type="dxa"/>
            <w:vAlign w:val="center"/>
          </w:tcPr>
          <w:p>
            <w:pPr>
              <w:pStyle w:val="14"/>
            </w:pPr>
            <w:r>
              <w:t>台（套）</w:t>
            </w:r>
          </w:p>
        </w:tc>
        <w:tc>
          <w:tcPr>
            <w:tcW w:w="850" w:type="dxa"/>
            <w:vAlign w:val="center"/>
          </w:tcPr>
          <w:p>
            <w:pPr>
              <w:pStyle w:val="12"/>
            </w:pPr>
            <w:r>
              <w:t>2</w:t>
            </w:r>
          </w:p>
        </w:tc>
        <w:tc>
          <w:tcPr>
            <w:tcW w:w="850" w:type="dxa"/>
            <w:vAlign w:val="center"/>
          </w:tcPr>
          <w:p>
            <w:pPr>
              <w:pStyle w:val="12"/>
            </w:pPr>
            <w:r>
              <w:t>5.00</w:t>
            </w:r>
          </w:p>
        </w:tc>
        <w:tc>
          <w:tcPr>
            <w:tcW w:w="964" w:type="dxa"/>
            <w:vAlign w:val="center"/>
          </w:tcPr>
          <w:p>
            <w:pPr>
              <w:pStyle w:val="12"/>
            </w:pPr>
            <w:r>
              <w:t>10.00</w:t>
            </w: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专用仪器设备购置经费（中央提前下达）</w:t>
            </w:r>
          </w:p>
        </w:tc>
        <w:tc>
          <w:tcPr>
            <w:tcW w:w="964" w:type="dxa"/>
            <w:vAlign w:val="center"/>
          </w:tcPr>
          <w:p>
            <w:pPr>
              <w:pStyle w:val="12"/>
            </w:pPr>
            <w:r>
              <w:t>192.00</w:t>
            </w:r>
          </w:p>
        </w:tc>
        <w:tc>
          <w:tcPr>
            <w:tcW w:w="1134" w:type="dxa"/>
            <w:vAlign w:val="center"/>
          </w:tcPr>
          <w:p>
            <w:pPr>
              <w:pStyle w:val="13"/>
            </w:pPr>
            <w:r>
              <w:t>试验箱及气候环境试验设备</w:t>
            </w:r>
          </w:p>
        </w:tc>
        <w:tc>
          <w:tcPr>
            <w:tcW w:w="1134" w:type="dxa"/>
            <w:vAlign w:val="center"/>
          </w:tcPr>
          <w:p>
            <w:pPr>
              <w:pStyle w:val="13"/>
            </w:pPr>
            <w:r>
              <w:t>A02100603</w:t>
            </w:r>
          </w:p>
        </w:tc>
        <w:tc>
          <w:tcPr>
            <w:tcW w:w="709" w:type="dxa"/>
            <w:vAlign w:val="center"/>
          </w:tcPr>
          <w:p>
            <w:pPr>
              <w:pStyle w:val="14"/>
            </w:pPr>
            <w:r>
              <w:t>台（套）</w:t>
            </w:r>
          </w:p>
        </w:tc>
        <w:tc>
          <w:tcPr>
            <w:tcW w:w="850" w:type="dxa"/>
            <w:vAlign w:val="center"/>
          </w:tcPr>
          <w:p>
            <w:pPr>
              <w:pStyle w:val="12"/>
            </w:pPr>
            <w:r>
              <w:t>1</w:t>
            </w:r>
          </w:p>
        </w:tc>
        <w:tc>
          <w:tcPr>
            <w:tcW w:w="850" w:type="dxa"/>
            <w:vAlign w:val="center"/>
          </w:tcPr>
          <w:p>
            <w:pPr>
              <w:pStyle w:val="12"/>
            </w:pPr>
            <w:r>
              <w:t>12.50</w:t>
            </w:r>
          </w:p>
        </w:tc>
        <w:tc>
          <w:tcPr>
            <w:tcW w:w="964" w:type="dxa"/>
            <w:vAlign w:val="center"/>
          </w:tcPr>
          <w:p>
            <w:pPr>
              <w:pStyle w:val="12"/>
            </w:pPr>
            <w:r>
              <w:t>12.50</w:t>
            </w:r>
          </w:p>
        </w:tc>
        <w:tc>
          <w:tcPr>
            <w:tcW w:w="964" w:type="dxa"/>
            <w:vAlign w:val="center"/>
          </w:tcPr>
          <w:p>
            <w:pPr>
              <w:pStyle w:val="12"/>
            </w:pPr>
            <w:r>
              <w:t>12.50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12.50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综合业务保障监督经费</w:t>
            </w:r>
          </w:p>
        </w:tc>
        <w:tc>
          <w:tcPr>
            <w:tcW w:w="964" w:type="dxa"/>
            <w:vAlign w:val="center"/>
          </w:tcPr>
          <w:p>
            <w:pPr>
              <w:pStyle w:val="12"/>
            </w:pPr>
            <w:r>
              <w:t>12489.58</w:t>
            </w:r>
          </w:p>
        </w:tc>
        <w:tc>
          <w:tcPr>
            <w:tcW w:w="1134" w:type="dxa"/>
            <w:vAlign w:val="center"/>
          </w:tcPr>
          <w:p>
            <w:pPr>
              <w:pStyle w:val="13"/>
            </w:pPr>
            <w:r>
              <w:t>制服</w:t>
            </w:r>
          </w:p>
        </w:tc>
        <w:tc>
          <w:tcPr>
            <w:tcW w:w="1134" w:type="dxa"/>
            <w:vAlign w:val="center"/>
          </w:tcPr>
          <w:p>
            <w:pPr>
              <w:pStyle w:val="13"/>
            </w:pPr>
            <w:r>
              <w:t>A05030301</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35.00</w:t>
            </w:r>
          </w:p>
        </w:tc>
        <w:tc>
          <w:tcPr>
            <w:tcW w:w="964" w:type="dxa"/>
            <w:vAlign w:val="center"/>
          </w:tcPr>
          <w:p>
            <w:pPr>
              <w:pStyle w:val="12"/>
            </w:pPr>
            <w:r>
              <w:t>35.00</w:t>
            </w:r>
          </w:p>
        </w:tc>
        <w:tc>
          <w:tcPr>
            <w:tcW w:w="964" w:type="dxa"/>
            <w:vAlign w:val="center"/>
          </w:tcPr>
          <w:p>
            <w:pPr>
              <w:pStyle w:val="12"/>
            </w:pPr>
            <w:r>
              <w:t>35.00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综合业务保障监督经费</w:t>
            </w:r>
          </w:p>
        </w:tc>
        <w:tc>
          <w:tcPr>
            <w:tcW w:w="964" w:type="dxa"/>
            <w:vAlign w:val="center"/>
          </w:tcPr>
          <w:p>
            <w:pPr>
              <w:pStyle w:val="12"/>
            </w:pPr>
            <w:r>
              <w:t>12489.58</w:t>
            </w:r>
          </w:p>
        </w:tc>
        <w:tc>
          <w:tcPr>
            <w:tcW w:w="1134" w:type="dxa"/>
            <w:vAlign w:val="center"/>
          </w:tcPr>
          <w:p>
            <w:pPr>
              <w:pStyle w:val="13"/>
            </w:pPr>
            <w:r>
              <w:t>技术测试和分析服务</w:t>
            </w:r>
          </w:p>
        </w:tc>
        <w:tc>
          <w:tcPr>
            <w:tcW w:w="1134" w:type="dxa"/>
            <w:vAlign w:val="center"/>
          </w:tcPr>
          <w:p>
            <w:pPr>
              <w:pStyle w:val="13"/>
            </w:pPr>
            <w:r>
              <w:t>C19010000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5308.00</w:t>
            </w:r>
          </w:p>
        </w:tc>
        <w:tc>
          <w:tcPr>
            <w:tcW w:w="964" w:type="dxa"/>
            <w:vAlign w:val="center"/>
          </w:tcPr>
          <w:p>
            <w:pPr>
              <w:pStyle w:val="12"/>
            </w:pPr>
            <w:r>
              <w:t>5308.00</w:t>
            </w:r>
          </w:p>
        </w:tc>
        <w:tc>
          <w:tcPr>
            <w:tcW w:w="964" w:type="dxa"/>
            <w:vAlign w:val="center"/>
          </w:tcPr>
          <w:p>
            <w:pPr>
              <w:pStyle w:val="12"/>
            </w:pPr>
            <w:r>
              <w:t>5308.00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综合业务保障监督经费</w:t>
            </w:r>
          </w:p>
        </w:tc>
        <w:tc>
          <w:tcPr>
            <w:tcW w:w="964" w:type="dxa"/>
            <w:vAlign w:val="center"/>
          </w:tcPr>
          <w:p>
            <w:pPr>
              <w:pStyle w:val="12"/>
            </w:pPr>
            <w:r>
              <w:t>12489.58</w:t>
            </w:r>
          </w:p>
        </w:tc>
        <w:tc>
          <w:tcPr>
            <w:tcW w:w="1134" w:type="dxa"/>
            <w:vAlign w:val="center"/>
          </w:tcPr>
          <w:p>
            <w:pPr>
              <w:pStyle w:val="13"/>
            </w:pPr>
            <w:r>
              <w:t>技术测试和分析服务</w:t>
            </w:r>
          </w:p>
        </w:tc>
        <w:tc>
          <w:tcPr>
            <w:tcW w:w="1134" w:type="dxa"/>
            <w:vAlign w:val="center"/>
          </w:tcPr>
          <w:p>
            <w:pPr>
              <w:pStyle w:val="13"/>
            </w:pPr>
            <w:r>
              <w:t>C19010000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5500.00</w:t>
            </w:r>
          </w:p>
        </w:tc>
        <w:tc>
          <w:tcPr>
            <w:tcW w:w="964" w:type="dxa"/>
            <w:vAlign w:val="center"/>
          </w:tcPr>
          <w:p>
            <w:pPr>
              <w:pStyle w:val="12"/>
            </w:pPr>
            <w:r>
              <w:t>5500.00</w:t>
            </w:r>
          </w:p>
        </w:tc>
        <w:tc>
          <w:tcPr>
            <w:tcW w:w="964" w:type="dxa"/>
            <w:vAlign w:val="center"/>
          </w:tcPr>
          <w:p>
            <w:pPr>
              <w:pStyle w:val="12"/>
            </w:pPr>
            <w:r>
              <w:t>5500.00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综合业务保障监督经费</w:t>
            </w:r>
          </w:p>
        </w:tc>
        <w:tc>
          <w:tcPr>
            <w:tcW w:w="964" w:type="dxa"/>
            <w:vAlign w:val="center"/>
          </w:tcPr>
          <w:p>
            <w:pPr>
              <w:pStyle w:val="12"/>
            </w:pPr>
            <w:r>
              <w:t>12489.58</w:t>
            </w:r>
          </w:p>
        </w:tc>
        <w:tc>
          <w:tcPr>
            <w:tcW w:w="1134" w:type="dxa"/>
            <w:vAlign w:val="center"/>
          </w:tcPr>
          <w:p>
            <w:pPr>
              <w:pStyle w:val="13"/>
            </w:pPr>
            <w:r>
              <w:t>技术测试和分析服务</w:t>
            </w:r>
          </w:p>
        </w:tc>
        <w:tc>
          <w:tcPr>
            <w:tcW w:w="1134" w:type="dxa"/>
            <w:vAlign w:val="center"/>
          </w:tcPr>
          <w:p>
            <w:pPr>
              <w:pStyle w:val="13"/>
            </w:pPr>
            <w:r>
              <w:t>C19010000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400.00</w:t>
            </w:r>
          </w:p>
        </w:tc>
        <w:tc>
          <w:tcPr>
            <w:tcW w:w="964" w:type="dxa"/>
            <w:vAlign w:val="center"/>
          </w:tcPr>
          <w:p>
            <w:pPr>
              <w:pStyle w:val="12"/>
            </w:pPr>
            <w:r>
              <w:t>400.00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400.00</w:t>
            </w: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综合业务保障监督经费</w:t>
            </w:r>
          </w:p>
        </w:tc>
        <w:tc>
          <w:tcPr>
            <w:tcW w:w="964" w:type="dxa"/>
            <w:vAlign w:val="center"/>
          </w:tcPr>
          <w:p>
            <w:pPr>
              <w:pStyle w:val="12"/>
            </w:pPr>
            <w:r>
              <w:t>12489.58</w:t>
            </w:r>
          </w:p>
        </w:tc>
        <w:tc>
          <w:tcPr>
            <w:tcW w:w="1134" w:type="dxa"/>
            <w:vAlign w:val="center"/>
          </w:tcPr>
          <w:p>
            <w:pPr>
              <w:pStyle w:val="13"/>
            </w:pPr>
            <w:r>
              <w:t>技术测试和分析服务</w:t>
            </w:r>
          </w:p>
        </w:tc>
        <w:tc>
          <w:tcPr>
            <w:tcW w:w="1134" w:type="dxa"/>
            <w:vAlign w:val="center"/>
          </w:tcPr>
          <w:p>
            <w:pPr>
              <w:pStyle w:val="13"/>
            </w:pPr>
            <w:r>
              <w:t>C19010000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117.10</w:t>
            </w:r>
          </w:p>
        </w:tc>
        <w:tc>
          <w:tcPr>
            <w:tcW w:w="964" w:type="dxa"/>
            <w:vAlign w:val="center"/>
          </w:tcPr>
          <w:p>
            <w:pPr>
              <w:pStyle w:val="12"/>
            </w:pPr>
            <w:r>
              <w:t>117.10</w:t>
            </w:r>
          </w:p>
        </w:tc>
        <w:tc>
          <w:tcPr>
            <w:tcW w:w="964" w:type="dxa"/>
            <w:vAlign w:val="center"/>
          </w:tcPr>
          <w:p>
            <w:pPr>
              <w:pStyle w:val="12"/>
            </w:pPr>
            <w:r>
              <w:t>117.10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综合业务保障监督经费</w:t>
            </w:r>
          </w:p>
        </w:tc>
        <w:tc>
          <w:tcPr>
            <w:tcW w:w="964" w:type="dxa"/>
            <w:vAlign w:val="center"/>
          </w:tcPr>
          <w:p>
            <w:pPr>
              <w:pStyle w:val="12"/>
            </w:pPr>
            <w:r>
              <w:t>12489.58</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192.00</w:t>
            </w:r>
          </w:p>
        </w:tc>
        <w:tc>
          <w:tcPr>
            <w:tcW w:w="964" w:type="dxa"/>
            <w:vAlign w:val="center"/>
          </w:tcPr>
          <w:p>
            <w:pPr>
              <w:pStyle w:val="12"/>
            </w:pPr>
            <w:r>
              <w:t>192.00</w:t>
            </w:r>
          </w:p>
        </w:tc>
        <w:tc>
          <w:tcPr>
            <w:tcW w:w="964" w:type="dxa"/>
            <w:vAlign w:val="center"/>
          </w:tcPr>
          <w:p>
            <w:pPr>
              <w:pStyle w:val="12"/>
            </w:pPr>
            <w:r>
              <w:t>192.00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综合业务保障监督经费</w:t>
            </w:r>
          </w:p>
        </w:tc>
        <w:tc>
          <w:tcPr>
            <w:tcW w:w="964" w:type="dxa"/>
            <w:vAlign w:val="center"/>
          </w:tcPr>
          <w:p>
            <w:pPr>
              <w:pStyle w:val="12"/>
            </w:pPr>
            <w:r>
              <w:t>12489.58</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613.30</w:t>
            </w:r>
          </w:p>
        </w:tc>
        <w:tc>
          <w:tcPr>
            <w:tcW w:w="964" w:type="dxa"/>
            <w:vAlign w:val="center"/>
          </w:tcPr>
          <w:p>
            <w:pPr>
              <w:pStyle w:val="12"/>
            </w:pPr>
            <w:r>
              <w:t>613.30</w:t>
            </w:r>
          </w:p>
        </w:tc>
        <w:tc>
          <w:tcPr>
            <w:tcW w:w="964" w:type="dxa"/>
            <w:vAlign w:val="center"/>
          </w:tcPr>
          <w:p>
            <w:pPr>
              <w:pStyle w:val="12"/>
            </w:pPr>
            <w:r>
              <w:t>613.30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综合业务保障监督经费</w:t>
            </w:r>
          </w:p>
        </w:tc>
        <w:tc>
          <w:tcPr>
            <w:tcW w:w="964" w:type="dxa"/>
            <w:vAlign w:val="center"/>
          </w:tcPr>
          <w:p>
            <w:pPr>
              <w:pStyle w:val="12"/>
            </w:pPr>
            <w:r>
              <w:t>12489.58</w:t>
            </w:r>
          </w:p>
        </w:tc>
        <w:tc>
          <w:tcPr>
            <w:tcW w:w="1134" w:type="dxa"/>
            <w:vAlign w:val="center"/>
          </w:tcPr>
          <w:p>
            <w:pPr>
              <w:pStyle w:val="13"/>
            </w:pPr>
            <w:r>
              <w:t>审计服务</w:t>
            </w:r>
          </w:p>
        </w:tc>
        <w:tc>
          <w:tcPr>
            <w:tcW w:w="1134" w:type="dxa"/>
            <w:vAlign w:val="center"/>
          </w:tcPr>
          <w:p>
            <w:pPr>
              <w:pStyle w:val="13"/>
            </w:pPr>
            <w:r>
              <w:t>C23030000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55.00</w:t>
            </w:r>
          </w:p>
        </w:tc>
        <w:tc>
          <w:tcPr>
            <w:tcW w:w="964" w:type="dxa"/>
            <w:vAlign w:val="center"/>
          </w:tcPr>
          <w:p>
            <w:pPr>
              <w:pStyle w:val="12"/>
            </w:pPr>
            <w:r>
              <w:t>55.00</w:t>
            </w:r>
          </w:p>
        </w:tc>
        <w:tc>
          <w:tcPr>
            <w:tcW w:w="964" w:type="dxa"/>
            <w:vAlign w:val="center"/>
          </w:tcPr>
          <w:p>
            <w:pPr>
              <w:pStyle w:val="12"/>
            </w:pPr>
            <w:r>
              <w:t>55.00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5"/>
            </w:pPr>
            <w:r>
              <w:t>河北省个体私营经济发展促进中心小计</w:t>
            </w:r>
          </w:p>
        </w:tc>
        <w:tc>
          <w:tcPr>
            <w:tcW w:w="964" w:type="dxa"/>
            <w:vAlign w:val="center"/>
          </w:tcPr>
          <w:p>
            <w:pPr>
              <w:pStyle w:val="16"/>
            </w:pPr>
          </w:p>
        </w:tc>
        <w:tc>
          <w:tcPr>
            <w:tcW w:w="1134" w:type="dxa"/>
            <w:vAlign w:val="center"/>
          </w:tcPr>
          <w:p>
            <w:pPr>
              <w:pStyle w:val="17"/>
            </w:pPr>
          </w:p>
        </w:tc>
        <w:tc>
          <w:tcPr>
            <w:tcW w:w="1134" w:type="dxa"/>
            <w:vAlign w:val="center"/>
          </w:tcPr>
          <w:p>
            <w:pPr>
              <w:pStyle w:val="17"/>
            </w:pPr>
          </w:p>
        </w:tc>
        <w:tc>
          <w:tcPr>
            <w:tcW w:w="709" w:type="dxa"/>
            <w:vAlign w:val="center"/>
          </w:tcPr>
          <w:p>
            <w:pPr>
              <w:pStyle w:val="15"/>
            </w:pPr>
          </w:p>
        </w:tc>
        <w:tc>
          <w:tcPr>
            <w:tcW w:w="850" w:type="dxa"/>
            <w:vAlign w:val="center"/>
          </w:tcPr>
          <w:p>
            <w:pPr>
              <w:pStyle w:val="16"/>
            </w:pPr>
          </w:p>
        </w:tc>
        <w:tc>
          <w:tcPr>
            <w:tcW w:w="850" w:type="dxa"/>
            <w:vAlign w:val="center"/>
          </w:tcPr>
          <w:p>
            <w:pPr>
              <w:pStyle w:val="16"/>
            </w:pPr>
          </w:p>
        </w:tc>
        <w:tc>
          <w:tcPr>
            <w:tcW w:w="964" w:type="dxa"/>
            <w:vAlign w:val="center"/>
          </w:tcPr>
          <w:p>
            <w:pPr>
              <w:pStyle w:val="16"/>
            </w:pPr>
            <w:r>
              <w:t>22.20</w:t>
            </w:r>
          </w:p>
        </w:tc>
        <w:tc>
          <w:tcPr>
            <w:tcW w:w="964" w:type="dxa"/>
            <w:vAlign w:val="center"/>
          </w:tcPr>
          <w:p>
            <w:pPr>
              <w:pStyle w:val="16"/>
            </w:pPr>
            <w:r>
              <w:t>22.20</w:t>
            </w: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r>
              <w:t>22.20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35.38</w:t>
            </w:r>
          </w:p>
        </w:tc>
        <w:tc>
          <w:tcPr>
            <w:tcW w:w="1134" w:type="dxa"/>
            <w:vAlign w:val="center"/>
          </w:tcPr>
          <w:p>
            <w:pPr>
              <w:pStyle w:val="13"/>
            </w:pPr>
            <w:r>
              <w:t>复印纸</w:t>
            </w:r>
          </w:p>
        </w:tc>
        <w:tc>
          <w:tcPr>
            <w:tcW w:w="1134" w:type="dxa"/>
            <w:vAlign w:val="center"/>
          </w:tcPr>
          <w:p>
            <w:pPr>
              <w:pStyle w:val="13"/>
            </w:pPr>
            <w:r>
              <w:t>A05040101</w:t>
            </w:r>
          </w:p>
        </w:tc>
        <w:tc>
          <w:tcPr>
            <w:tcW w:w="709" w:type="dxa"/>
            <w:vAlign w:val="center"/>
          </w:tcPr>
          <w:p>
            <w:pPr>
              <w:pStyle w:val="14"/>
            </w:pPr>
            <w:r>
              <w:t>十包</w:t>
            </w:r>
          </w:p>
        </w:tc>
        <w:tc>
          <w:tcPr>
            <w:tcW w:w="850" w:type="dxa"/>
            <w:vAlign w:val="center"/>
          </w:tcPr>
          <w:p>
            <w:pPr>
              <w:pStyle w:val="12"/>
            </w:pPr>
            <w:r>
              <w:t>10</w:t>
            </w:r>
          </w:p>
        </w:tc>
        <w:tc>
          <w:tcPr>
            <w:tcW w:w="850" w:type="dxa"/>
            <w:vAlign w:val="center"/>
          </w:tcPr>
          <w:p>
            <w:pPr>
              <w:pStyle w:val="12"/>
            </w:pPr>
            <w:r>
              <w:t>0.02</w:t>
            </w:r>
          </w:p>
        </w:tc>
        <w:tc>
          <w:tcPr>
            <w:tcW w:w="964" w:type="dxa"/>
            <w:vAlign w:val="center"/>
          </w:tcPr>
          <w:p>
            <w:pPr>
              <w:pStyle w:val="12"/>
            </w:pPr>
            <w:r>
              <w:t>0.20</w:t>
            </w:r>
          </w:p>
        </w:tc>
        <w:tc>
          <w:tcPr>
            <w:tcW w:w="964" w:type="dxa"/>
            <w:vAlign w:val="center"/>
          </w:tcPr>
          <w:p>
            <w:pPr>
              <w:pStyle w:val="12"/>
            </w:pPr>
            <w:r>
              <w:t>0.20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35.38</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0.30</w:t>
            </w:r>
          </w:p>
        </w:tc>
        <w:tc>
          <w:tcPr>
            <w:tcW w:w="964" w:type="dxa"/>
            <w:vAlign w:val="center"/>
          </w:tcPr>
          <w:p>
            <w:pPr>
              <w:pStyle w:val="12"/>
            </w:pPr>
            <w:r>
              <w:t>0.30</w:t>
            </w:r>
          </w:p>
        </w:tc>
        <w:tc>
          <w:tcPr>
            <w:tcW w:w="964" w:type="dxa"/>
            <w:vAlign w:val="center"/>
          </w:tcPr>
          <w:p>
            <w:pPr>
              <w:pStyle w:val="12"/>
            </w:pPr>
            <w:r>
              <w:t>0.30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0.30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35.38</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百页</w:t>
            </w:r>
          </w:p>
        </w:tc>
        <w:tc>
          <w:tcPr>
            <w:tcW w:w="850" w:type="dxa"/>
            <w:vAlign w:val="center"/>
          </w:tcPr>
          <w:p>
            <w:pPr>
              <w:pStyle w:val="12"/>
            </w:pPr>
            <w:r>
              <w:t>40</w:t>
            </w:r>
          </w:p>
        </w:tc>
        <w:tc>
          <w:tcPr>
            <w:tcW w:w="850" w:type="dxa"/>
            <w:vAlign w:val="center"/>
          </w:tcPr>
          <w:p>
            <w:pPr>
              <w:pStyle w:val="12"/>
            </w:pPr>
            <w:r>
              <w:t>0.01</w:t>
            </w:r>
          </w:p>
        </w:tc>
        <w:tc>
          <w:tcPr>
            <w:tcW w:w="964" w:type="dxa"/>
            <w:vAlign w:val="center"/>
          </w:tcPr>
          <w:p>
            <w:pPr>
              <w:pStyle w:val="12"/>
            </w:pPr>
            <w:r>
              <w:t>0.40</w:t>
            </w:r>
          </w:p>
        </w:tc>
        <w:tc>
          <w:tcPr>
            <w:tcW w:w="964" w:type="dxa"/>
            <w:vAlign w:val="center"/>
          </w:tcPr>
          <w:p>
            <w:pPr>
              <w:pStyle w:val="12"/>
            </w:pPr>
            <w:r>
              <w:t>0.40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0.40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服务个体私营企业工作经费</w:t>
            </w:r>
          </w:p>
        </w:tc>
        <w:tc>
          <w:tcPr>
            <w:tcW w:w="964" w:type="dxa"/>
            <w:vAlign w:val="center"/>
          </w:tcPr>
          <w:p>
            <w:pPr>
              <w:pStyle w:val="12"/>
            </w:pPr>
            <w:r>
              <w:t>64.00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千册</w:t>
            </w:r>
          </w:p>
        </w:tc>
        <w:tc>
          <w:tcPr>
            <w:tcW w:w="850" w:type="dxa"/>
            <w:vAlign w:val="center"/>
          </w:tcPr>
          <w:p>
            <w:pPr>
              <w:pStyle w:val="12"/>
            </w:pPr>
            <w:r>
              <w:t>40</w:t>
            </w:r>
          </w:p>
        </w:tc>
        <w:tc>
          <w:tcPr>
            <w:tcW w:w="850" w:type="dxa"/>
            <w:vAlign w:val="center"/>
          </w:tcPr>
          <w:p>
            <w:pPr>
              <w:pStyle w:val="12"/>
            </w:pPr>
            <w:r>
              <w:t>0.42</w:t>
            </w:r>
          </w:p>
        </w:tc>
        <w:tc>
          <w:tcPr>
            <w:tcW w:w="964" w:type="dxa"/>
            <w:vAlign w:val="center"/>
          </w:tcPr>
          <w:p>
            <w:pPr>
              <w:pStyle w:val="12"/>
            </w:pPr>
            <w:r>
              <w:t>16.80</w:t>
            </w:r>
          </w:p>
        </w:tc>
        <w:tc>
          <w:tcPr>
            <w:tcW w:w="964" w:type="dxa"/>
            <w:vAlign w:val="center"/>
          </w:tcPr>
          <w:p>
            <w:pPr>
              <w:pStyle w:val="12"/>
            </w:pPr>
            <w:r>
              <w:t>16.80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16.80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服务个体私营企业工作经费</w:t>
            </w:r>
          </w:p>
        </w:tc>
        <w:tc>
          <w:tcPr>
            <w:tcW w:w="964" w:type="dxa"/>
            <w:vAlign w:val="center"/>
          </w:tcPr>
          <w:p>
            <w:pPr>
              <w:pStyle w:val="12"/>
            </w:pPr>
            <w:r>
              <w:t>64.00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百页</w:t>
            </w:r>
          </w:p>
        </w:tc>
        <w:tc>
          <w:tcPr>
            <w:tcW w:w="850" w:type="dxa"/>
            <w:vAlign w:val="center"/>
          </w:tcPr>
          <w:p>
            <w:pPr>
              <w:pStyle w:val="12"/>
            </w:pPr>
            <w:r>
              <w:t>150</w:t>
            </w:r>
          </w:p>
        </w:tc>
        <w:tc>
          <w:tcPr>
            <w:tcW w:w="850" w:type="dxa"/>
            <w:vAlign w:val="center"/>
          </w:tcPr>
          <w:p>
            <w:pPr>
              <w:pStyle w:val="12"/>
            </w:pPr>
            <w:r>
              <w:t>0.03</w:t>
            </w:r>
          </w:p>
        </w:tc>
        <w:tc>
          <w:tcPr>
            <w:tcW w:w="964" w:type="dxa"/>
            <w:vAlign w:val="center"/>
          </w:tcPr>
          <w:p>
            <w:pPr>
              <w:pStyle w:val="12"/>
            </w:pPr>
            <w:r>
              <w:t>4.50</w:t>
            </w:r>
          </w:p>
        </w:tc>
        <w:tc>
          <w:tcPr>
            <w:tcW w:w="964" w:type="dxa"/>
            <w:vAlign w:val="center"/>
          </w:tcPr>
          <w:p>
            <w:pPr>
              <w:pStyle w:val="12"/>
            </w:pPr>
            <w:r>
              <w:t>4.50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5"/>
            </w:pPr>
            <w:r>
              <w:t>河北省消费者权益保护中心小计</w:t>
            </w:r>
          </w:p>
        </w:tc>
        <w:tc>
          <w:tcPr>
            <w:tcW w:w="964" w:type="dxa"/>
            <w:vAlign w:val="center"/>
          </w:tcPr>
          <w:p>
            <w:pPr>
              <w:pStyle w:val="16"/>
            </w:pPr>
          </w:p>
        </w:tc>
        <w:tc>
          <w:tcPr>
            <w:tcW w:w="1134" w:type="dxa"/>
            <w:vAlign w:val="center"/>
          </w:tcPr>
          <w:p>
            <w:pPr>
              <w:pStyle w:val="17"/>
            </w:pPr>
          </w:p>
        </w:tc>
        <w:tc>
          <w:tcPr>
            <w:tcW w:w="1134" w:type="dxa"/>
            <w:vAlign w:val="center"/>
          </w:tcPr>
          <w:p>
            <w:pPr>
              <w:pStyle w:val="17"/>
            </w:pPr>
          </w:p>
        </w:tc>
        <w:tc>
          <w:tcPr>
            <w:tcW w:w="709" w:type="dxa"/>
            <w:vAlign w:val="center"/>
          </w:tcPr>
          <w:p>
            <w:pPr>
              <w:pStyle w:val="15"/>
            </w:pPr>
          </w:p>
        </w:tc>
        <w:tc>
          <w:tcPr>
            <w:tcW w:w="850" w:type="dxa"/>
            <w:vAlign w:val="center"/>
          </w:tcPr>
          <w:p>
            <w:pPr>
              <w:pStyle w:val="16"/>
            </w:pPr>
          </w:p>
        </w:tc>
        <w:tc>
          <w:tcPr>
            <w:tcW w:w="850" w:type="dxa"/>
            <w:vAlign w:val="center"/>
          </w:tcPr>
          <w:p>
            <w:pPr>
              <w:pStyle w:val="16"/>
            </w:pPr>
          </w:p>
        </w:tc>
        <w:tc>
          <w:tcPr>
            <w:tcW w:w="964" w:type="dxa"/>
            <w:vAlign w:val="center"/>
          </w:tcPr>
          <w:p>
            <w:pPr>
              <w:pStyle w:val="16"/>
            </w:pPr>
            <w:r>
              <w:t>107.91</w:t>
            </w:r>
          </w:p>
        </w:tc>
        <w:tc>
          <w:tcPr>
            <w:tcW w:w="964" w:type="dxa"/>
            <w:vAlign w:val="center"/>
          </w:tcPr>
          <w:p>
            <w:pPr>
              <w:pStyle w:val="16"/>
            </w:pPr>
            <w:r>
              <w:t>107.91</w:t>
            </w: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r>
              <w:t>102.91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24.31</w:t>
            </w:r>
          </w:p>
        </w:tc>
        <w:tc>
          <w:tcPr>
            <w:tcW w:w="1134" w:type="dxa"/>
            <w:vAlign w:val="center"/>
          </w:tcPr>
          <w:p>
            <w:pPr>
              <w:pStyle w:val="13"/>
            </w:pPr>
            <w:r>
              <w:t>火力发电电能</w:t>
            </w:r>
          </w:p>
        </w:tc>
        <w:tc>
          <w:tcPr>
            <w:tcW w:w="1134" w:type="dxa"/>
            <w:vAlign w:val="center"/>
          </w:tcPr>
          <w:p>
            <w:pPr>
              <w:pStyle w:val="13"/>
            </w:pPr>
            <w:r>
              <w:t>A07050102</w:t>
            </w:r>
          </w:p>
        </w:tc>
        <w:tc>
          <w:tcPr>
            <w:tcW w:w="709" w:type="dxa"/>
            <w:vAlign w:val="center"/>
          </w:tcPr>
          <w:p>
            <w:pPr>
              <w:pStyle w:val="14"/>
            </w:pPr>
            <w:r>
              <w:t>次</w:t>
            </w:r>
          </w:p>
        </w:tc>
        <w:tc>
          <w:tcPr>
            <w:tcW w:w="850" w:type="dxa"/>
            <w:vAlign w:val="center"/>
          </w:tcPr>
          <w:p>
            <w:pPr>
              <w:pStyle w:val="12"/>
            </w:pPr>
            <w:r>
              <w:t>1</w:t>
            </w:r>
          </w:p>
        </w:tc>
        <w:tc>
          <w:tcPr>
            <w:tcW w:w="850" w:type="dxa"/>
            <w:vAlign w:val="center"/>
          </w:tcPr>
          <w:p>
            <w:pPr>
              <w:pStyle w:val="12"/>
            </w:pPr>
            <w:r>
              <w:t>0.05</w:t>
            </w:r>
          </w:p>
        </w:tc>
        <w:tc>
          <w:tcPr>
            <w:tcW w:w="964" w:type="dxa"/>
            <w:vAlign w:val="center"/>
          </w:tcPr>
          <w:p>
            <w:pPr>
              <w:pStyle w:val="12"/>
            </w:pPr>
            <w:r>
              <w:t>0.05</w:t>
            </w:r>
          </w:p>
        </w:tc>
        <w:tc>
          <w:tcPr>
            <w:tcW w:w="964" w:type="dxa"/>
            <w:vAlign w:val="center"/>
          </w:tcPr>
          <w:p>
            <w:pPr>
              <w:pStyle w:val="12"/>
            </w:pPr>
            <w:r>
              <w:t>0.05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0.05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24.31</w:t>
            </w:r>
          </w:p>
        </w:tc>
        <w:tc>
          <w:tcPr>
            <w:tcW w:w="1134" w:type="dxa"/>
            <w:vAlign w:val="center"/>
          </w:tcPr>
          <w:p>
            <w:pPr>
              <w:pStyle w:val="13"/>
            </w:pPr>
            <w:r>
              <w:t>生活饮用水</w:t>
            </w:r>
          </w:p>
        </w:tc>
        <w:tc>
          <w:tcPr>
            <w:tcW w:w="1134" w:type="dxa"/>
            <w:vAlign w:val="center"/>
          </w:tcPr>
          <w:p>
            <w:pPr>
              <w:pStyle w:val="13"/>
            </w:pPr>
            <w:r>
              <w:t>A07050501</w:t>
            </w:r>
          </w:p>
        </w:tc>
        <w:tc>
          <w:tcPr>
            <w:tcW w:w="709" w:type="dxa"/>
            <w:vAlign w:val="center"/>
          </w:tcPr>
          <w:p>
            <w:pPr>
              <w:pStyle w:val="14"/>
            </w:pPr>
            <w:r>
              <w:t>次</w:t>
            </w:r>
          </w:p>
        </w:tc>
        <w:tc>
          <w:tcPr>
            <w:tcW w:w="850" w:type="dxa"/>
            <w:vAlign w:val="center"/>
          </w:tcPr>
          <w:p>
            <w:pPr>
              <w:pStyle w:val="12"/>
            </w:pPr>
            <w:r>
              <w:t>1</w:t>
            </w:r>
          </w:p>
        </w:tc>
        <w:tc>
          <w:tcPr>
            <w:tcW w:w="850" w:type="dxa"/>
            <w:vAlign w:val="center"/>
          </w:tcPr>
          <w:p>
            <w:pPr>
              <w:pStyle w:val="12"/>
            </w:pPr>
            <w:r>
              <w:t>0.01</w:t>
            </w:r>
          </w:p>
        </w:tc>
        <w:tc>
          <w:tcPr>
            <w:tcW w:w="964" w:type="dxa"/>
            <w:vAlign w:val="center"/>
          </w:tcPr>
          <w:p>
            <w:pPr>
              <w:pStyle w:val="12"/>
            </w:pPr>
            <w:r>
              <w:t>0.01</w:t>
            </w:r>
          </w:p>
        </w:tc>
        <w:tc>
          <w:tcPr>
            <w:tcW w:w="964" w:type="dxa"/>
            <w:vAlign w:val="center"/>
          </w:tcPr>
          <w:p>
            <w:pPr>
              <w:pStyle w:val="12"/>
            </w:pPr>
            <w:r>
              <w:t>0.01</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0.01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24.31</w:t>
            </w:r>
          </w:p>
        </w:tc>
        <w:tc>
          <w:tcPr>
            <w:tcW w:w="1134" w:type="dxa"/>
            <w:vAlign w:val="center"/>
          </w:tcPr>
          <w:p>
            <w:pPr>
              <w:pStyle w:val="13"/>
            </w:pPr>
            <w:r>
              <w:t>财产保险服务</w:t>
            </w:r>
          </w:p>
        </w:tc>
        <w:tc>
          <w:tcPr>
            <w:tcW w:w="1134" w:type="dxa"/>
            <w:vAlign w:val="center"/>
          </w:tcPr>
          <w:p>
            <w:pPr>
              <w:pStyle w:val="13"/>
            </w:pPr>
            <w:r>
              <w:t>C18040102</w:t>
            </w:r>
          </w:p>
        </w:tc>
        <w:tc>
          <w:tcPr>
            <w:tcW w:w="709" w:type="dxa"/>
            <w:vAlign w:val="center"/>
          </w:tcPr>
          <w:p>
            <w:pPr>
              <w:pStyle w:val="14"/>
            </w:pPr>
            <w:r>
              <w:t>次</w:t>
            </w:r>
          </w:p>
        </w:tc>
        <w:tc>
          <w:tcPr>
            <w:tcW w:w="850" w:type="dxa"/>
            <w:vAlign w:val="center"/>
          </w:tcPr>
          <w:p>
            <w:pPr>
              <w:pStyle w:val="12"/>
            </w:pPr>
            <w:r>
              <w:t>1</w:t>
            </w:r>
          </w:p>
        </w:tc>
        <w:tc>
          <w:tcPr>
            <w:tcW w:w="850" w:type="dxa"/>
            <w:vAlign w:val="center"/>
          </w:tcPr>
          <w:p>
            <w:pPr>
              <w:pStyle w:val="12"/>
            </w:pPr>
            <w:r>
              <w:t>0.30</w:t>
            </w:r>
          </w:p>
        </w:tc>
        <w:tc>
          <w:tcPr>
            <w:tcW w:w="964" w:type="dxa"/>
            <w:vAlign w:val="center"/>
          </w:tcPr>
          <w:p>
            <w:pPr>
              <w:pStyle w:val="12"/>
            </w:pPr>
            <w:r>
              <w:t>0.30</w:t>
            </w:r>
          </w:p>
        </w:tc>
        <w:tc>
          <w:tcPr>
            <w:tcW w:w="964" w:type="dxa"/>
            <w:vAlign w:val="center"/>
          </w:tcPr>
          <w:p>
            <w:pPr>
              <w:pStyle w:val="12"/>
            </w:pPr>
            <w:r>
              <w:t>0.30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24.31</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次</w:t>
            </w:r>
          </w:p>
        </w:tc>
        <w:tc>
          <w:tcPr>
            <w:tcW w:w="850" w:type="dxa"/>
            <w:vAlign w:val="center"/>
          </w:tcPr>
          <w:p>
            <w:pPr>
              <w:pStyle w:val="12"/>
            </w:pPr>
            <w:r>
              <w:t>1</w:t>
            </w:r>
          </w:p>
        </w:tc>
        <w:tc>
          <w:tcPr>
            <w:tcW w:w="850" w:type="dxa"/>
            <w:vAlign w:val="center"/>
          </w:tcPr>
          <w:p>
            <w:pPr>
              <w:pStyle w:val="12"/>
            </w:pPr>
            <w:r>
              <w:t>0.05</w:t>
            </w:r>
          </w:p>
        </w:tc>
        <w:tc>
          <w:tcPr>
            <w:tcW w:w="964" w:type="dxa"/>
            <w:vAlign w:val="center"/>
          </w:tcPr>
          <w:p>
            <w:pPr>
              <w:pStyle w:val="12"/>
            </w:pPr>
            <w:r>
              <w:t>0.05</w:t>
            </w:r>
          </w:p>
        </w:tc>
        <w:tc>
          <w:tcPr>
            <w:tcW w:w="964" w:type="dxa"/>
            <w:vAlign w:val="center"/>
          </w:tcPr>
          <w:p>
            <w:pPr>
              <w:pStyle w:val="12"/>
            </w:pPr>
            <w:r>
              <w:t>0.05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0.05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24.31</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.7</w:t>
            </w:r>
          </w:p>
        </w:tc>
        <w:tc>
          <w:tcPr>
            <w:tcW w:w="850" w:type="dxa"/>
            <w:vAlign w:val="center"/>
          </w:tcPr>
          <w:p>
            <w:pPr>
              <w:pStyle w:val="12"/>
            </w:pPr>
            <w:r>
              <w:t>1.00</w:t>
            </w:r>
          </w:p>
        </w:tc>
        <w:tc>
          <w:tcPr>
            <w:tcW w:w="964" w:type="dxa"/>
            <w:vAlign w:val="center"/>
          </w:tcPr>
          <w:p>
            <w:pPr>
              <w:pStyle w:val="12"/>
            </w:pPr>
            <w:r>
              <w:t>0.70</w:t>
            </w:r>
          </w:p>
        </w:tc>
        <w:tc>
          <w:tcPr>
            <w:tcW w:w="964" w:type="dxa"/>
            <w:vAlign w:val="center"/>
          </w:tcPr>
          <w:p>
            <w:pPr>
              <w:pStyle w:val="12"/>
            </w:pPr>
            <w:r>
              <w:t>0.70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消保维权工作经费</w:t>
            </w:r>
          </w:p>
        </w:tc>
        <w:tc>
          <w:tcPr>
            <w:tcW w:w="964" w:type="dxa"/>
            <w:vAlign w:val="center"/>
          </w:tcPr>
          <w:p>
            <w:pPr>
              <w:pStyle w:val="12"/>
            </w:pPr>
            <w:r>
              <w:t>182.33</w:t>
            </w:r>
          </w:p>
        </w:tc>
        <w:tc>
          <w:tcPr>
            <w:tcW w:w="1134" w:type="dxa"/>
            <w:vAlign w:val="center"/>
          </w:tcPr>
          <w:p>
            <w:pPr>
              <w:pStyle w:val="13"/>
            </w:pPr>
            <w:r>
              <w:t>触控一体机</w:t>
            </w:r>
          </w:p>
        </w:tc>
        <w:tc>
          <w:tcPr>
            <w:tcW w:w="1134" w:type="dxa"/>
            <w:vAlign w:val="center"/>
          </w:tcPr>
          <w:p>
            <w:pPr>
              <w:pStyle w:val="13"/>
            </w:pPr>
            <w:r>
              <w:t>A02020800</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1.80</w:t>
            </w:r>
          </w:p>
        </w:tc>
        <w:tc>
          <w:tcPr>
            <w:tcW w:w="964" w:type="dxa"/>
            <w:vAlign w:val="center"/>
          </w:tcPr>
          <w:p>
            <w:pPr>
              <w:pStyle w:val="12"/>
            </w:pPr>
            <w:r>
              <w:t>1.80</w:t>
            </w:r>
          </w:p>
        </w:tc>
        <w:tc>
          <w:tcPr>
            <w:tcW w:w="964" w:type="dxa"/>
            <w:vAlign w:val="center"/>
          </w:tcPr>
          <w:p>
            <w:pPr>
              <w:pStyle w:val="12"/>
            </w:pPr>
            <w:r>
              <w:t>1.80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消保维权工作经费</w:t>
            </w:r>
          </w:p>
        </w:tc>
        <w:tc>
          <w:tcPr>
            <w:tcW w:w="964" w:type="dxa"/>
            <w:vAlign w:val="center"/>
          </w:tcPr>
          <w:p>
            <w:pPr>
              <w:pStyle w:val="12"/>
            </w:pPr>
            <w:r>
              <w:t>182.33</w:t>
            </w:r>
          </w:p>
        </w:tc>
        <w:tc>
          <w:tcPr>
            <w:tcW w:w="1134" w:type="dxa"/>
            <w:vAlign w:val="center"/>
          </w:tcPr>
          <w:p>
            <w:pPr>
              <w:pStyle w:val="13"/>
            </w:pPr>
            <w:r>
              <w:t>纸及纸板</w:t>
            </w:r>
          </w:p>
        </w:tc>
        <w:tc>
          <w:tcPr>
            <w:tcW w:w="1134" w:type="dxa"/>
            <w:vAlign w:val="center"/>
          </w:tcPr>
          <w:p>
            <w:pPr>
              <w:pStyle w:val="13"/>
            </w:pPr>
            <w:r>
              <w:t>A07100200</w:t>
            </w:r>
          </w:p>
        </w:tc>
        <w:tc>
          <w:tcPr>
            <w:tcW w:w="709" w:type="dxa"/>
            <w:vAlign w:val="center"/>
          </w:tcPr>
          <w:p>
            <w:pPr>
              <w:pStyle w:val="14"/>
            </w:pPr>
            <w:r>
              <w:t>十包</w:t>
            </w:r>
          </w:p>
        </w:tc>
        <w:tc>
          <w:tcPr>
            <w:tcW w:w="850" w:type="dxa"/>
            <w:vAlign w:val="center"/>
          </w:tcPr>
          <w:p>
            <w:pPr>
              <w:pStyle w:val="12"/>
            </w:pPr>
            <w:r>
              <w:t>25</w:t>
            </w:r>
          </w:p>
        </w:tc>
        <w:tc>
          <w:tcPr>
            <w:tcW w:w="850" w:type="dxa"/>
            <w:vAlign w:val="center"/>
          </w:tcPr>
          <w:p>
            <w:pPr>
              <w:pStyle w:val="12"/>
            </w:pPr>
            <w:r>
              <w:t>0.02</w:t>
            </w:r>
          </w:p>
        </w:tc>
        <w:tc>
          <w:tcPr>
            <w:tcW w:w="964" w:type="dxa"/>
            <w:vAlign w:val="center"/>
          </w:tcPr>
          <w:p>
            <w:pPr>
              <w:pStyle w:val="12"/>
            </w:pPr>
            <w:r>
              <w:t>0.50</w:t>
            </w:r>
          </w:p>
        </w:tc>
        <w:tc>
          <w:tcPr>
            <w:tcW w:w="964" w:type="dxa"/>
            <w:vAlign w:val="center"/>
          </w:tcPr>
          <w:p>
            <w:pPr>
              <w:pStyle w:val="12"/>
            </w:pPr>
            <w:r>
              <w:t>0.50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消保维权工作经费</w:t>
            </w:r>
          </w:p>
        </w:tc>
        <w:tc>
          <w:tcPr>
            <w:tcW w:w="964" w:type="dxa"/>
            <w:vAlign w:val="center"/>
          </w:tcPr>
          <w:p>
            <w:pPr>
              <w:pStyle w:val="12"/>
            </w:pPr>
            <w:r>
              <w:t>182.33</w:t>
            </w:r>
          </w:p>
        </w:tc>
        <w:tc>
          <w:tcPr>
            <w:tcW w:w="1134" w:type="dxa"/>
            <w:vAlign w:val="center"/>
          </w:tcPr>
          <w:p>
            <w:pPr>
              <w:pStyle w:val="13"/>
            </w:pPr>
            <w:r>
              <w:t>音像制作服务</w:t>
            </w:r>
          </w:p>
        </w:tc>
        <w:tc>
          <w:tcPr>
            <w:tcW w:w="1134" w:type="dxa"/>
            <w:vAlign w:val="center"/>
          </w:tcPr>
          <w:p>
            <w:pPr>
              <w:pStyle w:val="13"/>
            </w:pPr>
            <w:r>
              <w:t>C06020400</w:t>
            </w:r>
          </w:p>
        </w:tc>
        <w:tc>
          <w:tcPr>
            <w:tcW w:w="709" w:type="dxa"/>
            <w:vAlign w:val="center"/>
          </w:tcPr>
          <w:p>
            <w:pPr>
              <w:pStyle w:val="14"/>
            </w:pPr>
            <w:r>
              <w:t>次</w:t>
            </w:r>
          </w:p>
        </w:tc>
        <w:tc>
          <w:tcPr>
            <w:tcW w:w="850" w:type="dxa"/>
            <w:vAlign w:val="center"/>
          </w:tcPr>
          <w:p>
            <w:pPr>
              <w:pStyle w:val="12"/>
            </w:pPr>
            <w:r>
              <w:t>1</w:t>
            </w:r>
          </w:p>
        </w:tc>
        <w:tc>
          <w:tcPr>
            <w:tcW w:w="850" w:type="dxa"/>
            <w:vAlign w:val="center"/>
          </w:tcPr>
          <w:p>
            <w:pPr>
              <w:pStyle w:val="12"/>
            </w:pPr>
            <w:r>
              <w:t>29.50</w:t>
            </w:r>
          </w:p>
        </w:tc>
        <w:tc>
          <w:tcPr>
            <w:tcW w:w="964" w:type="dxa"/>
            <w:vAlign w:val="center"/>
          </w:tcPr>
          <w:p>
            <w:pPr>
              <w:pStyle w:val="12"/>
            </w:pPr>
            <w:r>
              <w:t>29.50</w:t>
            </w:r>
          </w:p>
        </w:tc>
        <w:tc>
          <w:tcPr>
            <w:tcW w:w="964" w:type="dxa"/>
            <w:vAlign w:val="center"/>
          </w:tcPr>
          <w:p>
            <w:pPr>
              <w:pStyle w:val="12"/>
            </w:pPr>
            <w:r>
              <w:t>29.50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29.50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消保维权工作经费</w:t>
            </w:r>
          </w:p>
        </w:tc>
        <w:tc>
          <w:tcPr>
            <w:tcW w:w="964" w:type="dxa"/>
            <w:vAlign w:val="center"/>
          </w:tcPr>
          <w:p>
            <w:pPr>
              <w:pStyle w:val="12"/>
            </w:pPr>
            <w:r>
              <w:t>182.33</w:t>
            </w:r>
          </w:p>
        </w:tc>
        <w:tc>
          <w:tcPr>
            <w:tcW w:w="1134" w:type="dxa"/>
            <w:vAlign w:val="center"/>
          </w:tcPr>
          <w:p>
            <w:pPr>
              <w:pStyle w:val="13"/>
            </w:pPr>
            <w:r>
              <w:t>财产保险服务</w:t>
            </w:r>
          </w:p>
        </w:tc>
        <w:tc>
          <w:tcPr>
            <w:tcW w:w="1134" w:type="dxa"/>
            <w:vAlign w:val="center"/>
          </w:tcPr>
          <w:p>
            <w:pPr>
              <w:pStyle w:val="13"/>
            </w:pPr>
            <w:r>
              <w:t>C18040102</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0.20</w:t>
            </w:r>
          </w:p>
        </w:tc>
        <w:tc>
          <w:tcPr>
            <w:tcW w:w="964" w:type="dxa"/>
            <w:vAlign w:val="center"/>
          </w:tcPr>
          <w:p>
            <w:pPr>
              <w:pStyle w:val="12"/>
            </w:pPr>
            <w:r>
              <w:t>0.20</w:t>
            </w:r>
          </w:p>
        </w:tc>
        <w:tc>
          <w:tcPr>
            <w:tcW w:w="964" w:type="dxa"/>
            <w:vAlign w:val="center"/>
          </w:tcPr>
          <w:p>
            <w:pPr>
              <w:pStyle w:val="12"/>
            </w:pPr>
            <w:r>
              <w:t>0.20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消保维权工作经费</w:t>
            </w:r>
          </w:p>
        </w:tc>
        <w:tc>
          <w:tcPr>
            <w:tcW w:w="964" w:type="dxa"/>
            <w:vAlign w:val="center"/>
          </w:tcPr>
          <w:p>
            <w:pPr>
              <w:pStyle w:val="12"/>
            </w:pPr>
            <w:r>
              <w:t>182.33</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次</w:t>
            </w:r>
          </w:p>
        </w:tc>
        <w:tc>
          <w:tcPr>
            <w:tcW w:w="850" w:type="dxa"/>
            <w:vAlign w:val="center"/>
          </w:tcPr>
          <w:p>
            <w:pPr>
              <w:pStyle w:val="12"/>
            </w:pPr>
            <w:r>
              <w:t>2</w:t>
            </w:r>
          </w:p>
        </w:tc>
        <w:tc>
          <w:tcPr>
            <w:tcW w:w="850" w:type="dxa"/>
            <w:vAlign w:val="center"/>
          </w:tcPr>
          <w:p>
            <w:pPr>
              <w:pStyle w:val="12"/>
            </w:pPr>
            <w:r>
              <w:t>6.00</w:t>
            </w:r>
          </w:p>
        </w:tc>
        <w:tc>
          <w:tcPr>
            <w:tcW w:w="964" w:type="dxa"/>
            <w:vAlign w:val="center"/>
          </w:tcPr>
          <w:p>
            <w:pPr>
              <w:pStyle w:val="12"/>
            </w:pPr>
            <w:r>
              <w:t>12.00</w:t>
            </w:r>
          </w:p>
        </w:tc>
        <w:tc>
          <w:tcPr>
            <w:tcW w:w="964" w:type="dxa"/>
            <w:vAlign w:val="center"/>
          </w:tcPr>
          <w:p>
            <w:pPr>
              <w:pStyle w:val="12"/>
            </w:pPr>
            <w:r>
              <w:t>12.00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消保维权工作经费</w:t>
            </w:r>
          </w:p>
        </w:tc>
        <w:tc>
          <w:tcPr>
            <w:tcW w:w="964" w:type="dxa"/>
            <w:vAlign w:val="center"/>
          </w:tcPr>
          <w:p>
            <w:pPr>
              <w:pStyle w:val="12"/>
            </w:pPr>
            <w:r>
              <w:t>182.33</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次</w:t>
            </w:r>
          </w:p>
        </w:tc>
        <w:tc>
          <w:tcPr>
            <w:tcW w:w="850" w:type="dxa"/>
            <w:vAlign w:val="center"/>
          </w:tcPr>
          <w:p>
            <w:pPr>
              <w:pStyle w:val="12"/>
            </w:pPr>
            <w:r>
              <w:t>4</w:t>
            </w:r>
          </w:p>
        </w:tc>
        <w:tc>
          <w:tcPr>
            <w:tcW w:w="850" w:type="dxa"/>
            <w:vAlign w:val="center"/>
          </w:tcPr>
          <w:p>
            <w:pPr>
              <w:pStyle w:val="12"/>
            </w:pPr>
            <w:r>
              <w:t>6.25</w:t>
            </w:r>
          </w:p>
        </w:tc>
        <w:tc>
          <w:tcPr>
            <w:tcW w:w="964" w:type="dxa"/>
            <w:vAlign w:val="center"/>
          </w:tcPr>
          <w:p>
            <w:pPr>
              <w:pStyle w:val="12"/>
            </w:pPr>
            <w:r>
              <w:t>25.00</w:t>
            </w:r>
          </w:p>
        </w:tc>
        <w:tc>
          <w:tcPr>
            <w:tcW w:w="964" w:type="dxa"/>
            <w:vAlign w:val="center"/>
          </w:tcPr>
          <w:p>
            <w:pPr>
              <w:pStyle w:val="12"/>
            </w:pPr>
            <w:r>
              <w:t>25.00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消保维权工作经费</w:t>
            </w:r>
          </w:p>
        </w:tc>
        <w:tc>
          <w:tcPr>
            <w:tcW w:w="964" w:type="dxa"/>
            <w:vAlign w:val="center"/>
          </w:tcPr>
          <w:p>
            <w:pPr>
              <w:pStyle w:val="12"/>
            </w:pPr>
            <w:r>
              <w:t>182.33</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次</w:t>
            </w:r>
          </w:p>
        </w:tc>
        <w:tc>
          <w:tcPr>
            <w:tcW w:w="850" w:type="dxa"/>
            <w:vAlign w:val="center"/>
          </w:tcPr>
          <w:p>
            <w:pPr>
              <w:pStyle w:val="12"/>
            </w:pPr>
            <w:r>
              <w:t>10</w:t>
            </w:r>
          </w:p>
        </w:tc>
        <w:tc>
          <w:tcPr>
            <w:tcW w:w="850" w:type="dxa"/>
            <w:vAlign w:val="center"/>
          </w:tcPr>
          <w:p>
            <w:pPr>
              <w:pStyle w:val="12"/>
            </w:pPr>
            <w:r>
              <w:t>1.00</w:t>
            </w:r>
          </w:p>
        </w:tc>
        <w:tc>
          <w:tcPr>
            <w:tcW w:w="964" w:type="dxa"/>
            <w:vAlign w:val="center"/>
          </w:tcPr>
          <w:p>
            <w:pPr>
              <w:pStyle w:val="12"/>
            </w:pPr>
            <w:r>
              <w:t>10.00</w:t>
            </w: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消保维权工作经费</w:t>
            </w:r>
          </w:p>
        </w:tc>
        <w:tc>
          <w:tcPr>
            <w:tcW w:w="964" w:type="dxa"/>
            <w:vAlign w:val="center"/>
          </w:tcPr>
          <w:p>
            <w:pPr>
              <w:pStyle w:val="12"/>
            </w:pPr>
            <w:r>
              <w:t>182.33</w:t>
            </w:r>
          </w:p>
        </w:tc>
        <w:tc>
          <w:tcPr>
            <w:tcW w:w="1134" w:type="dxa"/>
            <w:vAlign w:val="center"/>
          </w:tcPr>
          <w:p>
            <w:pPr>
              <w:pStyle w:val="13"/>
            </w:pPr>
            <w:r>
              <w:t>出版服务</w:t>
            </w:r>
          </w:p>
        </w:tc>
        <w:tc>
          <w:tcPr>
            <w:tcW w:w="1134" w:type="dxa"/>
            <w:vAlign w:val="center"/>
          </w:tcPr>
          <w:p>
            <w:pPr>
              <w:pStyle w:val="13"/>
            </w:pPr>
            <w:r>
              <w:t>C23090200</w:t>
            </w:r>
          </w:p>
        </w:tc>
        <w:tc>
          <w:tcPr>
            <w:tcW w:w="709" w:type="dxa"/>
            <w:vAlign w:val="center"/>
          </w:tcPr>
          <w:p>
            <w:pPr>
              <w:pStyle w:val="14"/>
            </w:pPr>
            <w:r>
              <w:t>年</w:t>
            </w:r>
          </w:p>
        </w:tc>
        <w:tc>
          <w:tcPr>
            <w:tcW w:w="850" w:type="dxa"/>
            <w:vAlign w:val="center"/>
          </w:tcPr>
          <w:p>
            <w:pPr>
              <w:pStyle w:val="12"/>
            </w:pPr>
            <w:r>
              <w:t>2</w:t>
            </w:r>
          </w:p>
        </w:tc>
        <w:tc>
          <w:tcPr>
            <w:tcW w:w="850" w:type="dxa"/>
            <w:vAlign w:val="center"/>
          </w:tcPr>
          <w:p>
            <w:pPr>
              <w:pStyle w:val="12"/>
            </w:pPr>
            <w:r>
              <w:t>12.00</w:t>
            </w:r>
          </w:p>
        </w:tc>
        <w:tc>
          <w:tcPr>
            <w:tcW w:w="964" w:type="dxa"/>
            <w:vAlign w:val="center"/>
          </w:tcPr>
          <w:p>
            <w:pPr>
              <w:pStyle w:val="12"/>
            </w:pPr>
            <w:r>
              <w:t>24.00</w:t>
            </w:r>
          </w:p>
        </w:tc>
        <w:tc>
          <w:tcPr>
            <w:tcW w:w="964" w:type="dxa"/>
            <w:vAlign w:val="center"/>
          </w:tcPr>
          <w:p>
            <w:pPr>
              <w:pStyle w:val="12"/>
            </w:pPr>
            <w:r>
              <w:t>24.00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24.00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消保维权工作经费</w:t>
            </w:r>
          </w:p>
        </w:tc>
        <w:tc>
          <w:tcPr>
            <w:tcW w:w="964" w:type="dxa"/>
            <w:vAlign w:val="center"/>
          </w:tcPr>
          <w:p>
            <w:pPr>
              <w:pStyle w:val="12"/>
            </w:pPr>
            <w:r>
              <w:t>182.33</w:t>
            </w:r>
          </w:p>
        </w:tc>
        <w:tc>
          <w:tcPr>
            <w:tcW w:w="1134" w:type="dxa"/>
            <w:vAlign w:val="center"/>
          </w:tcPr>
          <w:p>
            <w:pPr>
              <w:pStyle w:val="13"/>
            </w:pPr>
            <w:r>
              <w:t>车辆维修和保养服务</w:t>
            </w:r>
          </w:p>
        </w:tc>
        <w:tc>
          <w:tcPr>
            <w:tcW w:w="1134" w:type="dxa"/>
            <w:vAlign w:val="center"/>
          </w:tcPr>
          <w:p>
            <w:pPr>
              <w:pStyle w:val="13"/>
            </w:pPr>
            <w:r>
              <w:t>C23120301</w:t>
            </w:r>
          </w:p>
        </w:tc>
        <w:tc>
          <w:tcPr>
            <w:tcW w:w="709" w:type="dxa"/>
            <w:vAlign w:val="center"/>
          </w:tcPr>
          <w:p>
            <w:pPr>
              <w:pStyle w:val="14"/>
            </w:pPr>
            <w:r>
              <w:t>次</w:t>
            </w:r>
          </w:p>
        </w:tc>
        <w:tc>
          <w:tcPr>
            <w:tcW w:w="850" w:type="dxa"/>
            <w:vAlign w:val="center"/>
          </w:tcPr>
          <w:p>
            <w:pPr>
              <w:pStyle w:val="12"/>
            </w:pPr>
            <w:r>
              <w:t>10</w:t>
            </w:r>
          </w:p>
        </w:tc>
        <w:tc>
          <w:tcPr>
            <w:tcW w:w="850" w:type="dxa"/>
            <w:vAlign w:val="center"/>
          </w:tcPr>
          <w:p>
            <w:pPr>
              <w:pStyle w:val="12"/>
            </w:pPr>
            <w:r>
              <w:t>0.28</w:t>
            </w:r>
          </w:p>
        </w:tc>
        <w:tc>
          <w:tcPr>
            <w:tcW w:w="964" w:type="dxa"/>
            <w:vAlign w:val="center"/>
          </w:tcPr>
          <w:p>
            <w:pPr>
              <w:pStyle w:val="12"/>
            </w:pPr>
            <w:r>
              <w:t>2.80</w:t>
            </w:r>
          </w:p>
        </w:tc>
        <w:tc>
          <w:tcPr>
            <w:tcW w:w="964" w:type="dxa"/>
            <w:vAlign w:val="center"/>
          </w:tcPr>
          <w:p>
            <w:pPr>
              <w:pStyle w:val="12"/>
            </w:pPr>
            <w:r>
              <w:t>2.80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消保维权工作经费</w:t>
            </w:r>
          </w:p>
        </w:tc>
        <w:tc>
          <w:tcPr>
            <w:tcW w:w="964" w:type="dxa"/>
            <w:vAlign w:val="center"/>
          </w:tcPr>
          <w:p>
            <w:pPr>
              <w:pStyle w:val="12"/>
            </w:pPr>
            <w:r>
              <w:t>182.33</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2</w:t>
            </w:r>
          </w:p>
        </w:tc>
        <w:tc>
          <w:tcPr>
            <w:tcW w:w="850" w:type="dxa"/>
            <w:vAlign w:val="center"/>
          </w:tcPr>
          <w:p>
            <w:pPr>
              <w:pStyle w:val="12"/>
            </w:pPr>
            <w:r>
              <w:t>0.50</w:t>
            </w:r>
          </w:p>
        </w:tc>
        <w:tc>
          <w:tcPr>
            <w:tcW w:w="964" w:type="dxa"/>
            <w:vAlign w:val="center"/>
          </w:tcPr>
          <w:p>
            <w:pPr>
              <w:pStyle w:val="12"/>
            </w:pPr>
            <w:r>
              <w:t>1.00</w:t>
            </w: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5"/>
            </w:pPr>
            <w:r>
              <w:t>河北省市场监督管理局发展研究中心小计</w:t>
            </w:r>
          </w:p>
        </w:tc>
        <w:tc>
          <w:tcPr>
            <w:tcW w:w="964" w:type="dxa"/>
            <w:vAlign w:val="center"/>
          </w:tcPr>
          <w:p>
            <w:pPr>
              <w:pStyle w:val="16"/>
            </w:pPr>
          </w:p>
        </w:tc>
        <w:tc>
          <w:tcPr>
            <w:tcW w:w="1134" w:type="dxa"/>
            <w:vAlign w:val="center"/>
          </w:tcPr>
          <w:p>
            <w:pPr>
              <w:pStyle w:val="17"/>
            </w:pPr>
          </w:p>
        </w:tc>
        <w:tc>
          <w:tcPr>
            <w:tcW w:w="1134" w:type="dxa"/>
            <w:vAlign w:val="center"/>
          </w:tcPr>
          <w:p>
            <w:pPr>
              <w:pStyle w:val="17"/>
            </w:pPr>
          </w:p>
        </w:tc>
        <w:tc>
          <w:tcPr>
            <w:tcW w:w="709" w:type="dxa"/>
            <w:vAlign w:val="center"/>
          </w:tcPr>
          <w:p>
            <w:pPr>
              <w:pStyle w:val="15"/>
            </w:pPr>
          </w:p>
        </w:tc>
        <w:tc>
          <w:tcPr>
            <w:tcW w:w="850" w:type="dxa"/>
            <w:vAlign w:val="center"/>
          </w:tcPr>
          <w:p>
            <w:pPr>
              <w:pStyle w:val="16"/>
            </w:pPr>
          </w:p>
        </w:tc>
        <w:tc>
          <w:tcPr>
            <w:tcW w:w="850" w:type="dxa"/>
            <w:vAlign w:val="center"/>
          </w:tcPr>
          <w:p>
            <w:pPr>
              <w:pStyle w:val="16"/>
            </w:pPr>
          </w:p>
        </w:tc>
        <w:tc>
          <w:tcPr>
            <w:tcW w:w="964" w:type="dxa"/>
            <w:vAlign w:val="center"/>
          </w:tcPr>
          <w:p>
            <w:pPr>
              <w:pStyle w:val="16"/>
            </w:pPr>
            <w:r>
              <w:t>142.93</w:t>
            </w:r>
          </w:p>
        </w:tc>
        <w:tc>
          <w:tcPr>
            <w:tcW w:w="964" w:type="dxa"/>
            <w:vAlign w:val="center"/>
          </w:tcPr>
          <w:p>
            <w:pPr>
              <w:pStyle w:val="16"/>
            </w:pPr>
            <w:r>
              <w:t>142.93</w:t>
            </w: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r>
              <w:t>142.93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37.90</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0.72</w:t>
            </w:r>
          </w:p>
        </w:tc>
        <w:tc>
          <w:tcPr>
            <w:tcW w:w="964" w:type="dxa"/>
            <w:vAlign w:val="center"/>
          </w:tcPr>
          <w:p>
            <w:pPr>
              <w:pStyle w:val="12"/>
            </w:pPr>
            <w:r>
              <w:t>0.72</w:t>
            </w:r>
          </w:p>
        </w:tc>
        <w:tc>
          <w:tcPr>
            <w:tcW w:w="964" w:type="dxa"/>
            <w:vAlign w:val="center"/>
          </w:tcPr>
          <w:p>
            <w:pPr>
              <w:pStyle w:val="12"/>
            </w:pPr>
            <w:r>
              <w:t>0.72</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0.72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教育培训经费</w:t>
            </w:r>
          </w:p>
        </w:tc>
        <w:tc>
          <w:tcPr>
            <w:tcW w:w="964" w:type="dxa"/>
            <w:vAlign w:val="center"/>
          </w:tcPr>
          <w:p>
            <w:pPr>
              <w:pStyle w:val="12"/>
            </w:pPr>
            <w:r>
              <w:t>240.00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10.00</w:t>
            </w:r>
          </w:p>
        </w:tc>
        <w:tc>
          <w:tcPr>
            <w:tcW w:w="964" w:type="dxa"/>
            <w:vAlign w:val="center"/>
          </w:tcPr>
          <w:p>
            <w:pPr>
              <w:pStyle w:val="12"/>
            </w:pPr>
            <w:r>
              <w:t>10.00</w:t>
            </w: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教育培训经费</w:t>
            </w:r>
          </w:p>
        </w:tc>
        <w:tc>
          <w:tcPr>
            <w:tcW w:w="964" w:type="dxa"/>
            <w:vAlign w:val="center"/>
          </w:tcPr>
          <w:p>
            <w:pPr>
              <w:pStyle w:val="12"/>
            </w:pPr>
            <w:r>
              <w:t>240.00</w:t>
            </w:r>
          </w:p>
        </w:tc>
        <w:tc>
          <w:tcPr>
            <w:tcW w:w="1134" w:type="dxa"/>
            <w:vAlign w:val="center"/>
          </w:tcPr>
          <w:p>
            <w:pPr>
              <w:pStyle w:val="13"/>
            </w:pPr>
            <w:r>
              <w:t>车辆维修和保养服务</w:t>
            </w:r>
          </w:p>
        </w:tc>
        <w:tc>
          <w:tcPr>
            <w:tcW w:w="1134" w:type="dxa"/>
            <w:vAlign w:val="center"/>
          </w:tcPr>
          <w:p>
            <w:pPr>
              <w:pStyle w:val="13"/>
            </w:pPr>
            <w:r>
              <w:t>C23120301</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1.00</w:t>
            </w:r>
          </w:p>
        </w:tc>
        <w:tc>
          <w:tcPr>
            <w:tcW w:w="964" w:type="dxa"/>
            <w:vAlign w:val="center"/>
          </w:tcPr>
          <w:p>
            <w:pPr>
              <w:pStyle w:val="12"/>
            </w:pPr>
            <w:r>
              <w:t>1.00</w:t>
            </w: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教育培训经费</w:t>
            </w:r>
          </w:p>
        </w:tc>
        <w:tc>
          <w:tcPr>
            <w:tcW w:w="964" w:type="dxa"/>
            <w:vAlign w:val="center"/>
          </w:tcPr>
          <w:p>
            <w:pPr>
              <w:pStyle w:val="12"/>
            </w:pPr>
            <w:r>
              <w:t>240.00</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1</w:t>
            </w:r>
          </w:p>
        </w:tc>
        <w:tc>
          <w:tcPr>
            <w:tcW w:w="850" w:type="dxa"/>
            <w:vAlign w:val="center"/>
          </w:tcPr>
          <w:p>
            <w:pPr>
              <w:pStyle w:val="12"/>
            </w:pPr>
            <w:r>
              <w:t>1.00</w:t>
            </w:r>
          </w:p>
        </w:tc>
        <w:tc>
          <w:tcPr>
            <w:tcW w:w="964" w:type="dxa"/>
            <w:vAlign w:val="center"/>
          </w:tcPr>
          <w:p>
            <w:pPr>
              <w:pStyle w:val="12"/>
            </w:pPr>
            <w:r>
              <w:t>1.00</w:t>
            </w: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科研及基地建设工作经费</w:t>
            </w:r>
          </w:p>
        </w:tc>
        <w:tc>
          <w:tcPr>
            <w:tcW w:w="964" w:type="dxa"/>
            <w:vAlign w:val="center"/>
          </w:tcPr>
          <w:p>
            <w:pPr>
              <w:pStyle w:val="12"/>
            </w:pPr>
            <w:r>
              <w:t>274.00</w:t>
            </w:r>
          </w:p>
        </w:tc>
        <w:tc>
          <w:tcPr>
            <w:tcW w:w="1134" w:type="dxa"/>
            <w:vAlign w:val="center"/>
          </w:tcPr>
          <w:p>
            <w:pPr>
              <w:pStyle w:val="13"/>
            </w:pPr>
            <w:r>
              <w:t>碎纸机</w:t>
            </w:r>
          </w:p>
        </w:tc>
        <w:tc>
          <w:tcPr>
            <w:tcW w:w="1134" w:type="dxa"/>
            <w:vAlign w:val="center"/>
          </w:tcPr>
          <w:p>
            <w:pPr>
              <w:pStyle w:val="13"/>
            </w:pPr>
            <w:r>
              <w:t>A02021301</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0.12</w:t>
            </w:r>
          </w:p>
        </w:tc>
        <w:tc>
          <w:tcPr>
            <w:tcW w:w="964" w:type="dxa"/>
            <w:vAlign w:val="center"/>
          </w:tcPr>
          <w:p>
            <w:pPr>
              <w:pStyle w:val="12"/>
            </w:pPr>
            <w:r>
              <w:t>0.12</w:t>
            </w:r>
          </w:p>
        </w:tc>
        <w:tc>
          <w:tcPr>
            <w:tcW w:w="964" w:type="dxa"/>
            <w:vAlign w:val="center"/>
          </w:tcPr>
          <w:p>
            <w:pPr>
              <w:pStyle w:val="12"/>
            </w:pPr>
            <w:r>
              <w:t>0.12</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0.12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科研及基地建设工作经费</w:t>
            </w:r>
          </w:p>
        </w:tc>
        <w:tc>
          <w:tcPr>
            <w:tcW w:w="964" w:type="dxa"/>
            <w:vAlign w:val="center"/>
          </w:tcPr>
          <w:p>
            <w:pPr>
              <w:pStyle w:val="12"/>
            </w:pPr>
            <w:r>
              <w:t>274.00</w:t>
            </w:r>
          </w:p>
        </w:tc>
        <w:tc>
          <w:tcPr>
            <w:tcW w:w="1134" w:type="dxa"/>
            <w:vAlign w:val="center"/>
          </w:tcPr>
          <w:p>
            <w:pPr>
              <w:pStyle w:val="13"/>
            </w:pPr>
            <w:r>
              <w:t>冷藏箱柜</w:t>
            </w:r>
          </w:p>
        </w:tc>
        <w:tc>
          <w:tcPr>
            <w:tcW w:w="1134" w:type="dxa"/>
            <w:vAlign w:val="center"/>
          </w:tcPr>
          <w:p>
            <w:pPr>
              <w:pStyle w:val="13"/>
            </w:pPr>
            <w:r>
              <w:t>A02052303</w:t>
            </w:r>
          </w:p>
        </w:tc>
        <w:tc>
          <w:tcPr>
            <w:tcW w:w="709" w:type="dxa"/>
            <w:vAlign w:val="center"/>
          </w:tcPr>
          <w:p>
            <w:pPr>
              <w:pStyle w:val="14"/>
            </w:pPr>
            <w:r>
              <w:t>台</w:t>
            </w:r>
          </w:p>
        </w:tc>
        <w:tc>
          <w:tcPr>
            <w:tcW w:w="850" w:type="dxa"/>
            <w:vAlign w:val="center"/>
          </w:tcPr>
          <w:p>
            <w:pPr>
              <w:pStyle w:val="12"/>
            </w:pPr>
            <w:r>
              <w:t>2</w:t>
            </w:r>
          </w:p>
        </w:tc>
        <w:tc>
          <w:tcPr>
            <w:tcW w:w="850" w:type="dxa"/>
            <w:vAlign w:val="center"/>
          </w:tcPr>
          <w:p>
            <w:pPr>
              <w:pStyle w:val="12"/>
            </w:pPr>
            <w:r>
              <w:t>0.67</w:t>
            </w:r>
          </w:p>
        </w:tc>
        <w:tc>
          <w:tcPr>
            <w:tcW w:w="964" w:type="dxa"/>
            <w:vAlign w:val="center"/>
          </w:tcPr>
          <w:p>
            <w:pPr>
              <w:pStyle w:val="12"/>
            </w:pPr>
            <w:r>
              <w:t>1.34</w:t>
            </w:r>
          </w:p>
        </w:tc>
        <w:tc>
          <w:tcPr>
            <w:tcW w:w="964" w:type="dxa"/>
            <w:vAlign w:val="center"/>
          </w:tcPr>
          <w:p>
            <w:pPr>
              <w:pStyle w:val="12"/>
            </w:pPr>
            <w:r>
              <w:t>1.34</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1.34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科研及基地建设工作经费</w:t>
            </w:r>
          </w:p>
        </w:tc>
        <w:tc>
          <w:tcPr>
            <w:tcW w:w="964" w:type="dxa"/>
            <w:vAlign w:val="center"/>
          </w:tcPr>
          <w:p>
            <w:pPr>
              <w:pStyle w:val="12"/>
            </w:pPr>
            <w:r>
              <w:t>274.00</w:t>
            </w:r>
          </w:p>
        </w:tc>
        <w:tc>
          <w:tcPr>
            <w:tcW w:w="1134" w:type="dxa"/>
            <w:vAlign w:val="center"/>
          </w:tcPr>
          <w:p>
            <w:pPr>
              <w:pStyle w:val="13"/>
            </w:pPr>
            <w:r>
              <w:t>冷藏箱柜</w:t>
            </w:r>
          </w:p>
        </w:tc>
        <w:tc>
          <w:tcPr>
            <w:tcW w:w="1134" w:type="dxa"/>
            <w:vAlign w:val="center"/>
          </w:tcPr>
          <w:p>
            <w:pPr>
              <w:pStyle w:val="13"/>
            </w:pPr>
            <w:r>
              <w:t>A02052303</w:t>
            </w:r>
          </w:p>
        </w:tc>
        <w:tc>
          <w:tcPr>
            <w:tcW w:w="709" w:type="dxa"/>
            <w:vAlign w:val="center"/>
          </w:tcPr>
          <w:p>
            <w:pPr>
              <w:pStyle w:val="14"/>
            </w:pPr>
            <w:r>
              <w:t xml:space="preserve">台 </w:t>
            </w:r>
          </w:p>
        </w:tc>
        <w:tc>
          <w:tcPr>
            <w:tcW w:w="850" w:type="dxa"/>
            <w:vAlign w:val="center"/>
          </w:tcPr>
          <w:p>
            <w:pPr>
              <w:pStyle w:val="12"/>
            </w:pPr>
            <w:r>
              <w:t>1</w:t>
            </w:r>
          </w:p>
        </w:tc>
        <w:tc>
          <w:tcPr>
            <w:tcW w:w="850" w:type="dxa"/>
            <w:vAlign w:val="center"/>
          </w:tcPr>
          <w:p>
            <w:pPr>
              <w:pStyle w:val="12"/>
            </w:pPr>
            <w:r>
              <w:t>0.41</w:t>
            </w:r>
          </w:p>
        </w:tc>
        <w:tc>
          <w:tcPr>
            <w:tcW w:w="964" w:type="dxa"/>
            <w:vAlign w:val="center"/>
          </w:tcPr>
          <w:p>
            <w:pPr>
              <w:pStyle w:val="12"/>
            </w:pPr>
            <w:r>
              <w:t>0.41</w:t>
            </w:r>
          </w:p>
        </w:tc>
        <w:tc>
          <w:tcPr>
            <w:tcW w:w="964" w:type="dxa"/>
            <w:vAlign w:val="center"/>
          </w:tcPr>
          <w:p>
            <w:pPr>
              <w:pStyle w:val="12"/>
            </w:pPr>
            <w:r>
              <w:t>0.41</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0.41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科研及基地建设工作经费</w:t>
            </w:r>
          </w:p>
        </w:tc>
        <w:tc>
          <w:tcPr>
            <w:tcW w:w="964" w:type="dxa"/>
            <w:vAlign w:val="center"/>
          </w:tcPr>
          <w:p>
            <w:pPr>
              <w:pStyle w:val="12"/>
            </w:pPr>
            <w:r>
              <w:t>274.00</w:t>
            </w:r>
          </w:p>
        </w:tc>
        <w:tc>
          <w:tcPr>
            <w:tcW w:w="1134" w:type="dxa"/>
            <w:vAlign w:val="center"/>
          </w:tcPr>
          <w:p>
            <w:pPr>
              <w:pStyle w:val="13"/>
            </w:pPr>
            <w:r>
              <w:t>冷藏箱柜</w:t>
            </w:r>
          </w:p>
        </w:tc>
        <w:tc>
          <w:tcPr>
            <w:tcW w:w="1134" w:type="dxa"/>
            <w:vAlign w:val="center"/>
          </w:tcPr>
          <w:p>
            <w:pPr>
              <w:pStyle w:val="13"/>
            </w:pPr>
            <w:r>
              <w:t>A02052303</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0.41</w:t>
            </w:r>
          </w:p>
        </w:tc>
        <w:tc>
          <w:tcPr>
            <w:tcW w:w="964" w:type="dxa"/>
            <w:vAlign w:val="center"/>
          </w:tcPr>
          <w:p>
            <w:pPr>
              <w:pStyle w:val="12"/>
            </w:pPr>
            <w:r>
              <w:t>0.41</w:t>
            </w:r>
          </w:p>
        </w:tc>
        <w:tc>
          <w:tcPr>
            <w:tcW w:w="964" w:type="dxa"/>
            <w:vAlign w:val="center"/>
          </w:tcPr>
          <w:p>
            <w:pPr>
              <w:pStyle w:val="12"/>
            </w:pPr>
            <w:r>
              <w:t>0.41</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0.41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科研及基地建设工作经费</w:t>
            </w:r>
          </w:p>
        </w:tc>
        <w:tc>
          <w:tcPr>
            <w:tcW w:w="964" w:type="dxa"/>
            <w:vAlign w:val="center"/>
          </w:tcPr>
          <w:p>
            <w:pPr>
              <w:pStyle w:val="12"/>
            </w:pPr>
            <w:r>
              <w:t>274.00</w:t>
            </w:r>
          </w:p>
        </w:tc>
        <w:tc>
          <w:tcPr>
            <w:tcW w:w="1134" w:type="dxa"/>
            <w:vAlign w:val="center"/>
          </w:tcPr>
          <w:p>
            <w:pPr>
              <w:pStyle w:val="13"/>
            </w:pPr>
            <w:r>
              <w:t>电动及小型台式工具</w:t>
            </w:r>
          </w:p>
        </w:tc>
        <w:tc>
          <w:tcPr>
            <w:tcW w:w="1134" w:type="dxa"/>
            <w:vAlign w:val="center"/>
          </w:tcPr>
          <w:p>
            <w:pPr>
              <w:pStyle w:val="13"/>
            </w:pPr>
            <w:r>
              <w:t>A02053300</w:t>
            </w:r>
          </w:p>
        </w:tc>
        <w:tc>
          <w:tcPr>
            <w:tcW w:w="709" w:type="dxa"/>
            <w:vAlign w:val="center"/>
          </w:tcPr>
          <w:p>
            <w:pPr>
              <w:pStyle w:val="14"/>
            </w:pPr>
            <w:r>
              <w:t xml:space="preserve">台 </w:t>
            </w:r>
          </w:p>
        </w:tc>
        <w:tc>
          <w:tcPr>
            <w:tcW w:w="850" w:type="dxa"/>
            <w:vAlign w:val="center"/>
          </w:tcPr>
          <w:p>
            <w:pPr>
              <w:pStyle w:val="12"/>
            </w:pPr>
            <w:r>
              <w:t>1</w:t>
            </w:r>
          </w:p>
        </w:tc>
        <w:tc>
          <w:tcPr>
            <w:tcW w:w="850" w:type="dxa"/>
            <w:vAlign w:val="center"/>
          </w:tcPr>
          <w:p>
            <w:pPr>
              <w:pStyle w:val="12"/>
            </w:pPr>
            <w:r>
              <w:t>0.28</w:t>
            </w:r>
          </w:p>
        </w:tc>
        <w:tc>
          <w:tcPr>
            <w:tcW w:w="964" w:type="dxa"/>
            <w:vAlign w:val="center"/>
          </w:tcPr>
          <w:p>
            <w:pPr>
              <w:pStyle w:val="12"/>
            </w:pPr>
            <w:r>
              <w:t>0.28</w:t>
            </w:r>
          </w:p>
        </w:tc>
        <w:tc>
          <w:tcPr>
            <w:tcW w:w="964" w:type="dxa"/>
            <w:vAlign w:val="center"/>
          </w:tcPr>
          <w:p>
            <w:pPr>
              <w:pStyle w:val="12"/>
            </w:pPr>
            <w:r>
              <w:t>0.28</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0.28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科研及基地建设工作经费</w:t>
            </w:r>
          </w:p>
        </w:tc>
        <w:tc>
          <w:tcPr>
            <w:tcW w:w="964" w:type="dxa"/>
            <w:vAlign w:val="center"/>
          </w:tcPr>
          <w:p>
            <w:pPr>
              <w:pStyle w:val="12"/>
            </w:pPr>
            <w:r>
              <w:t>274.00</w:t>
            </w:r>
          </w:p>
        </w:tc>
        <w:tc>
          <w:tcPr>
            <w:tcW w:w="1134" w:type="dxa"/>
            <w:vAlign w:val="center"/>
          </w:tcPr>
          <w:p>
            <w:pPr>
              <w:pStyle w:val="13"/>
            </w:pPr>
            <w:r>
              <w:t>会议桌</w:t>
            </w:r>
          </w:p>
        </w:tc>
        <w:tc>
          <w:tcPr>
            <w:tcW w:w="1134" w:type="dxa"/>
            <w:vAlign w:val="center"/>
          </w:tcPr>
          <w:p>
            <w:pPr>
              <w:pStyle w:val="13"/>
            </w:pPr>
            <w:r>
              <w:t>A05010202</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1.48</w:t>
            </w:r>
          </w:p>
        </w:tc>
        <w:tc>
          <w:tcPr>
            <w:tcW w:w="964" w:type="dxa"/>
            <w:vAlign w:val="center"/>
          </w:tcPr>
          <w:p>
            <w:pPr>
              <w:pStyle w:val="12"/>
            </w:pPr>
            <w:r>
              <w:t>1.48</w:t>
            </w:r>
          </w:p>
        </w:tc>
        <w:tc>
          <w:tcPr>
            <w:tcW w:w="964" w:type="dxa"/>
            <w:vAlign w:val="center"/>
          </w:tcPr>
          <w:p>
            <w:pPr>
              <w:pStyle w:val="12"/>
            </w:pPr>
            <w:r>
              <w:t>1.48</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1.48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科研及基地建设工作经费</w:t>
            </w:r>
          </w:p>
        </w:tc>
        <w:tc>
          <w:tcPr>
            <w:tcW w:w="964" w:type="dxa"/>
            <w:vAlign w:val="center"/>
          </w:tcPr>
          <w:p>
            <w:pPr>
              <w:pStyle w:val="12"/>
            </w:pPr>
            <w:r>
              <w:t>274.00</w:t>
            </w:r>
          </w:p>
        </w:tc>
        <w:tc>
          <w:tcPr>
            <w:tcW w:w="1134" w:type="dxa"/>
            <w:vAlign w:val="center"/>
          </w:tcPr>
          <w:p>
            <w:pPr>
              <w:pStyle w:val="13"/>
            </w:pPr>
            <w:r>
              <w:t>会议椅</w:t>
            </w:r>
          </w:p>
        </w:tc>
        <w:tc>
          <w:tcPr>
            <w:tcW w:w="1134" w:type="dxa"/>
            <w:vAlign w:val="center"/>
          </w:tcPr>
          <w:p>
            <w:pPr>
              <w:pStyle w:val="13"/>
            </w:pPr>
            <w:r>
              <w:t>A05010303</w:t>
            </w:r>
          </w:p>
        </w:tc>
        <w:tc>
          <w:tcPr>
            <w:tcW w:w="709" w:type="dxa"/>
            <w:vAlign w:val="center"/>
          </w:tcPr>
          <w:p>
            <w:pPr>
              <w:pStyle w:val="14"/>
            </w:pPr>
            <w:r>
              <w:t>件</w:t>
            </w:r>
          </w:p>
        </w:tc>
        <w:tc>
          <w:tcPr>
            <w:tcW w:w="850" w:type="dxa"/>
            <w:vAlign w:val="center"/>
          </w:tcPr>
          <w:p>
            <w:pPr>
              <w:pStyle w:val="12"/>
            </w:pPr>
            <w:r>
              <w:t>40</w:t>
            </w:r>
          </w:p>
        </w:tc>
        <w:tc>
          <w:tcPr>
            <w:tcW w:w="850" w:type="dxa"/>
            <w:vAlign w:val="center"/>
          </w:tcPr>
          <w:p>
            <w:pPr>
              <w:pStyle w:val="12"/>
            </w:pPr>
            <w:r>
              <w:t>0.04</w:t>
            </w:r>
          </w:p>
        </w:tc>
        <w:tc>
          <w:tcPr>
            <w:tcW w:w="964" w:type="dxa"/>
            <w:vAlign w:val="center"/>
          </w:tcPr>
          <w:p>
            <w:pPr>
              <w:pStyle w:val="12"/>
            </w:pPr>
            <w:r>
              <w:t>1.52</w:t>
            </w:r>
          </w:p>
        </w:tc>
        <w:tc>
          <w:tcPr>
            <w:tcW w:w="964" w:type="dxa"/>
            <w:vAlign w:val="center"/>
          </w:tcPr>
          <w:p>
            <w:pPr>
              <w:pStyle w:val="12"/>
            </w:pPr>
            <w:r>
              <w:t>1.52</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1.52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科研及基地建设工作经费</w:t>
            </w:r>
          </w:p>
        </w:tc>
        <w:tc>
          <w:tcPr>
            <w:tcW w:w="964" w:type="dxa"/>
            <w:vAlign w:val="center"/>
          </w:tcPr>
          <w:p>
            <w:pPr>
              <w:pStyle w:val="12"/>
            </w:pPr>
            <w:r>
              <w:t>274.00</w:t>
            </w:r>
          </w:p>
        </w:tc>
        <w:tc>
          <w:tcPr>
            <w:tcW w:w="1134" w:type="dxa"/>
            <w:vAlign w:val="center"/>
          </w:tcPr>
          <w:p>
            <w:pPr>
              <w:pStyle w:val="13"/>
            </w:pPr>
            <w:r>
              <w:t>纸及纸板</w:t>
            </w:r>
          </w:p>
        </w:tc>
        <w:tc>
          <w:tcPr>
            <w:tcW w:w="1134" w:type="dxa"/>
            <w:vAlign w:val="center"/>
          </w:tcPr>
          <w:p>
            <w:pPr>
              <w:pStyle w:val="13"/>
            </w:pPr>
            <w:r>
              <w:t>A07100200</w:t>
            </w:r>
          </w:p>
        </w:tc>
        <w:tc>
          <w:tcPr>
            <w:tcW w:w="709" w:type="dxa"/>
            <w:vAlign w:val="center"/>
          </w:tcPr>
          <w:p>
            <w:pPr>
              <w:pStyle w:val="14"/>
            </w:pPr>
            <w:r>
              <w:t>十包</w:t>
            </w:r>
          </w:p>
        </w:tc>
        <w:tc>
          <w:tcPr>
            <w:tcW w:w="850" w:type="dxa"/>
            <w:vAlign w:val="center"/>
          </w:tcPr>
          <w:p>
            <w:pPr>
              <w:pStyle w:val="12"/>
            </w:pPr>
            <w:r>
              <w:t>35</w:t>
            </w:r>
          </w:p>
        </w:tc>
        <w:tc>
          <w:tcPr>
            <w:tcW w:w="850" w:type="dxa"/>
            <w:vAlign w:val="center"/>
          </w:tcPr>
          <w:p>
            <w:pPr>
              <w:pStyle w:val="12"/>
            </w:pPr>
            <w:r>
              <w:t>0.03</w:t>
            </w:r>
          </w:p>
        </w:tc>
        <w:tc>
          <w:tcPr>
            <w:tcW w:w="964" w:type="dxa"/>
            <w:vAlign w:val="center"/>
          </w:tcPr>
          <w:p>
            <w:pPr>
              <w:pStyle w:val="12"/>
            </w:pPr>
            <w:r>
              <w:t>1.05</w:t>
            </w:r>
          </w:p>
        </w:tc>
        <w:tc>
          <w:tcPr>
            <w:tcW w:w="964" w:type="dxa"/>
            <w:vAlign w:val="center"/>
          </w:tcPr>
          <w:p>
            <w:pPr>
              <w:pStyle w:val="12"/>
            </w:pPr>
            <w:r>
              <w:t>1.05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科研及基地建设工作经费</w:t>
            </w:r>
          </w:p>
        </w:tc>
        <w:tc>
          <w:tcPr>
            <w:tcW w:w="964" w:type="dxa"/>
            <w:vAlign w:val="center"/>
          </w:tcPr>
          <w:p>
            <w:pPr>
              <w:pStyle w:val="12"/>
            </w:pPr>
            <w:r>
              <w:t>274.00</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100.00</w:t>
            </w:r>
          </w:p>
        </w:tc>
        <w:tc>
          <w:tcPr>
            <w:tcW w:w="964" w:type="dxa"/>
            <w:vAlign w:val="center"/>
          </w:tcPr>
          <w:p>
            <w:pPr>
              <w:pStyle w:val="12"/>
            </w:pPr>
            <w:r>
              <w:t>100.00</w:t>
            </w:r>
          </w:p>
        </w:tc>
        <w:tc>
          <w:tcPr>
            <w:tcW w:w="964" w:type="dxa"/>
            <w:vAlign w:val="center"/>
          </w:tcPr>
          <w:p>
            <w:pPr>
              <w:pStyle w:val="12"/>
            </w:pPr>
            <w:r>
              <w:t>100.00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科研及基地建设工作经费</w:t>
            </w:r>
          </w:p>
        </w:tc>
        <w:tc>
          <w:tcPr>
            <w:tcW w:w="964" w:type="dxa"/>
            <w:vAlign w:val="center"/>
          </w:tcPr>
          <w:p>
            <w:pPr>
              <w:pStyle w:val="12"/>
            </w:pPr>
            <w:r>
              <w:t>274.00</w:t>
            </w:r>
          </w:p>
        </w:tc>
        <w:tc>
          <w:tcPr>
            <w:tcW w:w="1134" w:type="dxa"/>
            <w:vAlign w:val="center"/>
          </w:tcPr>
          <w:p>
            <w:pPr>
              <w:pStyle w:val="13"/>
            </w:pPr>
            <w:r>
              <w:t>一般会议服务</w:t>
            </w:r>
          </w:p>
        </w:tc>
        <w:tc>
          <w:tcPr>
            <w:tcW w:w="1134" w:type="dxa"/>
            <w:vAlign w:val="center"/>
          </w:tcPr>
          <w:p>
            <w:pPr>
              <w:pStyle w:val="13"/>
            </w:pPr>
            <w:r>
              <w:t>C22010200</w:t>
            </w:r>
          </w:p>
        </w:tc>
        <w:tc>
          <w:tcPr>
            <w:tcW w:w="709" w:type="dxa"/>
            <w:vAlign w:val="center"/>
          </w:tcPr>
          <w:p>
            <w:pPr>
              <w:pStyle w:val="14"/>
            </w:pPr>
            <w:r>
              <w:t>次</w:t>
            </w:r>
          </w:p>
        </w:tc>
        <w:tc>
          <w:tcPr>
            <w:tcW w:w="850" w:type="dxa"/>
            <w:vAlign w:val="center"/>
          </w:tcPr>
          <w:p>
            <w:pPr>
              <w:pStyle w:val="12"/>
            </w:pPr>
            <w:r>
              <w:t>1</w:t>
            </w:r>
          </w:p>
        </w:tc>
        <w:tc>
          <w:tcPr>
            <w:tcW w:w="850" w:type="dxa"/>
            <w:vAlign w:val="center"/>
          </w:tcPr>
          <w:p>
            <w:pPr>
              <w:pStyle w:val="12"/>
            </w:pPr>
            <w:r>
              <w:t>2.00</w:t>
            </w:r>
          </w:p>
        </w:tc>
        <w:tc>
          <w:tcPr>
            <w:tcW w:w="964" w:type="dxa"/>
            <w:vAlign w:val="center"/>
          </w:tcPr>
          <w:p>
            <w:pPr>
              <w:pStyle w:val="12"/>
            </w:pPr>
            <w:r>
              <w:t>2.00</w:t>
            </w:r>
          </w:p>
        </w:tc>
        <w:tc>
          <w:tcPr>
            <w:tcW w:w="964" w:type="dxa"/>
            <w:vAlign w:val="center"/>
          </w:tcPr>
          <w:p>
            <w:pPr>
              <w:pStyle w:val="12"/>
            </w:pPr>
            <w:r>
              <w:t>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科研及基地建设工作经费</w:t>
            </w:r>
          </w:p>
        </w:tc>
        <w:tc>
          <w:tcPr>
            <w:tcW w:w="964" w:type="dxa"/>
            <w:vAlign w:val="center"/>
          </w:tcPr>
          <w:p>
            <w:pPr>
              <w:pStyle w:val="12"/>
            </w:pPr>
            <w:r>
              <w:t>274.00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5.00</w:t>
            </w:r>
          </w:p>
        </w:tc>
        <w:tc>
          <w:tcPr>
            <w:tcW w:w="964" w:type="dxa"/>
            <w:vAlign w:val="center"/>
          </w:tcPr>
          <w:p>
            <w:pPr>
              <w:pStyle w:val="12"/>
            </w:pPr>
            <w:r>
              <w:t>5.00</w:t>
            </w: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科研及基地建设工作经费</w:t>
            </w:r>
          </w:p>
        </w:tc>
        <w:tc>
          <w:tcPr>
            <w:tcW w:w="964" w:type="dxa"/>
            <w:vAlign w:val="center"/>
          </w:tcPr>
          <w:p>
            <w:pPr>
              <w:pStyle w:val="12"/>
            </w:pPr>
            <w:r>
              <w:t>274.00</w:t>
            </w:r>
          </w:p>
        </w:tc>
        <w:tc>
          <w:tcPr>
            <w:tcW w:w="1134" w:type="dxa"/>
            <w:vAlign w:val="center"/>
          </w:tcPr>
          <w:p>
            <w:pPr>
              <w:pStyle w:val="13"/>
            </w:pPr>
            <w:r>
              <w:t>车辆维修和保养服务</w:t>
            </w:r>
          </w:p>
        </w:tc>
        <w:tc>
          <w:tcPr>
            <w:tcW w:w="1134" w:type="dxa"/>
            <w:vAlign w:val="center"/>
          </w:tcPr>
          <w:p>
            <w:pPr>
              <w:pStyle w:val="13"/>
            </w:pPr>
            <w:r>
              <w:t>C23120301</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1.00</w:t>
            </w:r>
          </w:p>
        </w:tc>
        <w:tc>
          <w:tcPr>
            <w:tcW w:w="964" w:type="dxa"/>
            <w:vAlign w:val="center"/>
          </w:tcPr>
          <w:p>
            <w:pPr>
              <w:pStyle w:val="12"/>
            </w:pPr>
            <w:r>
              <w:t>1.00</w:t>
            </w: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科研及基地建设工作经费</w:t>
            </w:r>
          </w:p>
        </w:tc>
        <w:tc>
          <w:tcPr>
            <w:tcW w:w="964" w:type="dxa"/>
            <w:vAlign w:val="center"/>
          </w:tcPr>
          <w:p>
            <w:pPr>
              <w:pStyle w:val="12"/>
            </w:pPr>
            <w:r>
              <w:t>274.00</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1</w:t>
            </w:r>
          </w:p>
        </w:tc>
        <w:tc>
          <w:tcPr>
            <w:tcW w:w="850" w:type="dxa"/>
            <w:vAlign w:val="center"/>
          </w:tcPr>
          <w:p>
            <w:pPr>
              <w:pStyle w:val="12"/>
            </w:pPr>
            <w:r>
              <w:t>1.00</w:t>
            </w:r>
          </w:p>
        </w:tc>
        <w:tc>
          <w:tcPr>
            <w:tcW w:w="964" w:type="dxa"/>
            <w:vAlign w:val="center"/>
          </w:tcPr>
          <w:p>
            <w:pPr>
              <w:pStyle w:val="12"/>
            </w:pPr>
            <w:r>
              <w:t>1.00</w:t>
            </w: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网络运维经费</w:t>
            </w:r>
          </w:p>
        </w:tc>
        <w:tc>
          <w:tcPr>
            <w:tcW w:w="964" w:type="dxa"/>
            <w:vAlign w:val="center"/>
          </w:tcPr>
          <w:p>
            <w:pPr>
              <w:pStyle w:val="12"/>
            </w:pPr>
            <w:r>
              <w:t>84.40</w:t>
            </w:r>
          </w:p>
        </w:tc>
        <w:tc>
          <w:tcPr>
            <w:tcW w:w="1134" w:type="dxa"/>
            <w:vAlign w:val="center"/>
          </w:tcPr>
          <w:p>
            <w:pPr>
              <w:pStyle w:val="13"/>
            </w:pPr>
            <w:r>
              <w:t>专用制冷空调设备</w:t>
            </w:r>
          </w:p>
        </w:tc>
        <w:tc>
          <w:tcPr>
            <w:tcW w:w="1134" w:type="dxa"/>
            <w:vAlign w:val="center"/>
          </w:tcPr>
          <w:p>
            <w:pPr>
              <w:pStyle w:val="13"/>
            </w:pPr>
            <w:r>
              <w:t>A02052309</w:t>
            </w:r>
          </w:p>
        </w:tc>
        <w:tc>
          <w:tcPr>
            <w:tcW w:w="709" w:type="dxa"/>
            <w:vAlign w:val="center"/>
          </w:tcPr>
          <w:p>
            <w:pPr>
              <w:pStyle w:val="14"/>
            </w:pPr>
            <w:r>
              <w:t>台</w:t>
            </w:r>
          </w:p>
        </w:tc>
        <w:tc>
          <w:tcPr>
            <w:tcW w:w="850" w:type="dxa"/>
            <w:vAlign w:val="center"/>
          </w:tcPr>
          <w:p>
            <w:pPr>
              <w:pStyle w:val="12"/>
            </w:pPr>
            <w:r>
              <w:t>2</w:t>
            </w:r>
          </w:p>
        </w:tc>
        <w:tc>
          <w:tcPr>
            <w:tcW w:w="850" w:type="dxa"/>
            <w:vAlign w:val="center"/>
          </w:tcPr>
          <w:p>
            <w:pPr>
              <w:pStyle w:val="12"/>
            </w:pPr>
            <w:r>
              <w:t>2.30</w:t>
            </w:r>
          </w:p>
        </w:tc>
        <w:tc>
          <w:tcPr>
            <w:tcW w:w="964" w:type="dxa"/>
            <w:vAlign w:val="center"/>
          </w:tcPr>
          <w:p>
            <w:pPr>
              <w:pStyle w:val="12"/>
            </w:pPr>
            <w:r>
              <w:t>4.60</w:t>
            </w:r>
          </w:p>
        </w:tc>
        <w:tc>
          <w:tcPr>
            <w:tcW w:w="964" w:type="dxa"/>
            <w:vAlign w:val="center"/>
          </w:tcPr>
          <w:p>
            <w:pPr>
              <w:pStyle w:val="12"/>
            </w:pPr>
            <w:r>
              <w:t>4.60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4.60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网络运维经费</w:t>
            </w:r>
          </w:p>
        </w:tc>
        <w:tc>
          <w:tcPr>
            <w:tcW w:w="964" w:type="dxa"/>
            <w:vAlign w:val="center"/>
          </w:tcPr>
          <w:p>
            <w:pPr>
              <w:pStyle w:val="12"/>
            </w:pPr>
            <w:r>
              <w:t>84.40</w:t>
            </w:r>
          </w:p>
        </w:tc>
        <w:tc>
          <w:tcPr>
            <w:tcW w:w="1134" w:type="dxa"/>
            <w:vAlign w:val="center"/>
          </w:tcPr>
          <w:p>
            <w:pPr>
              <w:pStyle w:val="13"/>
            </w:pPr>
            <w:r>
              <w:t>专用制冷空调设备</w:t>
            </w:r>
          </w:p>
        </w:tc>
        <w:tc>
          <w:tcPr>
            <w:tcW w:w="1134" w:type="dxa"/>
            <w:vAlign w:val="center"/>
          </w:tcPr>
          <w:p>
            <w:pPr>
              <w:pStyle w:val="13"/>
            </w:pPr>
            <w:r>
              <w:t>A02052309</w:t>
            </w:r>
          </w:p>
        </w:tc>
        <w:tc>
          <w:tcPr>
            <w:tcW w:w="709" w:type="dxa"/>
            <w:vAlign w:val="center"/>
          </w:tcPr>
          <w:p>
            <w:pPr>
              <w:pStyle w:val="14"/>
            </w:pPr>
            <w:r>
              <w:t>台</w:t>
            </w:r>
          </w:p>
        </w:tc>
        <w:tc>
          <w:tcPr>
            <w:tcW w:w="850" w:type="dxa"/>
            <w:vAlign w:val="center"/>
          </w:tcPr>
          <w:p>
            <w:pPr>
              <w:pStyle w:val="12"/>
            </w:pPr>
            <w:r>
              <w:t>6</w:t>
            </w:r>
          </w:p>
        </w:tc>
        <w:tc>
          <w:tcPr>
            <w:tcW w:w="850" w:type="dxa"/>
            <w:vAlign w:val="center"/>
          </w:tcPr>
          <w:p>
            <w:pPr>
              <w:pStyle w:val="12"/>
            </w:pPr>
            <w:r>
              <w:t>0.80</w:t>
            </w:r>
          </w:p>
        </w:tc>
        <w:tc>
          <w:tcPr>
            <w:tcW w:w="964" w:type="dxa"/>
            <w:vAlign w:val="center"/>
          </w:tcPr>
          <w:p>
            <w:pPr>
              <w:pStyle w:val="12"/>
            </w:pPr>
            <w:r>
              <w:t>4.80</w:t>
            </w:r>
          </w:p>
        </w:tc>
        <w:tc>
          <w:tcPr>
            <w:tcW w:w="964" w:type="dxa"/>
            <w:vAlign w:val="center"/>
          </w:tcPr>
          <w:p>
            <w:pPr>
              <w:pStyle w:val="12"/>
            </w:pPr>
            <w:r>
              <w:t>4.80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网络运维经费</w:t>
            </w:r>
          </w:p>
        </w:tc>
        <w:tc>
          <w:tcPr>
            <w:tcW w:w="964" w:type="dxa"/>
            <w:vAlign w:val="center"/>
          </w:tcPr>
          <w:p>
            <w:pPr>
              <w:pStyle w:val="12"/>
            </w:pPr>
            <w:r>
              <w:t>84.40</w:t>
            </w:r>
          </w:p>
        </w:tc>
        <w:tc>
          <w:tcPr>
            <w:tcW w:w="1134" w:type="dxa"/>
            <w:vAlign w:val="center"/>
          </w:tcPr>
          <w:p>
            <w:pPr>
              <w:pStyle w:val="13"/>
            </w:pPr>
            <w:r>
              <w:t>专用制冷空调设备</w:t>
            </w:r>
          </w:p>
        </w:tc>
        <w:tc>
          <w:tcPr>
            <w:tcW w:w="1134" w:type="dxa"/>
            <w:vAlign w:val="center"/>
          </w:tcPr>
          <w:p>
            <w:pPr>
              <w:pStyle w:val="13"/>
            </w:pPr>
            <w:r>
              <w:t>A02052309</w:t>
            </w:r>
          </w:p>
        </w:tc>
        <w:tc>
          <w:tcPr>
            <w:tcW w:w="709" w:type="dxa"/>
            <w:vAlign w:val="center"/>
          </w:tcPr>
          <w:p>
            <w:pPr>
              <w:pStyle w:val="14"/>
            </w:pPr>
            <w:r>
              <w:t>台</w:t>
            </w:r>
          </w:p>
        </w:tc>
        <w:tc>
          <w:tcPr>
            <w:tcW w:w="850" w:type="dxa"/>
            <w:vAlign w:val="center"/>
          </w:tcPr>
          <w:p>
            <w:pPr>
              <w:pStyle w:val="12"/>
            </w:pPr>
            <w:r>
              <w:t>4</w:t>
            </w:r>
          </w:p>
        </w:tc>
        <w:tc>
          <w:tcPr>
            <w:tcW w:w="850" w:type="dxa"/>
            <w:vAlign w:val="center"/>
          </w:tcPr>
          <w:p>
            <w:pPr>
              <w:pStyle w:val="12"/>
            </w:pPr>
            <w:r>
              <w:t>0.40</w:t>
            </w:r>
          </w:p>
        </w:tc>
        <w:tc>
          <w:tcPr>
            <w:tcW w:w="964" w:type="dxa"/>
            <w:vAlign w:val="center"/>
          </w:tcPr>
          <w:p>
            <w:pPr>
              <w:pStyle w:val="12"/>
            </w:pPr>
            <w:r>
              <w:t>1.60</w:t>
            </w:r>
          </w:p>
        </w:tc>
        <w:tc>
          <w:tcPr>
            <w:tcW w:w="964" w:type="dxa"/>
            <w:vAlign w:val="center"/>
          </w:tcPr>
          <w:p>
            <w:pPr>
              <w:pStyle w:val="12"/>
            </w:pPr>
            <w:r>
              <w:t>1.60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1.60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网络运维经费</w:t>
            </w:r>
          </w:p>
        </w:tc>
        <w:tc>
          <w:tcPr>
            <w:tcW w:w="964" w:type="dxa"/>
            <w:vAlign w:val="center"/>
          </w:tcPr>
          <w:p>
            <w:pPr>
              <w:pStyle w:val="12"/>
            </w:pPr>
            <w:r>
              <w:t>84.40</w:t>
            </w:r>
          </w:p>
        </w:tc>
        <w:tc>
          <w:tcPr>
            <w:tcW w:w="1134" w:type="dxa"/>
            <w:vAlign w:val="center"/>
          </w:tcPr>
          <w:p>
            <w:pPr>
              <w:pStyle w:val="13"/>
            </w:pPr>
            <w:r>
              <w:t>互联网信息服务</w:t>
            </w:r>
          </w:p>
        </w:tc>
        <w:tc>
          <w:tcPr>
            <w:tcW w:w="1134" w:type="dxa"/>
            <w:vAlign w:val="center"/>
          </w:tcPr>
          <w:p>
            <w:pPr>
              <w:pStyle w:val="13"/>
            </w:pPr>
            <w:r>
              <w:t>C17020000</w:t>
            </w:r>
          </w:p>
        </w:tc>
        <w:tc>
          <w:tcPr>
            <w:tcW w:w="709" w:type="dxa"/>
            <w:vAlign w:val="center"/>
          </w:tcPr>
          <w:p>
            <w:pPr>
              <w:pStyle w:val="14"/>
            </w:pPr>
            <w:r>
              <w:t>条</w:t>
            </w:r>
          </w:p>
        </w:tc>
        <w:tc>
          <w:tcPr>
            <w:tcW w:w="850" w:type="dxa"/>
            <w:vAlign w:val="center"/>
          </w:tcPr>
          <w:p>
            <w:pPr>
              <w:pStyle w:val="12"/>
            </w:pPr>
            <w:r>
              <w:t>1</w:t>
            </w:r>
          </w:p>
        </w:tc>
        <w:tc>
          <w:tcPr>
            <w:tcW w:w="850" w:type="dxa"/>
            <w:vAlign w:val="center"/>
          </w:tcPr>
          <w:p>
            <w:pPr>
              <w:pStyle w:val="12"/>
            </w:pPr>
            <w:r>
              <w:t>3.60</w:t>
            </w:r>
          </w:p>
        </w:tc>
        <w:tc>
          <w:tcPr>
            <w:tcW w:w="964" w:type="dxa"/>
            <w:vAlign w:val="center"/>
          </w:tcPr>
          <w:p>
            <w:pPr>
              <w:pStyle w:val="12"/>
            </w:pPr>
            <w:r>
              <w:t>3.60</w:t>
            </w:r>
          </w:p>
        </w:tc>
        <w:tc>
          <w:tcPr>
            <w:tcW w:w="964" w:type="dxa"/>
            <w:vAlign w:val="center"/>
          </w:tcPr>
          <w:p>
            <w:pPr>
              <w:pStyle w:val="12"/>
            </w:pPr>
            <w:r>
              <w:t>3.60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3.60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5"/>
            </w:pPr>
            <w:r>
              <w:t>河北省食品质量安全技术监测中心小计</w:t>
            </w:r>
          </w:p>
        </w:tc>
        <w:tc>
          <w:tcPr>
            <w:tcW w:w="964" w:type="dxa"/>
            <w:vAlign w:val="center"/>
          </w:tcPr>
          <w:p>
            <w:pPr>
              <w:pStyle w:val="16"/>
            </w:pPr>
          </w:p>
        </w:tc>
        <w:tc>
          <w:tcPr>
            <w:tcW w:w="1134" w:type="dxa"/>
            <w:vAlign w:val="center"/>
          </w:tcPr>
          <w:p>
            <w:pPr>
              <w:pStyle w:val="17"/>
            </w:pPr>
          </w:p>
        </w:tc>
        <w:tc>
          <w:tcPr>
            <w:tcW w:w="1134" w:type="dxa"/>
            <w:vAlign w:val="center"/>
          </w:tcPr>
          <w:p>
            <w:pPr>
              <w:pStyle w:val="17"/>
            </w:pPr>
          </w:p>
        </w:tc>
        <w:tc>
          <w:tcPr>
            <w:tcW w:w="709" w:type="dxa"/>
            <w:vAlign w:val="center"/>
          </w:tcPr>
          <w:p>
            <w:pPr>
              <w:pStyle w:val="15"/>
            </w:pPr>
          </w:p>
        </w:tc>
        <w:tc>
          <w:tcPr>
            <w:tcW w:w="850" w:type="dxa"/>
            <w:vAlign w:val="center"/>
          </w:tcPr>
          <w:p>
            <w:pPr>
              <w:pStyle w:val="16"/>
            </w:pPr>
          </w:p>
        </w:tc>
        <w:tc>
          <w:tcPr>
            <w:tcW w:w="850" w:type="dxa"/>
            <w:vAlign w:val="center"/>
          </w:tcPr>
          <w:p>
            <w:pPr>
              <w:pStyle w:val="16"/>
            </w:pPr>
          </w:p>
        </w:tc>
        <w:tc>
          <w:tcPr>
            <w:tcW w:w="964" w:type="dxa"/>
            <w:vAlign w:val="center"/>
          </w:tcPr>
          <w:p>
            <w:pPr>
              <w:pStyle w:val="16"/>
            </w:pPr>
            <w:r>
              <w:t>453.53</w:t>
            </w:r>
          </w:p>
        </w:tc>
        <w:tc>
          <w:tcPr>
            <w:tcW w:w="964" w:type="dxa"/>
            <w:vAlign w:val="center"/>
          </w:tcPr>
          <w:p>
            <w:pPr>
              <w:pStyle w:val="16"/>
            </w:pPr>
            <w:r>
              <w:t>453.53</w:t>
            </w: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r>
              <w:t>450.53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67.44</w:t>
            </w:r>
          </w:p>
        </w:tc>
        <w:tc>
          <w:tcPr>
            <w:tcW w:w="1134" w:type="dxa"/>
            <w:vAlign w:val="center"/>
          </w:tcPr>
          <w:p>
            <w:pPr>
              <w:pStyle w:val="13"/>
            </w:pPr>
            <w:r>
              <w:t>财产保险服务</w:t>
            </w:r>
          </w:p>
        </w:tc>
        <w:tc>
          <w:tcPr>
            <w:tcW w:w="1134" w:type="dxa"/>
            <w:vAlign w:val="center"/>
          </w:tcPr>
          <w:p>
            <w:pPr>
              <w:pStyle w:val="13"/>
            </w:pPr>
            <w:r>
              <w:t>C18040102</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1.50</w:t>
            </w:r>
          </w:p>
        </w:tc>
        <w:tc>
          <w:tcPr>
            <w:tcW w:w="964" w:type="dxa"/>
            <w:vAlign w:val="center"/>
          </w:tcPr>
          <w:p>
            <w:pPr>
              <w:pStyle w:val="12"/>
            </w:pPr>
            <w:r>
              <w:t>1.50</w:t>
            </w:r>
          </w:p>
        </w:tc>
        <w:tc>
          <w:tcPr>
            <w:tcW w:w="964" w:type="dxa"/>
            <w:vAlign w:val="center"/>
          </w:tcPr>
          <w:p>
            <w:pPr>
              <w:pStyle w:val="12"/>
            </w:pPr>
            <w:r>
              <w:t>1.50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67.44</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4.00</w:t>
            </w:r>
          </w:p>
        </w:tc>
        <w:tc>
          <w:tcPr>
            <w:tcW w:w="964" w:type="dxa"/>
            <w:vAlign w:val="center"/>
          </w:tcPr>
          <w:p>
            <w:pPr>
              <w:pStyle w:val="12"/>
            </w:pPr>
            <w:r>
              <w:t>4.00</w:t>
            </w:r>
          </w:p>
        </w:tc>
        <w:tc>
          <w:tcPr>
            <w:tcW w:w="964" w:type="dxa"/>
            <w:vAlign w:val="center"/>
          </w:tcPr>
          <w:p>
            <w:pPr>
              <w:pStyle w:val="12"/>
            </w:pPr>
            <w:r>
              <w:t>4.00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67.44</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1.50</w:t>
            </w:r>
          </w:p>
        </w:tc>
        <w:tc>
          <w:tcPr>
            <w:tcW w:w="964" w:type="dxa"/>
            <w:vAlign w:val="center"/>
          </w:tcPr>
          <w:p>
            <w:pPr>
              <w:pStyle w:val="12"/>
            </w:pPr>
            <w:r>
              <w:t>1.50</w:t>
            </w:r>
          </w:p>
        </w:tc>
        <w:tc>
          <w:tcPr>
            <w:tcW w:w="964" w:type="dxa"/>
            <w:vAlign w:val="center"/>
          </w:tcPr>
          <w:p>
            <w:pPr>
              <w:pStyle w:val="12"/>
            </w:pPr>
            <w:r>
              <w:t>1.50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67.44</w:t>
            </w:r>
          </w:p>
        </w:tc>
        <w:tc>
          <w:tcPr>
            <w:tcW w:w="1134" w:type="dxa"/>
            <w:vAlign w:val="center"/>
          </w:tcPr>
          <w:p>
            <w:pPr>
              <w:pStyle w:val="13"/>
            </w:pPr>
            <w:r>
              <w:t>车辆维修和保养服务</w:t>
            </w:r>
          </w:p>
        </w:tc>
        <w:tc>
          <w:tcPr>
            <w:tcW w:w="1134" w:type="dxa"/>
            <w:vAlign w:val="center"/>
          </w:tcPr>
          <w:p>
            <w:pPr>
              <w:pStyle w:val="13"/>
            </w:pPr>
            <w:r>
              <w:t>C23120301</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8.00</w:t>
            </w:r>
          </w:p>
        </w:tc>
        <w:tc>
          <w:tcPr>
            <w:tcW w:w="964" w:type="dxa"/>
            <w:vAlign w:val="center"/>
          </w:tcPr>
          <w:p>
            <w:pPr>
              <w:pStyle w:val="12"/>
            </w:pPr>
            <w:r>
              <w:t>8.00</w:t>
            </w:r>
          </w:p>
        </w:tc>
        <w:tc>
          <w:tcPr>
            <w:tcW w:w="964" w:type="dxa"/>
            <w:vAlign w:val="center"/>
          </w:tcPr>
          <w:p>
            <w:pPr>
              <w:pStyle w:val="12"/>
            </w:pPr>
            <w:r>
              <w:t>8.00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8.00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67.44</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1.5</w:t>
            </w:r>
          </w:p>
        </w:tc>
        <w:tc>
          <w:tcPr>
            <w:tcW w:w="850" w:type="dxa"/>
            <w:vAlign w:val="center"/>
          </w:tcPr>
          <w:p>
            <w:pPr>
              <w:pStyle w:val="12"/>
            </w:pPr>
            <w:r>
              <w:t>1.00</w:t>
            </w:r>
          </w:p>
        </w:tc>
        <w:tc>
          <w:tcPr>
            <w:tcW w:w="964" w:type="dxa"/>
            <w:vAlign w:val="center"/>
          </w:tcPr>
          <w:p>
            <w:pPr>
              <w:pStyle w:val="12"/>
            </w:pPr>
            <w:r>
              <w:t>1.50</w:t>
            </w:r>
          </w:p>
        </w:tc>
        <w:tc>
          <w:tcPr>
            <w:tcW w:w="964" w:type="dxa"/>
            <w:vAlign w:val="center"/>
          </w:tcPr>
          <w:p>
            <w:pPr>
              <w:pStyle w:val="12"/>
            </w:pPr>
            <w:r>
              <w:t>1.50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67.44</w:t>
            </w:r>
          </w:p>
        </w:tc>
        <w:tc>
          <w:tcPr>
            <w:tcW w:w="1134" w:type="dxa"/>
            <w:vAlign w:val="center"/>
          </w:tcPr>
          <w:p>
            <w:pPr>
              <w:pStyle w:val="13"/>
            </w:pPr>
            <w:r>
              <w:t>其他车辆维修和保养服务</w:t>
            </w:r>
          </w:p>
        </w:tc>
        <w:tc>
          <w:tcPr>
            <w:tcW w:w="1134" w:type="dxa"/>
            <w:vAlign w:val="center"/>
          </w:tcPr>
          <w:p>
            <w:pPr>
              <w:pStyle w:val="13"/>
            </w:pPr>
            <w:r>
              <w:t>C23120399</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2.24</w:t>
            </w:r>
          </w:p>
        </w:tc>
        <w:tc>
          <w:tcPr>
            <w:tcW w:w="964" w:type="dxa"/>
            <w:vAlign w:val="center"/>
          </w:tcPr>
          <w:p>
            <w:pPr>
              <w:pStyle w:val="12"/>
            </w:pPr>
            <w:r>
              <w:t>2.24</w:t>
            </w:r>
          </w:p>
        </w:tc>
        <w:tc>
          <w:tcPr>
            <w:tcW w:w="964" w:type="dxa"/>
            <w:vAlign w:val="center"/>
          </w:tcPr>
          <w:p>
            <w:pPr>
              <w:pStyle w:val="12"/>
            </w:pPr>
            <w:r>
              <w:t>2.24</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2.24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机关服务及设施维护经费</w:t>
            </w:r>
          </w:p>
        </w:tc>
        <w:tc>
          <w:tcPr>
            <w:tcW w:w="964" w:type="dxa"/>
            <w:vAlign w:val="center"/>
          </w:tcPr>
          <w:p>
            <w:pPr>
              <w:pStyle w:val="12"/>
            </w:pPr>
            <w:r>
              <w:t>484.79</w:t>
            </w:r>
          </w:p>
        </w:tc>
        <w:tc>
          <w:tcPr>
            <w:tcW w:w="1134" w:type="dxa"/>
            <w:vAlign w:val="center"/>
          </w:tcPr>
          <w:p>
            <w:pPr>
              <w:pStyle w:val="13"/>
            </w:pPr>
            <w:r>
              <w:t>消防设备</w:t>
            </w:r>
          </w:p>
        </w:tc>
        <w:tc>
          <w:tcPr>
            <w:tcW w:w="1134" w:type="dxa"/>
            <w:vAlign w:val="center"/>
          </w:tcPr>
          <w:p>
            <w:pPr>
              <w:pStyle w:val="13"/>
            </w:pPr>
            <w:r>
              <w:t>A02370100</w:t>
            </w:r>
          </w:p>
        </w:tc>
        <w:tc>
          <w:tcPr>
            <w:tcW w:w="709" w:type="dxa"/>
            <w:vAlign w:val="center"/>
          </w:tcPr>
          <w:p>
            <w:pPr>
              <w:pStyle w:val="14"/>
            </w:pPr>
            <w:r>
              <w:t>台</w:t>
            </w:r>
          </w:p>
        </w:tc>
        <w:tc>
          <w:tcPr>
            <w:tcW w:w="850" w:type="dxa"/>
            <w:vAlign w:val="center"/>
          </w:tcPr>
          <w:p>
            <w:pPr>
              <w:pStyle w:val="12"/>
            </w:pPr>
            <w:r>
              <w:t>3</w:t>
            </w:r>
          </w:p>
        </w:tc>
        <w:tc>
          <w:tcPr>
            <w:tcW w:w="850" w:type="dxa"/>
            <w:vAlign w:val="center"/>
          </w:tcPr>
          <w:p>
            <w:pPr>
              <w:pStyle w:val="12"/>
            </w:pPr>
            <w:r>
              <w:t>2.00</w:t>
            </w:r>
          </w:p>
        </w:tc>
        <w:tc>
          <w:tcPr>
            <w:tcW w:w="964" w:type="dxa"/>
            <w:vAlign w:val="center"/>
          </w:tcPr>
          <w:p>
            <w:pPr>
              <w:pStyle w:val="12"/>
            </w:pPr>
            <w:r>
              <w:t>6.00</w:t>
            </w:r>
          </w:p>
        </w:tc>
        <w:tc>
          <w:tcPr>
            <w:tcW w:w="964" w:type="dxa"/>
            <w:vAlign w:val="center"/>
          </w:tcPr>
          <w:p>
            <w:pPr>
              <w:pStyle w:val="12"/>
            </w:pPr>
            <w:r>
              <w:t>6.00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机关服务及设施维护经费</w:t>
            </w:r>
          </w:p>
        </w:tc>
        <w:tc>
          <w:tcPr>
            <w:tcW w:w="964" w:type="dxa"/>
            <w:vAlign w:val="center"/>
          </w:tcPr>
          <w:p>
            <w:pPr>
              <w:pStyle w:val="12"/>
            </w:pPr>
            <w:r>
              <w:t>484.79</w:t>
            </w:r>
          </w:p>
        </w:tc>
        <w:tc>
          <w:tcPr>
            <w:tcW w:w="1134" w:type="dxa"/>
            <w:vAlign w:val="center"/>
          </w:tcPr>
          <w:p>
            <w:pPr>
              <w:pStyle w:val="13"/>
            </w:pPr>
            <w:r>
              <w:t>消防工程和安防工程</w:t>
            </w:r>
          </w:p>
        </w:tc>
        <w:tc>
          <w:tcPr>
            <w:tcW w:w="1134" w:type="dxa"/>
            <w:vAlign w:val="center"/>
          </w:tcPr>
          <w:p>
            <w:pPr>
              <w:pStyle w:val="13"/>
            </w:pPr>
            <w:r>
              <w:t>B05100000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13.79</w:t>
            </w:r>
          </w:p>
        </w:tc>
        <w:tc>
          <w:tcPr>
            <w:tcW w:w="964" w:type="dxa"/>
            <w:vAlign w:val="center"/>
          </w:tcPr>
          <w:p>
            <w:pPr>
              <w:pStyle w:val="12"/>
            </w:pPr>
            <w:r>
              <w:t>13.79</w:t>
            </w:r>
          </w:p>
        </w:tc>
        <w:tc>
          <w:tcPr>
            <w:tcW w:w="964" w:type="dxa"/>
            <w:vAlign w:val="center"/>
          </w:tcPr>
          <w:p>
            <w:pPr>
              <w:pStyle w:val="12"/>
            </w:pPr>
            <w:r>
              <w:t>13.79</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13.79</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机关服务及设施维护经费</w:t>
            </w:r>
          </w:p>
        </w:tc>
        <w:tc>
          <w:tcPr>
            <w:tcW w:w="964" w:type="dxa"/>
            <w:vAlign w:val="center"/>
          </w:tcPr>
          <w:p>
            <w:pPr>
              <w:pStyle w:val="12"/>
            </w:pPr>
            <w:r>
              <w:t>484.79</w:t>
            </w:r>
          </w:p>
        </w:tc>
        <w:tc>
          <w:tcPr>
            <w:tcW w:w="1134" w:type="dxa"/>
            <w:vAlign w:val="center"/>
          </w:tcPr>
          <w:p>
            <w:pPr>
              <w:pStyle w:val="13"/>
            </w:pPr>
            <w:r>
              <w:t>其他建筑物、构筑物修缮</w:t>
            </w:r>
          </w:p>
        </w:tc>
        <w:tc>
          <w:tcPr>
            <w:tcW w:w="1134" w:type="dxa"/>
            <w:vAlign w:val="center"/>
          </w:tcPr>
          <w:p>
            <w:pPr>
              <w:pStyle w:val="13"/>
            </w:pPr>
            <w:r>
              <w:t>B08990000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35.00</w:t>
            </w:r>
          </w:p>
        </w:tc>
        <w:tc>
          <w:tcPr>
            <w:tcW w:w="964" w:type="dxa"/>
            <w:vAlign w:val="center"/>
          </w:tcPr>
          <w:p>
            <w:pPr>
              <w:pStyle w:val="12"/>
            </w:pPr>
            <w:r>
              <w:t>35.00</w:t>
            </w:r>
          </w:p>
        </w:tc>
        <w:tc>
          <w:tcPr>
            <w:tcW w:w="964" w:type="dxa"/>
            <w:vAlign w:val="center"/>
          </w:tcPr>
          <w:p>
            <w:pPr>
              <w:pStyle w:val="12"/>
            </w:pPr>
            <w:r>
              <w:t>35.00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机关服务及设施维护经费</w:t>
            </w:r>
          </w:p>
        </w:tc>
        <w:tc>
          <w:tcPr>
            <w:tcW w:w="964" w:type="dxa"/>
            <w:vAlign w:val="center"/>
          </w:tcPr>
          <w:p>
            <w:pPr>
              <w:pStyle w:val="12"/>
            </w:pPr>
            <w:r>
              <w:t>484.79</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215.00</w:t>
            </w:r>
          </w:p>
        </w:tc>
        <w:tc>
          <w:tcPr>
            <w:tcW w:w="964" w:type="dxa"/>
            <w:vAlign w:val="center"/>
          </w:tcPr>
          <w:p>
            <w:pPr>
              <w:pStyle w:val="12"/>
            </w:pPr>
            <w:r>
              <w:t>215.00</w:t>
            </w:r>
          </w:p>
        </w:tc>
        <w:tc>
          <w:tcPr>
            <w:tcW w:w="964" w:type="dxa"/>
            <w:vAlign w:val="center"/>
          </w:tcPr>
          <w:p>
            <w:pPr>
              <w:pStyle w:val="12"/>
            </w:pPr>
            <w:r>
              <w:t>215.00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215.00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机关服务及设施维护经费</w:t>
            </w:r>
          </w:p>
        </w:tc>
        <w:tc>
          <w:tcPr>
            <w:tcW w:w="964" w:type="dxa"/>
            <w:vAlign w:val="center"/>
          </w:tcPr>
          <w:p>
            <w:pPr>
              <w:pStyle w:val="12"/>
            </w:pPr>
            <w:r>
              <w:t>484.79</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35.00</w:t>
            </w:r>
          </w:p>
        </w:tc>
        <w:tc>
          <w:tcPr>
            <w:tcW w:w="964" w:type="dxa"/>
            <w:vAlign w:val="center"/>
          </w:tcPr>
          <w:p>
            <w:pPr>
              <w:pStyle w:val="12"/>
            </w:pPr>
            <w:r>
              <w:t>35.00</w:t>
            </w:r>
          </w:p>
        </w:tc>
        <w:tc>
          <w:tcPr>
            <w:tcW w:w="964" w:type="dxa"/>
            <w:vAlign w:val="center"/>
          </w:tcPr>
          <w:p>
            <w:pPr>
              <w:pStyle w:val="12"/>
            </w:pPr>
            <w:r>
              <w:t>35.00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机关服务及设施维护经费</w:t>
            </w:r>
          </w:p>
        </w:tc>
        <w:tc>
          <w:tcPr>
            <w:tcW w:w="964" w:type="dxa"/>
            <w:vAlign w:val="center"/>
          </w:tcPr>
          <w:p>
            <w:pPr>
              <w:pStyle w:val="12"/>
            </w:pPr>
            <w:r>
              <w:t>484.79</w:t>
            </w:r>
          </w:p>
        </w:tc>
        <w:tc>
          <w:tcPr>
            <w:tcW w:w="1134" w:type="dxa"/>
            <w:vAlign w:val="center"/>
          </w:tcPr>
          <w:p>
            <w:pPr>
              <w:pStyle w:val="13"/>
            </w:pPr>
            <w:r>
              <w:t>其他维修和保养服务</w:t>
            </w:r>
          </w:p>
        </w:tc>
        <w:tc>
          <w:tcPr>
            <w:tcW w:w="1134" w:type="dxa"/>
            <w:vAlign w:val="center"/>
          </w:tcPr>
          <w:p>
            <w:pPr>
              <w:pStyle w:val="13"/>
            </w:pPr>
            <w:r>
              <w:t>C23129900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30.00</w:t>
            </w:r>
          </w:p>
        </w:tc>
        <w:tc>
          <w:tcPr>
            <w:tcW w:w="964" w:type="dxa"/>
            <w:vAlign w:val="center"/>
          </w:tcPr>
          <w:p>
            <w:pPr>
              <w:pStyle w:val="12"/>
            </w:pPr>
            <w:r>
              <w:t>30.00</w:t>
            </w:r>
          </w:p>
        </w:tc>
        <w:tc>
          <w:tcPr>
            <w:tcW w:w="964" w:type="dxa"/>
            <w:vAlign w:val="center"/>
          </w:tcPr>
          <w:p>
            <w:pPr>
              <w:pStyle w:val="12"/>
            </w:pPr>
            <w:r>
              <w:t>30.00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食品监测经费</w:t>
            </w:r>
          </w:p>
        </w:tc>
        <w:tc>
          <w:tcPr>
            <w:tcW w:w="964" w:type="dxa"/>
            <w:vAlign w:val="center"/>
          </w:tcPr>
          <w:p>
            <w:pPr>
              <w:pStyle w:val="12"/>
            </w:pPr>
            <w:r>
              <w:t>150.00</w:t>
            </w:r>
          </w:p>
        </w:tc>
        <w:tc>
          <w:tcPr>
            <w:tcW w:w="1134" w:type="dxa"/>
            <w:vAlign w:val="center"/>
          </w:tcPr>
          <w:p>
            <w:pPr>
              <w:pStyle w:val="13"/>
            </w:pPr>
            <w:r>
              <w:t>食品药品安全服务</w:t>
            </w:r>
          </w:p>
        </w:tc>
        <w:tc>
          <w:tcPr>
            <w:tcW w:w="1134" w:type="dxa"/>
            <w:vAlign w:val="center"/>
          </w:tcPr>
          <w:p>
            <w:pPr>
              <w:pStyle w:val="13"/>
            </w:pPr>
            <w:r>
              <w:t>C05040200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82.00</w:t>
            </w:r>
          </w:p>
        </w:tc>
        <w:tc>
          <w:tcPr>
            <w:tcW w:w="964" w:type="dxa"/>
            <w:vAlign w:val="center"/>
          </w:tcPr>
          <w:p>
            <w:pPr>
              <w:pStyle w:val="12"/>
            </w:pPr>
            <w:r>
              <w:t>82.00</w:t>
            </w:r>
          </w:p>
        </w:tc>
        <w:tc>
          <w:tcPr>
            <w:tcW w:w="964" w:type="dxa"/>
            <w:vAlign w:val="center"/>
          </w:tcPr>
          <w:p>
            <w:pPr>
              <w:pStyle w:val="12"/>
            </w:pPr>
            <w:r>
              <w:t>82.00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82.00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食品监测经费</w:t>
            </w:r>
          </w:p>
        </w:tc>
        <w:tc>
          <w:tcPr>
            <w:tcW w:w="964" w:type="dxa"/>
            <w:vAlign w:val="center"/>
          </w:tcPr>
          <w:p>
            <w:pPr>
              <w:pStyle w:val="12"/>
            </w:pPr>
            <w:r>
              <w:t>150.00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18.00</w:t>
            </w:r>
          </w:p>
        </w:tc>
        <w:tc>
          <w:tcPr>
            <w:tcW w:w="964" w:type="dxa"/>
            <w:vAlign w:val="center"/>
          </w:tcPr>
          <w:p>
            <w:pPr>
              <w:pStyle w:val="12"/>
            </w:pPr>
            <w:r>
              <w:t>18.00</w:t>
            </w:r>
          </w:p>
        </w:tc>
        <w:tc>
          <w:tcPr>
            <w:tcW w:w="964" w:type="dxa"/>
            <w:vAlign w:val="center"/>
          </w:tcPr>
          <w:p>
            <w:pPr>
              <w:pStyle w:val="12"/>
            </w:pPr>
            <w:r>
              <w:t>18.00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18.00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5"/>
            </w:pPr>
            <w:r>
              <w:t>河北省市场监督管理局12315投诉举报数据中心小计</w:t>
            </w:r>
          </w:p>
        </w:tc>
        <w:tc>
          <w:tcPr>
            <w:tcW w:w="964" w:type="dxa"/>
            <w:vAlign w:val="center"/>
          </w:tcPr>
          <w:p>
            <w:pPr>
              <w:pStyle w:val="16"/>
            </w:pPr>
          </w:p>
        </w:tc>
        <w:tc>
          <w:tcPr>
            <w:tcW w:w="1134" w:type="dxa"/>
            <w:vAlign w:val="center"/>
          </w:tcPr>
          <w:p>
            <w:pPr>
              <w:pStyle w:val="17"/>
            </w:pPr>
          </w:p>
        </w:tc>
        <w:tc>
          <w:tcPr>
            <w:tcW w:w="1134" w:type="dxa"/>
            <w:vAlign w:val="center"/>
          </w:tcPr>
          <w:p>
            <w:pPr>
              <w:pStyle w:val="17"/>
            </w:pPr>
          </w:p>
        </w:tc>
        <w:tc>
          <w:tcPr>
            <w:tcW w:w="709" w:type="dxa"/>
            <w:vAlign w:val="center"/>
          </w:tcPr>
          <w:p>
            <w:pPr>
              <w:pStyle w:val="15"/>
            </w:pPr>
          </w:p>
        </w:tc>
        <w:tc>
          <w:tcPr>
            <w:tcW w:w="850" w:type="dxa"/>
            <w:vAlign w:val="center"/>
          </w:tcPr>
          <w:p>
            <w:pPr>
              <w:pStyle w:val="16"/>
            </w:pPr>
          </w:p>
        </w:tc>
        <w:tc>
          <w:tcPr>
            <w:tcW w:w="850" w:type="dxa"/>
            <w:vAlign w:val="center"/>
          </w:tcPr>
          <w:p>
            <w:pPr>
              <w:pStyle w:val="16"/>
            </w:pPr>
          </w:p>
        </w:tc>
        <w:tc>
          <w:tcPr>
            <w:tcW w:w="964" w:type="dxa"/>
            <w:vAlign w:val="center"/>
          </w:tcPr>
          <w:p>
            <w:pPr>
              <w:pStyle w:val="16"/>
            </w:pPr>
            <w:r>
              <w:t>278.55</w:t>
            </w:r>
          </w:p>
        </w:tc>
        <w:tc>
          <w:tcPr>
            <w:tcW w:w="964" w:type="dxa"/>
            <w:vAlign w:val="center"/>
          </w:tcPr>
          <w:p>
            <w:pPr>
              <w:pStyle w:val="16"/>
            </w:pPr>
            <w:r>
              <w:t>278.55</w:t>
            </w: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r>
              <w:t>124.55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12.47</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0.05</w:t>
            </w:r>
          </w:p>
        </w:tc>
        <w:tc>
          <w:tcPr>
            <w:tcW w:w="964" w:type="dxa"/>
            <w:vAlign w:val="center"/>
          </w:tcPr>
          <w:p>
            <w:pPr>
              <w:pStyle w:val="12"/>
            </w:pPr>
            <w:r>
              <w:t>0.05</w:t>
            </w:r>
          </w:p>
        </w:tc>
        <w:tc>
          <w:tcPr>
            <w:tcW w:w="964" w:type="dxa"/>
            <w:vAlign w:val="center"/>
          </w:tcPr>
          <w:p>
            <w:pPr>
              <w:pStyle w:val="12"/>
            </w:pPr>
            <w:r>
              <w:t>0.05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0.05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网络运行工作经费</w:t>
            </w:r>
          </w:p>
        </w:tc>
        <w:tc>
          <w:tcPr>
            <w:tcW w:w="964" w:type="dxa"/>
            <w:vAlign w:val="center"/>
          </w:tcPr>
          <w:p>
            <w:pPr>
              <w:pStyle w:val="12"/>
            </w:pPr>
            <w:r>
              <w:t>102.00</w:t>
            </w:r>
          </w:p>
        </w:tc>
        <w:tc>
          <w:tcPr>
            <w:tcW w:w="1134" w:type="dxa"/>
            <w:vAlign w:val="center"/>
          </w:tcPr>
          <w:p>
            <w:pPr>
              <w:pStyle w:val="13"/>
            </w:pPr>
            <w:r>
              <w:t>平台运营服务</w:t>
            </w:r>
          </w:p>
        </w:tc>
        <w:tc>
          <w:tcPr>
            <w:tcW w:w="1134" w:type="dxa"/>
            <w:vAlign w:val="center"/>
          </w:tcPr>
          <w:p>
            <w:pPr>
              <w:pStyle w:val="13"/>
            </w:pPr>
            <w:r>
              <w:t>C16080200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37.00</w:t>
            </w:r>
          </w:p>
        </w:tc>
        <w:tc>
          <w:tcPr>
            <w:tcW w:w="964" w:type="dxa"/>
            <w:vAlign w:val="center"/>
          </w:tcPr>
          <w:p>
            <w:pPr>
              <w:pStyle w:val="12"/>
            </w:pPr>
            <w:r>
              <w:t>37.00</w:t>
            </w:r>
          </w:p>
        </w:tc>
        <w:tc>
          <w:tcPr>
            <w:tcW w:w="964" w:type="dxa"/>
            <w:vAlign w:val="center"/>
          </w:tcPr>
          <w:p>
            <w:pPr>
              <w:pStyle w:val="12"/>
            </w:pPr>
            <w:r>
              <w:t>37.00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37.00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网络运行工作经费</w:t>
            </w:r>
          </w:p>
        </w:tc>
        <w:tc>
          <w:tcPr>
            <w:tcW w:w="964" w:type="dxa"/>
            <w:vAlign w:val="center"/>
          </w:tcPr>
          <w:p>
            <w:pPr>
              <w:pStyle w:val="12"/>
            </w:pPr>
            <w:r>
              <w:t>102.00</w:t>
            </w:r>
          </w:p>
        </w:tc>
        <w:tc>
          <w:tcPr>
            <w:tcW w:w="1134" w:type="dxa"/>
            <w:vAlign w:val="center"/>
          </w:tcPr>
          <w:p>
            <w:pPr>
              <w:pStyle w:val="13"/>
            </w:pPr>
            <w:r>
              <w:t>会计鉴证服务</w:t>
            </w:r>
          </w:p>
        </w:tc>
        <w:tc>
          <w:tcPr>
            <w:tcW w:w="1134" w:type="dxa"/>
            <w:vAlign w:val="center"/>
          </w:tcPr>
          <w:p>
            <w:pPr>
              <w:pStyle w:val="13"/>
            </w:pPr>
            <w:r>
              <w:t>C20020100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4.00</w:t>
            </w:r>
          </w:p>
        </w:tc>
        <w:tc>
          <w:tcPr>
            <w:tcW w:w="964" w:type="dxa"/>
            <w:vAlign w:val="center"/>
          </w:tcPr>
          <w:p>
            <w:pPr>
              <w:pStyle w:val="12"/>
            </w:pPr>
            <w:r>
              <w:t>4.00</w:t>
            </w:r>
          </w:p>
        </w:tc>
        <w:tc>
          <w:tcPr>
            <w:tcW w:w="964" w:type="dxa"/>
            <w:vAlign w:val="center"/>
          </w:tcPr>
          <w:p>
            <w:pPr>
              <w:pStyle w:val="12"/>
            </w:pPr>
            <w:r>
              <w:t>4.00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网络运行工作经费</w:t>
            </w:r>
          </w:p>
        </w:tc>
        <w:tc>
          <w:tcPr>
            <w:tcW w:w="964" w:type="dxa"/>
            <w:vAlign w:val="center"/>
          </w:tcPr>
          <w:p>
            <w:pPr>
              <w:pStyle w:val="12"/>
            </w:pPr>
            <w:r>
              <w:t>102.00</w:t>
            </w:r>
          </w:p>
        </w:tc>
        <w:tc>
          <w:tcPr>
            <w:tcW w:w="1134" w:type="dxa"/>
            <w:vAlign w:val="center"/>
          </w:tcPr>
          <w:p>
            <w:pPr>
              <w:pStyle w:val="13"/>
            </w:pPr>
            <w:r>
              <w:t>法律咨询服务</w:t>
            </w:r>
          </w:p>
        </w:tc>
        <w:tc>
          <w:tcPr>
            <w:tcW w:w="1134" w:type="dxa"/>
            <w:vAlign w:val="center"/>
          </w:tcPr>
          <w:p>
            <w:pPr>
              <w:pStyle w:val="13"/>
            </w:pPr>
            <w:r>
              <w:t>C20030300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6.00</w:t>
            </w:r>
          </w:p>
        </w:tc>
        <w:tc>
          <w:tcPr>
            <w:tcW w:w="964" w:type="dxa"/>
            <w:vAlign w:val="center"/>
          </w:tcPr>
          <w:p>
            <w:pPr>
              <w:pStyle w:val="12"/>
            </w:pPr>
            <w:r>
              <w:t>6.00</w:t>
            </w:r>
          </w:p>
        </w:tc>
        <w:tc>
          <w:tcPr>
            <w:tcW w:w="964" w:type="dxa"/>
            <w:vAlign w:val="center"/>
          </w:tcPr>
          <w:p>
            <w:pPr>
              <w:pStyle w:val="12"/>
            </w:pPr>
            <w:r>
              <w:t>6.00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网络运行工作经费</w:t>
            </w:r>
          </w:p>
        </w:tc>
        <w:tc>
          <w:tcPr>
            <w:tcW w:w="964" w:type="dxa"/>
            <w:vAlign w:val="center"/>
          </w:tcPr>
          <w:p>
            <w:pPr>
              <w:pStyle w:val="12"/>
            </w:pPr>
            <w:r>
              <w:t>102.00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册</w:t>
            </w:r>
          </w:p>
        </w:tc>
        <w:tc>
          <w:tcPr>
            <w:tcW w:w="850" w:type="dxa"/>
            <w:vAlign w:val="center"/>
          </w:tcPr>
          <w:p>
            <w:pPr>
              <w:pStyle w:val="12"/>
            </w:pPr>
            <w:r>
              <w:t>100</w:t>
            </w:r>
          </w:p>
        </w:tc>
        <w:tc>
          <w:tcPr>
            <w:tcW w:w="850" w:type="dxa"/>
            <w:vAlign w:val="center"/>
          </w:tcPr>
          <w:p>
            <w:pPr>
              <w:pStyle w:val="12"/>
            </w:pPr>
            <w:r>
              <w:t>0.02</w:t>
            </w:r>
          </w:p>
        </w:tc>
        <w:tc>
          <w:tcPr>
            <w:tcW w:w="964" w:type="dxa"/>
            <w:vAlign w:val="center"/>
          </w:tcPr>
          <w:p>
            <w:pPr>
              <w:pStyle w:val="12"/>
            </w:pPr>
            <w:r>
              <w:t>2.00</w:t>
            </w:r>
          </w:p>
        </w:tc>
        <w:tc>
          <w:tcPr>
            <w:tcW w:w="964" w:type="dxa"/>
            <w:vAlign w:val="center"/>
          </w:tcPr>
          <w:p>
            <w:pPr>
              <w:pStyle w:val="12"/>
            </w:pPr>
            <w:r>
              <w:t>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网络运行工作经费</w:t>
            </w:r>
          </w:p>
        </w:tc>
        <w:tc>
          <w:tcPr>
            <w:tcW w:w="964" w:type="dxa"/>
            <w:vAlign w:val="center"/>
          </w:tcPr>
          <w:p>
            <w:pPr>
              <w:pStyle w:val="12"/>
            </w:pPr>
            <w:r>
              <w:t>102.00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册</w:t>
            </w:r>
          </w:p>
        </w:tc>
        <w:tc>
          <w:tcPr>
            <w:tcW w:w="850" w:type="dxa"/>
            <w:vAlign w:val="center"/>
          </w:tcPr>
          <w:p>
            <w:pPr>
              <w:pStyle w:val="12"/>
            </w:pPr>
            <w:r>
              <w:t>176</w:t>
            </w:r>
          </w:p>
        </w:tc>
        <w:tc>
          <w:tcPr>
            <w:tcW w:w="850" w:type="dxa"/>
            <w:vAlign w:val="center"/>
          </w:tcPr>
          <w:p>
            <w:pPr>
              <w:pStyle w:val="12"/>
            </w:pPr>
            <w:r>
              <w:t>0.03</w:t>
            </w:r>
          </w:p>
        </w:tc>
        <w:tc>
          <w:tcPr>
            <w:tcW w:w="964" w:type="dxa"/>
            <w:vAlign w:val="center"/>
          </w:tcPr>
          <w:p>
            <w:pPr>
              <w:pStyle w:val="12"/>
            </w:pPr>
            <w:r>
              <w:t>4.40</w:t>
            </w:r>
          </w:p>
        </w:tc>
        <w:tc>
          <w:tcPr>
            <w:tcW w:w="964" w:type="dxa"/>
            <w:vAlign w:val="center"/>
          </w:tcPr>
          <w:p>
            <w:pPr>
              <w:pStyle w:val="12"/>
            </w:pPr>
            <w:r>
              <w:t>4.40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4.40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网络运行工作经费</w:t>
            </w:r>
          </w:p>
        </w:tc>
        <w:tc>
          <w:tcPr>
            <w:tcW w:w="964" w:type="dxa"/>
            <w:vAlign w:val="center"/>
          </w:tcPr>
          <w:p>
            <w:pPr>
              <w:pStyle w:val="12"/>
            </w:pPr>
            <w:r>
              <w:t>102.00</w:t>
            </w:r>
          </w:p>
        </w:tc>
        <w:tc>
          <w:tcPr>
            <w:tcW w:w="1134" w:type="dxa"/>
            <w:vAlign w:val="center"/>
          </w:tcPr>
          <w:p>
            <w:pPr>
              <w:pStyle w:val="13"/>
            </w:pPr>
            <w:r>
              <w:t>车辆维修和保养服务</w:t>
            </w:r>
          </w:p>
        </w:tc>
        <w:tc>
          <w:tcPr>
            <w:tcW w:w="1134" w:type="dxa"/>
            <w:vAlign w:val="center"/>
          </w:tcPr>
          <w:p>
            <w:pPr>
              <w:pStyle w:val="13"/>
            </w:pPr>
            <w:r>
              <w:t>C23120301</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4.50</w:t>
            </w:r>
          </w:p>
        </w:tc>
        <w:tc>
          <w:tcPr>
            <w:tcW w:w="964" w:type="dxa"/>
            <w:vAlign w:val="center"/>
          </w:tcPr>
          <w:p>
            <w:pPr>
              <w:pStyle w:val="12"/>
            </w:pPr>
            <w:r>
              <w:t>4.50</w:t>
            </w:r>
          </w:p>
        </w:tc>
        <w:tc>
          <w:tcPr>
            <w:tcW w:w="964" w:type="dxa"/>
            <w:vAlign w:val="center"/>
          </w:tcPr>
          <w:p>
            <w:pPr>
              <w:pStyle w:val="12"/>
            </w:pPr>
            <w:r>
              <w:t>4.50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网络运行工作经费</w:t>
            </w:r>
          </w:p>
        </w:tc>
        <w:tc>
          <w:tcPr>
            <w:tcW w:w="964" w:type="dxa"/>
            <w:vAlign w:val="center"/>
          </w:tcPr>
          <w:p>
            <w:pPr>
              <w:pStyle w:val="12"/>
            </w:pPr>
            <w:r>
              <w:t>102.00</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1</w:t>
            </w:r>
          </w:p>
        </w:tc>
        <w:tc>
          <w:tcPr>
            <w:tcW w:w="850" w:type="dxa"/>
            <w:vAlign w:val="center"/>
          </w:tcPr>
          <w:p>
            <w:pPr>
              <w:pStyle w:val="12"/>
            </w:pPr>
            <w:r>
              <w:t>0.60</w:t>
            </w:r>
          </w:p>
        </w:tc>
        <w:tc>
          <w:tcPr>
            <w:tcW w:w="964" w:type="dxa"/>
            <w:vAlign w:val="center"/>
          </w:tcPr>
          <w:p>
            <w:pPr>
              <w:pStyle w:val="12"/>
            </w:pPr>
            <w:r>
              <w:t>0.60</w:t>
            </w:r>
          </w:p>
        </w:tc>
        <w:tc>
          <w:tcPr>
            <w:tcW w:w="964" w:type="dxa"/>
            <w:vAlign w:val="center"/>
          </w:tcPr>
          <w:p>
            <w:pPr>
              <w:pStyle w:val="12"/>
            </w:pPr>
            <w:r>
              <w:t>0.60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0.60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12315运行保障经费</w:t>
            </w:r>
          </w:p>
        </w:tc>
        <w:tc>
          <w:tcPr>
            <w:tcW w:w="964" w:type="dxa"/>
            <w:vAlign w:val="center"/>
          </w:tcPr>
          <w:p>
            <w:pPr>
              <w:pStyle w:val="12"/>
            </w:pPr>
            <w:r>
              <w:t>220.00</w:t>
            </w:r>
          </w:p>
        </w:tc>
        <w:tc>
          <w:tcPr>
            <w:tcW w:w="1134" w:type="dxa"/>
            <w:vAlign w:val="center"/>
          </w:tcPr>
          <w:p>
            <w:pPr>
              <w:pStyle w:val="13"/>
            </w:pPr>
            <w:r>
              <w:t>软件运维服务</w:t>
            </w:r>
          </w:p>
        </w:tc>
        <w:tc>
          <w:tcPr>
            <w:tcW w:w="1134" w:type="dxa"/>
            <w:vAlign w:val="center"/>
          </w:tcPr>
          <w:p>
            <w:pPr>
              <w:pStyle w:val="13"/>
            </w:pPr>
            <w:r>
              <w:t>C16070300</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220.00</w:t>
            </w:r>
          </w:p>
        </w:tc>
        <w:tc>
          <w:tcPr>
            <w:tcW w:w="964" w:type="dxa"/>
            <w:vAlign w:val="center"/>
          </w:tcPr>
          <w:p>
            <w:pPr>
              <w:pStyle w:val="12"/>
            </w:pPr>
            <w:r>
              <w:t>220.00</w:t>
            </w:r>
          </w:p>
        </w:tc>
        <w:tc>
          <w:tcPr>
            <w:tcW w:w="964" w:type="dxa"/>
            <w:vAlign w:val="center"/>
          </w:tcPr>
          <w:p>
            <w:pPr>
              <w:pStyle w:val="12"/>
            </w:pPr>
            <w:r>
              <w:t>220.00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66.00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5"/>
            </w:pPr>
            <w:r>
              <w:t>河北省市场监督管理局广告监测中心小计</w:t>
            </w:r>
          </w:p>
        </w:tc>
        <w:tc>
          <w:tcPr>
            <w:tcW w:w="964" w:type="dxa"/>
            <w:vAlign w:val="center"/>
          </w:tcPr>
          <w:p>
            <w:pPr>
              <w:pStyle w:val="16"/>
            </w:pPr>
          </w:p>
        </w:tc>
        <w:tc>
          <w:tcPr>
            <w:tcW w:w="1134" w:type="dxa"/>
            <w:vAlign w:val="center"/>
          </w:tcPr>
          <w:p>
            <w:pPr>
              <w:pStyle w:val="17"/>
            </w:pPr>
          </w:p>
        </w:tc>
        <w:tc>
          <w:tcPr>
            <w:tcW w:w="1134" w:type="dxa"/>
            <w:vAlign w:val="center"/>
          </w:tcPr>
          <w:p>
            <w:pPr>
              <w:pStyle w:val="17"/>
            </w:pPr>
          </w:p>
        </w:tc>
        <w:tc>
          <w:tcPr>
            <w:tcW w:w="709" w:type="dxa"/>
            <w:vAlign w:val="center"/>
          </w:tcPr>
          <w:p>
            <w:pPr>
              <w:pStyle w:val="15"/>
            </w:pPr>
          </w:p>
        </w:tc>
        <w:tc>
          <w:tcPr>
            <w:tcW w:w="850" w:type="dxa"/>
            <w:vAlign w:val="center"/>
          </w:tcPr>
          <w:p>
            <w:pPr>
              <w:pStyle w:val="16"/>
            </w:pPr>
          </w:p>
        </w:tc>
        <w:tc>
          <w:tcPr>
            <w:tcW w:w="850" w:type="dxa"/>
            <w:vAlign w:val="center"/>
          </w:tcPr>
          <w:p>
            <w:pPr>
              <w:pStyle w:val="16"/>
            </w:pPr>
          </w:p>
        </w:tc>
        <w:tc>
          <w:tcPr>
            <w:tcW w:w="964" w:type="dxa"/>
            <w:vAlign w:val="center"/>
          </w:tcPr>
          <w:p>
            <w:pPr>
              <w:pStyle w:val="16"/>
            </w:pPr>
            <w:r>
              <w:t>82.17</w:t>
            </w:r>
          </w:p>
        </w:tc>
        <w:tc>
          <w:tcPr>
            <w:tcW w:w="964" w:type="dxa"/>
            <w:vAlign w:val="center"/>
          </w:tcPr>
          <w:p>
            <w:pPr>
              <w:pStyle w:val="16"/>
            </w:pPr>
            <w:r>
              <w:t>82.17</w:t>
            </w: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r>
              <w:t>82.17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13.84</w:t>
            </w:r>
          </w:p>
        </w:tc>
        <w:tc>
          <w:tcPr>
            <w:tcW w:w="1134" w:type="dxa"/>
            <w:vAlign w:val="center"/>
          </w:tcPr>
          <w:p>
            <w:pPr>
              <w:pStyle w:val="13"/>
            </w:pPr>
            <w:r>
              <w:t>财产保险服务</w:t>
            </w:r>
          </w:p>
        </w:tc>
        <w:tc>
          <w:tcPr>
            <w:tcW w:w="1134" w:type="dxa"/>
            <w:vAlign w:val="center"/>
          </w:tcPr>
          <w:p>
            <w:pPr>
              <w:pStyle w:val="13"/>
            </w:pPr>
            <w:r>
              <w:t>C18040102</w:t>
            </w:r>
          </w:p>
        </w:tc>
        <w:tc>
          <w:tcPr>
            <w:tcW w:w="709" w:type="dxa"/>
            <w:vAlign w:val="center"/>
          </w:tcPr>
          <w:p>
            <w:pPr>
              <w:pStyle w:val="14"/>
            </w:pPr>
            <w:r>
              <w:t>次</w:t>
            </w:r>
          </w:p>
        </w:tc>
        <w:tc>
          <w:tcPr>
            <w:tcW w:w="850" w:type="dxa"/>
            <w:vAlign w:val="center"/>
          </w:tcPr>
          <w:p>
            <w:pPr>
              <w:pStyle w:val="12"/>
            </w:pPr>
            <w:r>
              <w:t>1</w:t>
            </w:r>
          </w:p>
        </w:tc>
        <w:tc>
          <w:tcPr>
            <w:tcW w:w="850" w:type="dxa"/>
            <w:vAlign w:val="center"/>
          </w:tcPr>
          <w:p>
            <w:pPr>
              <w:pStyle w:val="12"/>
            </w:pPr>
            <w:r>
              <w:t>0.40</w:t>
            </w:r>
          </w:p>
        </w:tc>
        <w:tc>
          <w:tcPr>
            <w:tcW w:w="964" w:type="dxa"/>
            <w:vAlign w:val="center"/>
          </w:tcPr>
          <w:p>
            <w:pPr>
              <w:pStyle w:val="12"/>
            </w:pPr>
            <w:r>
              <w:t>0.40</w:t>
            </w:r>
          </w:p>
        </w:tc>
        <w:tc>
          <w:tcPr>
            <w:tcW w:w="964" w:type="dxa"/>
            <w:vAlign w:val="center"/>
          </w:tcPr>
          <w:p>
            <w:pPr>
              <w:pStyle w:val="12"/>
            </w:pPr>
            <w:r>
              <w:t>0.40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0.40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13.84</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0.05</w:t>
            </w:r>
          </w:p>
        </w:tc>
        <w:tc>
          <w:tcPr>
            <w:tcW w:w="964" w:type="dxa"/>
            <w:vAlign w:val="center"/>
          </w:tcPr>
          <w:p>
            <w:pPr>
              <w:pStyle w:val="12"/>
            </w:pPr>
            <w:r>
              <w:t>0.05</w:t>
            </w:r>
          </w:p>
        </w:tc>
        <w:tc>
          <w:tcPr>
            <w:tcW w:w="964" w:type="dxa"/>
            <w:vAlign w:val="center"/>
          </w:tcPr>
          <w:p>
            <w:pPr>
              <w:pStyle w:val="12"/>
            </w:pPr>
            <w:r>
              <w:t>0.05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0.05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13.84</w:t>
            </w:r>
          </w:p>
        </w:tc>
        <w:tc>
          <w:tcPr>
            <w:tcW w:w="1134" w:type="dxa"/>
            <w:vAlign w:val="center"/>
          </w:tcPr>
          <w:p>
            <w:pPr>
              <w:pStyle w:val="13"/>
            </w:pPr>
            <w:r>
              <w:t>车辆维修和保养服务</w:t>
            </w:r>
          </w:p>
        </w:tc>
        <w:tc>
          <w:tcPr>
            <w:tcW w:w="1134" w:type="dxa"/>
            <w:vAlign w:val="center"/>
          </w:tcPr>
          <w:p>
            <w:pPr>
              <w:pStyle w:val="13"/>
            </w:pPr>
            <w:r>
              <w:t>C23120301</w:t>
            </w:r>
          </w:p>
        </w:tc>
        <w:tc>
          <w:tcPr>
            <w:tcW w:w="709" w:type="dxa"/>
            <w:vAlign w:val="center"/>
          </w:tcPr>
          <w:p>
            <w:pPr>
              <w:pStyle w:val="14"/>
            </w:pPr>
            <w:r>
              <w:t>次</w:t>
            </w:r>
          </w:p>
        </w:tc>
        <w:tc>
          <w:tcPr>
            <w:tcW w:w="850" w:type="dxa"/>
            <w:vAlign w:val="center"/>
          </w:tcPr>
          <w:p>
            <w:pPr>
              <w:pStyle w:val="12"/>
            </w:pPr>
            <w:r>
              <w:t>4</w:t>
            </w:r>
          </w:p>
        </w:tc>
        <w:tc>
          <w:tcPr>
            <w:tcW w:w="850" w:type="dxa"/>
            <w:vAlign w:val="center"/>
          </w:tcPr>
          <w:p>
            <w:pPr>
              <w:pStyle w:val="12"/>
            </w:pPr>
            <w:r>
              <w:t>0.60</w:t>
            </w:r>
          </w:p>
        </w:tc>
        <w:tc>
          <w:tcPr>
            <w:tcW w:w="964" w:type="dxa"/>
            <w:vAlign w:val="center"/>
          </w:tcPr>
          <w:p>
            <w:pPr>
              <w:pStyle w:val="12"/>
            </w:pPr>
            <w:r>
              <w:t>2.40</w:t>
            </w:r>
          </w:p>
        </w:tc>
        <w:tc>
          <w:tcPr>
            <w:tcW w:w="964" w:type="dxa"/>
            <w:vAlign w:val="center"/>
          </w:tcPr>
          <w:p>
            <w:pPr>
              <w:pStyle w:val="12"/>
            </w:pPr>
            <w:r>
              <w:t>2.40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2.40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13.84</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1.7</w:t>
            </w:r>
          </w:p>
        </w:tc>
        <w:tc>
          <w:tcPr>
            <w:tcW w:w="850" w:type="dxa"/>
            <w:vAlign w:val="center"/>
          </w:tcPr>
          <w:p>
            <w:pPr>
              <w:pStyle w:val="12"/>
            </w:pPr>
            <w:r>
              <w:t>1.00</w:t>
            </w:r>
          </w:p>
        </w:tc>
        <w:tc>
          <w:tcPr>
            <w:tcW w:w="964" w:type="dxa"/>
            <w:vAlign w:val="center"/>
          </w:tcPr>
          <w:p>
            <w:pPr>
              <w:pStyle w:val="12"/>
            </w:pPr>
            <w:r>
              <w:t>1.70</w:t>
            </w:r>
          </w:p>
        </w:tc>
        <w:tc>
          <w:tcPr>
            <w:tcW w:w="964" w:type="dxa"/>
            <w:vAlign w:val="center"/>
          </w:tcPr>
          <w:p>
            <w:pPr>
              <w:pStyle w:val="12"/>
            </w:pPr>
            <w:r>
              <w:t>1.70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1.70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广告监测工作经费</w:t>
            </w:r>
          </w:p>
        </w:tc>
        <w:tc>
          <w:tcPr>
            <w:tcW w:w="964" w:type="dxa"/>
            <w:vAlign w:val="center"/>
          </w:tcPr>
          <w:p>
            <w:pPr>
              <w:pStyle w:val="12"/>
            </w:pPr>
            <w:r>
              <w:t>57.10</w:t>
            </w:r>
          </w:p>
        </w:tc>
        <w:tc>
          <w:tcPr>
            <w:tcW w:w="1134" w:type="dxa"/>
            <w:vAlign w:val="center"/>
          </w:tcPr>
          <w:p>
            <w:pPr>
              <w:pStyle w:val="13"/>
            </w:pPr>
            <w:r>
              <w:t>纸及纸板</w:t>
            </w:r>
          </w:p>
        </w:tc>
        <w:tc>
          <w:tcPr>
            <w:tcW w:w="1134" w:type="dxa"/>
            <w:vAlign w:val="center"/>
          </w:tcPr>
          <w:p>
            <w:pPr>
              <w:pStyle w:val="13"/>
            </w:pPr>
            <w:r>
              <w:t>A07100200</w:t>
            </w:r>
          </w:p>
        </w:tc>
        <w:tc>
          <w:tcPr>
            <w:tcW w:w="709" w:type="dxa"/>
            <w:vAlign w:val="center"/>
          </w:tcPr>
          <w:p>
            <w:pPr>
              <w:pStyle w:val="14"/>
            </w:pPr>
            <w:r>
              <w:t>箱</w:t>
            </w:r>
          </w:p>
        </w:tc>
        <w:tc>
          <w:tcPr>
            <w:tcW w:w="850" w:type="dxa"/>
            <w:vAlign w:val="center"/>
          </w:tcPr>
          <w:p>
            <w:pPr>
              <w:pStyle w:val="12"/>
            </w:pPr>
            <w:r>
              <w:t>15</w:t>
            </w:r>
          </w:p>
        </w:tc>
        <w:tc>
          <w:tcPr>
            <w:tcW w:w="850" w:type="dxa"/>
            <w:vAlign w:val="center"/>
          </w:tcPr>
          <w:p>
            <w:pPr>
              <w:pStyle w:val="12"/>
            </w:pPr>
            <w:r>
              <w:t>0.02</w:t>
            </w:r>
          </w:p>
        </w:tc>
        <w:tc>
          <w:tcPr>
            <w:tcW w:w="964" w:type="dxa"/>
            <w:vAlign w:val="center"/>
          </w:tcPr>
          <w:p>
            <w:pPr>
              <w:pStyle w:val="12"/>
            </w:pPr>
            <w:r>
              <w:t>0.30</w:t>
            </w:r>
          </w:p>
        </w:tc>
        <w:tc>
          <w:tcPr>
            <w:tcW w:w="964" w:type="dxa"/>
            <w:vAlign w:val="center"/>
          </w:tcPr>
          <w:p>
            <w:pPr>
              <w:pStyle w:val="12"/>
            </w:pPr>
            <w:r>
              <w:t>0.30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0.30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广告监测工作经费</w:t>
            </w:r>
          </w:p>
        </w:tc>
        <w:tc>
          <w:tcPr>
            <w:tcW w:w="964" w:type="dxa"/>
            <w:vAlign w:val="center"/>
          </w:tcPr>
          <w:p>
            <w:pPr>
              <w:pStyle w:val="12"/>
            </w:pPr>
            <w:r>
              <w:t>57.10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册</w:t>
            </w:r>
          </w:p>
        </w:tc>
        <w:tc>
          <w:tcPr>
            <w:tcW w:w="850" w:type="dxa"/>
            <w:vAlign w:val="center"/>
          </w:tcPr>
          <w:p>
            <w:pPr>
              <w:pStyle w:val="12"/>
            </w:pPr>
            <w:r>
              <w:t>600</w:t>
            </w:r>
          </w:p>
        </w:tc>
        <w:tc>
          <w:tcPr>
            <w:tcW w:w="850" w:type="dxa"/>
            <w:vAlign w:val="center"/>
          </w:tcPr>
          <w:p>
            <w:pPr>
              <w:pStyle w:val="12"/>
            </w:pPr>
            <w:r>
              <w:t>0.01</w:t>
            </w:r>
          </w:p>
        </w:tc>
        <w:tc>
          <w:tcPr>
            <w:tcW w:w="964" w:type="dxa"/>
            <w:vAlign w:val="center"/>
          </w:tcPr>
          <w:p>
            <w:pPr>
              <w:pStyle w:val="12"/>
            </w:pPr>
            <w:r>
              <w:t>6.00</w:t>
            </w:r>
          </w:p>
        </w:tc>
        <w:tc>
          <w:tcPr>
            <w:tcW w:w="964" w:type="dxa"/>
            <w:vAlign w:val="center"/>
          </w:tcPr>
          <w:p>
            <w:pPr>
              <w:pStyle w:val="12"/>
            </w:pPr>
            <w:r>
              <w:t>6.00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广告监测工作经费</w:t>
            </w:r>
          </w:p>
        </w:tc>
        <w:tc>
          <w:tcPr>
            <w:tcW w:w="964" w:type="dxa"/>
            <w:vAlign w:val="center"/>
          </w:tcPr>
          <w:p>
            <w:pPr>
              <w:pStyle w:val="12"/>
            </w:pPr>
            <w:r>
              <w:t>57.10</w:t>
            </w:r>
          </w:p>
        </w:tc>
        <w:tc>
          <w:tcPr>
            <w:tcW w:w="1134" w:type="dxa"/>
            <w:vAlign w:val="center"/>
          </w:tcPr>
          <w:p>
            <w:pPr>
              <w:pStyle w:val="13"/>
            </w:pPr>
            <w:r>
              <w:t>档案管理服务</w:t>
            </w:r>
          </w:p>
        </w:tc>
        <w:tc>
          <w:tcPr>
            <w:tcW w:w="1134" w:type="dxa"/>
            <w:vAlign w:val="center"/>
          </w:tcPr>
          <w:p>
            <w:pPr>
              <w:pStyle w:val="13"/>
            </w:pPr>
            <w:r>
              <w:t>C23200000</w:t>
            </w:r>
          </w:p>
        </w:tc>
        <w:tc>
          <w:tcPr>
            <w:tcW w:w="709" w:type="dxa"/>
            <w:vAlign w:val="center"/>
          </w:tcPr>
          <w:p>
            <w:pPr>
              <w:pStyle w:val="14"/>
            </w:pPr>
            <w:r>
              <w:t>册</w:t>
            </w:r>
          </w:p>
        </w:tc>
        <w:tc>
          <w:tcPr>
            <w:tcW w:w="850" w:type="dxa"/>
            <w:vAlign w:val="center"/>
          </w:tcPr>
          <w:p>
            <w:pPr>
              <w:pStyle w:val="12"/>
            </w:pPr>
            <w:r>
              <w:t>12</w:t>
            </w:r>
          </w:p>
        </w:tc>
        <w:tc>
          <w:tcPr>
            <w:tcW w:w="850" w:type="dxa"/>
            <w:vAlign w:val="center"/>
          </w:tcPr>
          <w:p>
            <w:pPr>
              <w:pStyle w:val="12"/>
            </w:pPr>
            <w:r>
              <w:t>0.11</w:t>
            </w:r>
          </w:p>
        </w:tc>
        <w:tc>
          <w:tcPr>
            <w:tcW w:w="964" w:type="dxa"/>
            <w:vAlign w:val="center"/>
          </w:tcPr>
          <w:p>
            <w:pPr>
              <w:pStyle w:val="12"/>
            </w:pPr>
            <w:r>
              <w:t>1.32</w:t>
            </w:r>
          </w:p>
        </w:tc>
        <w:tc>
          <w:tcPr>
            <w:tcW w:w="964" w:type="dxa"/>
            <w:vAlign w:val="center"/>
          </w:tcPr>
          <w:p>
            <w:pPr>
              <w:pStyle w:val="12"/>
            </w:pPr>
            <w:r>
              <w:t>1.32</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1.32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广告监测保障经费</w:t>
            </w:r>
          </w:p>
        </w:tc>
        <w:tc>
          <w:tcPr>
            <w:tcW w:w="964" w:type="dxa"/>
            <w:vAlign w:val="center"/>
          </w:tcPr>
          <w:p>
            <w:pPr>
              <w:pStyle w:val="12"/>
            </w:pPr>
            <w:r>
              <w:t>70.00</w:t>
            </w:r>
          </w:p>
        </w:tc>
        <w:tc>
          <w:tcPr>
            <w:tcW w:w="1134" w:type="dxa"/>
            <w:vAlign w:val="center"/>
          </w:tcPr>
          <w:p>
            <w:pPr>
              <w:pStyle w:val="13"/>
            </w:pPr>
            <w:r>
              <w:t>其他数据处理服务</w:t>
            </w:r>
          </w:p>
        </w:tc>
        <w:tc>
          <w:tcPr>
            <w:tcW w:w="1134" w:type="dxa"/>
            <w:vAlign w:val="center"/>
          </w:tcPr>
          <w:p>
            <w:pPr>
              <w:pStyle w:val="13"/>
            </w:pPr>
            <w:r>
              <w:t>C16039900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70.00</w:t>
            </w:r>
          </w:p>
        </w:tc>
        <w:tc>
          <w:tcPr>
            <w:tcW w:w="964" w:type="dxa"/>
            <w:vAlign w:val="center"/>
          </w:tcPr>
          <w:p>
            <w:pPr>
              <w:pStyle w:val="12"/>
            </w:pPr>
            <w:r>
              <w:t>70.00</w:t>
            </w:r>
          </w:p>
        </w:tc>
        <w:tc>
          <w:tcPr>
            <w:tcW w:w="964" w:type="dxa"/>
            <w:vAlign w:val="center"/>
          </w:tcPr>
          <w:p>
            <w:pPr>
              <w:pStyle w:val="12"/>
            </w:pPr>
            <w:r>
              <w:t>70.00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70.00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5"/>
            </w:pPr>
            <w:r>
              <w:t>河北省市场监督管理局宣传中心小计</w:t>
            </w:r>
          </w:p>
        </w:tc>
        <w:tc>
          <w:tcPr>
            <w:tcW w:w="964" w:type="dxa"/>
            <w:vAlign w:val="center"/>
          </w:tcPr>
          <w:p>
            <w:pPr>
              <w:pStyle w:val="16"/>
            </w:pPr>
          </w:p>
        </w:tc>
        <w:tc>
          <w:tcPr>
            <w:tcW w:w="1134" w:type="dxa"/>
            <w:vAlign w:val="center"/>
          </w:tcPr>
          <w:p>
            <w:pPr>
              <w:pStyle w:val="17"/>
            </w:pPr>
          </w:p>
        </w:tc>
        <w:tc>
          <w:tcPr>
            <w:tcW w:w="1134" w:type="dxa"/>
            <w:vAlign w:val="center"/>
          </w:tcPr>
          <w:p>
            <w:pPr>
              <w:pStyle w:val="17"/>
            </w:pPr>
          </w:p>
        </w:tc>
        <w:tc>
          <w:tcPr>
            <w:tcW w:w="709" w:type="dxa"/>
            <w:vAlign w:val="center"/>
          </w:tcPr>
          <w:p>
            <w:pPr>
              <w:pStyle w:val="15"/>
            </w:pPr>
          </w:p>
        </w:tc>
        <w:tc>
          <w:tcPr>
            <w:tcW w:w="850" w:type="dxa"/>
            <w:vAlign w:val="center"/>
          </w:tcPr>
          <w:p>
            <w:pPr>
              <w:pStyle w:val="16"/>
            </w:pPr>
          </w:p>
        </w:tc>
        <w:tc>
          <w:tcPr>
            <w:tcW w:w="850" w:type="dxa"/>
            <w:vAlign w:val="center"/>
          </w:tcPr>
          <w:p>
            <w:pPr>
              <w:pStyle w:val="16"/>
            </w:pPr>
          </w:p>
        </w:tc>
        <w:tc>
          <w:tcPr>
            <w:tcW w:w="964" w:type="dxa"/>
            <w:vAlign w:val="center"/>
          </w:tcPr>
          <w:p>
            <w:pPr>
              <w:pStyle w:val="16"/>
            </w:pPr>
            <w:r>
              <w:t>99.48</w:t>
            </w:r>
          </w:p>
        </w:tc>
        <w:tc>
          <w:tcPr>
            <w:tcW w:w="964" w:type="dxa"/>
            <w:vAlign w:val="center"/>
          </w:tcPr>
          <w:p>
            <w:pPr>
              <w:pStyle w:val="16"/>
            </w:pPr>
            <w:r>
              <w:t>99.48</w:t>
            </w: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r>
              <w:t>97.87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22.83</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0.05</w:t>
            </w:r>
          </w:p>
        </w:tc>
        <w:tc>
          <w:tcPr>
            <w:tcW w:w="964" w:type="dxa"/>
            <w:vAlign w:val="center"/>
          </w:tcPr>
          <w:p>
            <w:pPr>
              <w:pStyle w:val="12"/>
            </w:pPr>
            <w:r>
              <w:t>0.05</w:t>
            </w:r>
          </w:p>
        </w:tc>
        <w:tc>
          <w:tcPr>
            <w:tcW w:w="964" w:type="dxa"/>
            <w:vAlign w:val="center"/>
          </w:tcPr>
          <w:p>
            <w:pPr>
              <w:pStyle w:val="12"/>
            </w:pPr>
            <w:r>
              <w:t>0.05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0.05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宣传服务经费</w:t>
            </w:r>
          </w:p>
        </w:tc>
        <w:tc>
          <w:tcPr>
            <w:tcW w:w="964" w:type="dxa"/>
            <w:vAlign w:val="center"/>
          </w:tcPr>
          <w:p>
            <w:pPr>
              <w:pStyle w:val="12"/>
            </w:pPr>
            <w:r>
              <w:t>187.62</w:t>
            </w:r>
          </w:p>
        </w:tc>
        <w:tc>
          <w:tcPr>
            <w:tcW w:w="1134" w:type="dxa"/>
            <w:vAlign w:val="center"/>
          </w:tcPr>
          <w:p>
            <w:pPr>
              <w:pStyle w:val="13"/>
            </w:pPr>
            <w:r>
              <w:t>基础软件</w:t>
            </w:r>
          </w:p>
        </w:tc>
        <w:tc>
          <w:tcPr>
            <w:tcW w:w="1134" w:type="dxa"/>
            <w:vAlign w:val="center"/>
          </w:tcPr>
          <w:p>
            <w:pPr>
              <w:pStyle w:val="13"/>
            </w:pPr>
            <w:r>
              <w:t>A08060301</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1.21</w:t>
            </w:r>
          </w:p>
        </w:tc>
        <w:tc>
          <w:tcPr>
            <w:tcW w:w="964" w:type="dxa"/>
            <w:vAlign w:val="center"/>
          </w:tcPr>
          <w:p>
            <w:pPr>
              <w:pStyle w:val="12"/>
            </w:pPr>
            <w:r>
              <w:t>1.21</w:t>
            </w:r>
          </w:p>
        </w:tc>
        <w:tc>
          <w:tcPr>
            <w:tcW w:w="964" w:type="dxa"/>
            <w:vAlign w:val="center"/>
          </w:tcPr>
          <w:p>
            <w:pPr>
              <w:pStyle w:val="12"/>
            </w:pPr>
            <w:r>
              <w:t>1.21</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宣传服务经费</w:t>
            </w:r>
          </w:p>
        </w:tc>
        <w:tc>
          <w:tcPr>
            <w:tcW w:w="964" w:type="dxa"/>
            <w:vAlign w:val="center"/>
          </w:tcPr>
          <w:p>
            <w:pPr>
              <w:pStyle w:val="12"/>
            </w:pPr>
            <w:r>
              <w:t>187.62</w:t>
            </w:r>
          </w:p>
        </w:tc>
        <w:tc>
          <w:tcPr>
            <w:tcW w:w="1134" w:type="dxa"/>
            <w:vAlign w:val="center"/>
          </w:tcPr>
          <w:p>
            <w:pPr>
              <w:pStyle w:val="13"/>
            </w:pPr>
            <w:r>
              <w:t>软件运维服务</w:t>
            </w:r>
          </w:p>
        </w:tc>
        <w:tc>
          <w:tcPr>
            <w:tcW w:w="1134" w:type="dxa"/>
            <w:vAlign w:val="center"/>
          </w:tcPr>
          <w:p>
            <w:pPr>
              <w:pStyle w:val="13"/>
            </w:pPr>
            <w:r>
              <w:t>C16070300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47.00</w:t>
            </w:r>
          </w:p>
        </w:tc>
        <w:tc>
          <w:tcPr>
            <w:tcW w:w="964" w:type="dxa"/>
            <w:vAlign w:val="center"/>
          </w:tcPr>
          <w:p>
            <w:pPr>
              <w:pStyle w:val="12"/>
            </w:pPr>
            <w:r>
              <w:t>47.00</w:t>
            </w:r>
          </w:p>
        </w:tc>
        <w:tc>
          <w:tcPr>
            <w:tcW w:w="964" w:type="dxa"/>
            <w:vAlign w:val="center"/>
          </w:tcPr>
          <w:p>
            <w:pPr>
              <w:pStyle w:val="12"/>
            </w:pPr>
            <w:r>
              <w:t>47.00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47.00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宣传服务经费</w:t>
            </w:r>
          </w:p>
        </w:tc>
        <w:tc>
          <w:tcPr>
            <w:tcW w:w="964" w:type="dxa"/>
            <w:vAlign w:val="center"/>
          </w:tcPr>
          <w:p>
            <w:pPr>
              <w:pStyle w:val="12"/>
            </w:pPr>
            <w:r>
              <w:t>187.62</w:t>
            </w:r>
          </w:p>
        </w:tc>
        <w:tc>
          <w:tcPr>
            <w:tcW w:w="1134" w:type="dxa"/>
            <w:vAlign w:val="center"/>
          </w:tcPr>
          <w:p>
            <w:pPr>
              <w:pStyle w:val="13"/>
            </w:pPr>
            <w:r>
              <w:t>财产保险服务</w:t>
            </w:r>
          </w:p>
        </w:tc>
        <w:tc>
          <w:tcPr>
            <w:tcW w:w="1134" w:type="dxa"/>
            <w:vAlign w:val="center"/>
          </w:tcPr>
          <w:p>
            <w:pPr>
              <w:pStyle w:val="13"/>
            </w:pPr>
            <w:r>
              <w:t>C18040102</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0.20</w:t>
            </w:r>
          </w:p>
        </w:tc>
        <w:tc>
          <w:tcPr>
            <w:tcW w:w="964" w:type="dxa"/>
            <w:vAlign w:val="center"/>
          </w:tcPr>
          <w:p>
            <w:pPr>
              <w:pStyle w:val="12"/>
            </w:pPr>
            <w:r>
              <w:t>0.20</w:t>
            </w:r>
          </w:p>
        </w:tc>
        <w:tc>
          <w:tcPr>
            <w:tcW w:w="964" w:type="dxa"/>
            <w:vAlign w:val="center"/>
          </w:tcPr>
          <w:p>
            <w:pPr>
              <w:pStyle w:val="12"/>
            </w:pPr>
            <w:r>
              <w:t>0.20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宣传服务经费</w:t>
            </w:r>
          </w:p>
        </w:tc>
        <w:tc>
          <w:tcPr>
            <w:tcW w:w="964" w:type="dxa"/>
            <w:vAlign w:val="center"/>
          </w:tcPr>
          <w:p>
            <w:pPr>
              <w:pStyle w:val="12"/>
            </w:pPr>
            <w:r>
              <w:t>187.62</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46.92</w:t>
            </w:r>
          </w:p>
        </w:tc>
        <w:tc>
          <w:tcPr>
            <w:tcW w:w="964" w:type="dxa"/>
            <w:vAlign w:val="center"/>
          </w:tcPr>
          <w:p>
            <w:pPr>
              <w:pStyle w:val="12"/>
            </w:pPr>
            <w:r>
              <w:t>46.92</w:t>
            </w:r>
          </w:p>
        </w:tc>
        <w:tc>
          <w:tcPr>
            <w:tcW w:w="964" w:type="dxa"/>
            <w:vAlign w:val="center"/>
          </w:tcPr>
          <w:p>
            <w:pPr>
              <w:pStyle w:val="12"/>
            </w:pPr>
            <w:r>
              <w:t>46.92</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46.92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宣传服务经费</w:t>
            </w:r>
          </w:p>
        </w:tc>
        <w:tc>
          <w:tcPr>
            <w:tcW w:w="964" w:type="dxa"/>
            <w:vAlign w:val="center"/>
          </w:tcPr>
          <w:p>
            <w:pPr>
              <w:pStyle w:val="12"/>
            </w:pPr>
            <w:r>
              <w:t>187.62</w:t>
            </w:r>
          </w:p>
        </w:tc>
        <w:tc>
          <w:tcPr>
            <w:tcW w:w="1134" w:type="dxa"/>
            <w:vAlign w:val="center"/>
          </w:tcPr>
          <w:p>
            <w:pPr>
              <w:pStyle w:val="13"/>
            </w:pPr>
            <w:r>
              <w:t>车辆维修和保养服务</w:t>
            </w:r>
          </w:p>
        </w:tc>
        <w:tc>
          <w:tcPr>
            <w:tcW w:w="1134" w:type="dxa"/>
            <w:vAlign w:val="center"/>
          </w:tcPr>
          <w:p>
            <w:pPr>
              <w:pStyle w:val="13"/>
            </w:pPr>
            <w:r>
              <w:t>C23120301</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3.90</w:t>
            </w:r>
          </w:p>
        </w:tc>
        <w:tc>
          <w:tcPr>
            <w:tcW w:w="964" w:type="dxa"/>
            <w:vAlign w:val="center"/>
          </w:tcPr>
          <w:p>
            <w:pPr>
              <w:pStyle w:val="12"/>
            </w:pPr>
            <w:r>
              <w:t>3.90</w:t>
            </w:r>
          </w:p>
        </w:tc>
        <w:tc>
          <w:tcPr>
            <w:tcW w:w="964" w:type="dxa"/>
            <w:vAlign w:val="center"/>
          </w:tcPr>
          <w:p>
            <w:pPr>
              <w:pStyle w:val="12"/>
            </w:pPr>
            <w:r>
              <w:t>3.90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3.90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宣传服务经费</w:t>
            </w:r>
          </w:p>
        </w:tc>
        <w:tc>
          <w:tcPr>
            <w:tcW w:w="964" w:type="dxa"/>
            <w:vAlign w:val="center"/>
          </w:tcPr>
          <w:p>
            <w:pPr>
              <w:pStyle w:val="12"/>
            </w:pPr>
            <w:r>
              <w:t>187.62</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.25</w:t>
            </w:r>
          </w:p>
        </w:tc>
        <w:tc>
          <w:tcPr>
            <w:tcW w:w="850" w:type="dxa"/>
            <w:vAlign w:val="center"/>
          </w:tcPr>
          <w:p>
            <w:pPr>
              <w:pStyle w:val="12"/>
            </w:pPr>
            <w:r>
              <w:t>0.80</w:t>
            </w:r>
          </w:p>
        </w:tc>
        <w:tc>
          <w:tcPr>
            <w:tcW w:w="964" w:type="dxa"/>
            <w:vAlign w:val="center"/>
          </w:tcPr>
          <w:p>
            <w:pPr>
              <w:pStyle w:val="12"/>
            </w:pPr>
            <w:r>
              <w:t>0.20</w:t>
            </w:r>
          </w:p>
        </w:tc>
        <w:tc>
          <w:tcPr>
            <w:tcW w:w="964" w:type="dxa"/>
            <w:vAlign w:val="center"/>
          </w:tcPr>
          <w:p>
            <w:pPr>
              <w:pStyle w:val="12"/>
            </w:pPr>
            <w:r>
              <w:t>0.20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5"/>
            </w:pPr>
            <w:r>
              <w:t>河北省食品检验研究院小计</w:t>
            </w:r>
          </w:p>
        </w:tc>
        <w:tc>
          <w:tcPr>
            <w:tcW w:w="964" w:type="dxa"/>
            <w:vAlign w:val="center"/>
          </w:tcPr>
          <w:p>
            <w:pPr>
              <w:pStyle w:val="16"/>
            </w:pPr>
          </w:p>
        </w:tc>
        <w:tc>
          <w:tcPr>
            <w:tcW w:w="1134" w:type="dxa"/>
            <w:vAlign w:val="center"/>
          </w:tcPr>
          <w:p>
            <w:pPr>
              <w:pStyle w:val="17"/>
            </w:pPr>
          </w:p>
        </w:tc>
        <w:tc>
          <w:tcPr>
            <w:tcW w:w="1134" w:type="dxa"/>
            <w:vAlign w:val="center"/>
          </w:tcPr>
          <w:p>
            <w:pPr>
              <w:pStyle w:val="17"/>
            </w:pPr>
          </w:p>
        </w:tc>
        <w:tc>
          <w:tcPr>
            <w:tcW w:w="709" w:type="dxa"/>
            <w:vAlign w:val="center"/>
          </w:tcPr>
          <w:p>
            <w:pPr>
              <w:pStyle w:val="15"/>
            </w:pPr>
          </w:p>
        </w:tc>
        <w:tc>
          <w:tcPr>
            <w:tcW w:w="850" w:type="dxa"/>
            <w:vAlign w:val="center"/>
          </w:tcPr>
          <w:p>
            <w:pPr>
              <w:pStyle w:val="16"/>
            </w:pPr>
          </w:p>
        </w:tc>
        <w:tc>
          <w:tcPr>
            <w:tcW w:w="850" w:type="dxa"/>
            <w:vAlign w:val="center"/>
          </w:tcPr>
          <w:p>
            <w:pPr>
              <w:pStyle w:val="16"/>
            </w:pPr>
          </w:p>
        </w:tc>
        <w:tc>
          <w:tcPr>
            <w:tcW w:w="964" w:type="dxa"/>
            <w:vAlign w:val="center"/>
          </w:tcPr>
          <w:p>
            <w:pPr>
              <w:pStyle w:val="16"/>
            </w:pPr>
            <w:r>
              <w:t>5798.25</w:t>
            </w: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r>
              <w:t>5798.25</w:t>
            </w:r>
          </w:p>
        </w:tc>
        <w:tc>
          <w:tcPr>
            <w:tcW w:w="964" w:type="dxa"/>
            <w:vAlign w:val="center"/>
          </w:tcPr>
          <w:p>
            <w:pPr>
              <w:pStyle w:val="16"/>
            </w:pPr>
          </w:p>
        </w:tc>
        <w:tc>
          <w:tcPr>
            <w:tcW w:w="964" w:type="dxa"/>
            <w:vAlign w:val="center"/>
          </w:tcPr>
          <w:p>
            <w:pPr>
              <w:pStyle w:val="16"/>
            </w:pPr>
            <w:r>
              <w:t>3979.70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1020.00</w:t>
            </w:r>
          </w:p>
        </w:tc>
        <w:tc>
          <w:tcPr>
            <w:tcW w:w="1134" w:type="dxa"/>
            <w:vAlign w:val="center"/>
          </w:tcPr>
          <w:p>
            <w:pPr>
              <w:pStyle w:val="13"/>
            </w:pPr>
            <w:r>
              <w:t>平板式计算机</w:t>
            </w:r>
          </w:p>
        </w:tc>
        <w:tc>
          <w:tcPr>
            <w:tcW w:w="1134" w:type="dxa"/>
            <w:vAlign w:val="center"/>
          </w:tcPr>
          <w:p>
            <w:pPr>
              <w:pStyle w:val="13"/>
            </w:pPr>
            <w:r>
              <w:t>A02010109</w:t>
            </w:r>
          </w:p>
        </w:tc>
        <w:tc>
          <w:tcPr>
            <w:tcW w:w="709" w:type="dxa"/>
            <w:vAlign w:val="center"/>
          </w:tcPr>
          <w:p>
            <w:pPr>
              <w:pStyle w:val="14"/>
            </w:pPr>
            <w:r>
              <w:t>台</w:t>
            </w:r>
          </w:p>
        </w:tc>
        <w:tc>
          <w:tcPr>
            <w:tcW w:w="850" w:type="dxa"/>
            <w:vAlign w:val="center"/>
          </w:tcPr>
          <w:p>
            <w:pPr>
              <w:pStyle w:val="12"/>
            </w:pPr>
            <w:r>
              <w:t>4</w:t>
            </w:r>
          </w:p>
        </w:tc>
        <w:tc>
          <w:tcPr>
            <w:tcW w:w="850" w:type="dxa"/>
            <w:vAlign w:val="center"/>
          </w:tcPr>
          <w:p>
            <w:pPr>
              <w:pStyle w:val="12"/>
            </w:pPr>
            <w:r>
              <w:t>0.50</w:t>
            </w:r>
          </w:p>
        </w:tc>
        <w:tc>
          <w:tcPr>
            <w:tcW w:w="964" w:type="dxa"/>
            <w:vAlign w:val="center"/>
          </w:tcPr>
          <w:p>
            <w:pPr>
              <w:pStyle w:val="12"/>
            </w:pPr>
            <w:r>
              <w:t>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2.00</w:t>
            </w:r>
          </w:p>
        </w:tc>
        <w:tc>
          <w:tcPr>
            <w:tcW w:w="964" w:type="dxa"/>
            <w:vAlign w:val="center"/>
          </w:tcPr>
          <w:p>
            <w:pPr>
              <w:pStyle w:val="12"/>
            </w:pPr>
          </w:p>
        </w:tc>
        <w:tc>
          <w:tcPr>
            <w:tcW w:w="964" w:type="dxa"/>
            <w:vAlign w:val="center"/>
          </w:tcPr>
          <w:p>
            <w:pPr>
              <w:pStyle w:val="12"/>
            </w:pPr>
            <w:r>
              <w:t>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1020.00</w:t>
            </w:r>
          </w:p>
        </w:tc>
        <w:tc>
          <w:tcPr>
            <w:tcW w:w="1134" w:type="dxa"/>
            <w:vAlign w:val="center"/>
          </w:tcPr>
          <w:p>
            <w:pPr>
              <w:pStyle w:val="13"/>
            </w:pPr>
            <w:r>
              <w:t>多功能一体机</w:t>
            </w:r>
          </w:p>
        </w:tc>
        <w:tc>
          <w:tcPr>
            <w:tcW w:w="1134" w:type="dxa"/>
            <w:vAlign w:val="center"/>
          </w:tcPr>
          <w:p>
            <w:pPr>
              <w:pStyle w:val="13"/>
            </w:pPr>
            <w:r>
              <w:t>A02020400</w:t>
            </w:r>
          </w:p>
        </w:tc>
        <w:tc>
          <w:tcPr>
            <w:tcW w:w="709" w:type="dxa"/>
            <w:vAlign w:val="center"/>
          </w:tcPr>
          <w:p>
            <w:pPr>
              <w:pStyle w:val="14"/>
            </w:pPr>
            <w:r>
              <w:t>台</w:t>
            </w:r>
          </w:p>
        </w:tc>
        <w:tc>
          <w:tcPr>
            <w:tcW w:w="850" w:type="dxa"/>
            <w:vAlign w:val="center"/>
          </w:tcPr>
          <w:p>
            <w:pPr>
              <w:pStyle w:val="12"/>
            </w:pPr>
            <w:r>
              <w:t>5</w:t>
            </w:r>
          </w:p>
        </w:tc>
        <w:tc>
          <w:tcPr>
            <w:tcW w:w="850" w:type="dxa"/>
            <w:vAlign w:val="center"/>
          </w:tcPr>
          <w:p>
            <w:pPr>
              <w:pStyle w:val="12"/>
            </w:pPr>
            <w:r>
              <w:t>0.25</w:t>
            </w:r>
          </w:p>
        </w:tc>
        <w:tc>
          <w:tcPr>
            <w:tcW w:w="964" w:type="dxa"/>
            <w:vAlign w:val="center"/>
          </w:tcPr>
          <w:p>
            <w:pPr>
              <w:pStyle w:val="12"/>
            </w:pPr>
            <w:r>
              <w:t>1.25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1.25</w:t>
            </w:r>
          </w:p>
        </w:tc>
        <w:tc>
          <w:tcPr>
            <w:tcW w:w="964" w:type="dxa"/>
            <w:vAlign w:val="center"/>
          </w:tcPr>
          <w:p>
            <w:pPr>
              <w:pStyle w:val="12"/>
            </w:pPr>
          </w:p>
        </w:tc>
        <w:tc>
          <w:tcPr>
            <w:tcW w:w="964" w:type="dxa"/>
            <w:vAlign w:val="center"/>
          </w:tcPr>
          <w:p>
            <w:pPr>
              <w:pStyle w:val="12"/>
            </w:pPr>
            <w:r>
              <w:t>1.25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1020.00</w:t>
            </w:r>
          </w:p>
        </w:tc>
        <w:tc>
          <w:tcPr>
            <w:tcW w:w="1134" w:type="dxa"/>
            <w:vAlign w:val="center"/>
          </w:tcPr>
          <w:p>
            <w:pPr>
              <w:pStyle w:val="13"/>
            </w:pPr>
            <w:r>
              <w:t>数字照相机</w:t>
            </w:r>
          </w:p>
        </w:tc>
        <w:tc>
          <w:tcPr>
            <w:tcW w:w="1134" w:type="dxa"/>
            <w:vAlign w:val="center"/>
          </w:tcPr>
          <w:p>
            <w:pPr>
              <w:pStyle w:val="13"/>
            </w:pPr>
            <w:r>
              <w:t>A02020501</w:t>
            </w:r>
          </w:p>
        </w:tc>
        <w:tc>
          <w:tcPr>
            <w:tcW w:w="709" w:type="dxa"/>
            <w:vAlign w:val="center"/>
          </w:tcPr>
          <w:p>
            <w:pPr>
              <w:pStyle w:val="14"/>
            </w:pPr>
            <w:r>
              <w:t>台</w:t>
            </w:r>
          </w:p>
        </w:tc>
        <w:tc>
          <w:tcPr>
            <w:tcW w:w="850" w:type="dxa"/>
            <w:vAlign w:val="center"/>
          </w:tcPr>
          <w:p>
            <w:pPr>
              <w:pStyle w:val="12"/>
            </w:pPr>
            <w:r>
              <w:t>3</w:t>
            </w:r>
          </w:p>
        </w:tc>
        <w:tc>
          <w:tcPr>
            <w:tcW w:w="850" w:type="dxa"/>
            <w:vAlign w:val="center"/>
          </w:tcPr>
          <w:p>
            <w:pPr>
              <w:pStyle w:val="12"/>
            </w:pPr>
            <w:r>
              <w:t>0.33</w:t>
            </w:r>
          </w:p>
        </w:tc>
        <w:tc>
          <w:tcPr>
            <w:tcW w:w="964" w:type="dxa"/>
            <w:vAlign w:val="center"/>
          </w:tcPr>
          <w:p>
            <w:pPr>
              <w:pStyle w:val="12"/>
            </w:pPr>
            <w:r>
              <w:t>0.99</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0.99</w:t>
            </w:r>
          </w:p>
        </w:tc>
        <w:tc>
          <w:tcPr>
            <w:tcW w:w="964" w:type="dxa"/>
            <w:vAlign w:val="center"/>
          </w:tcPr>
          <w:p>
            <w:pPr>
              <w:pStyle w:val="12"/>
            </w:pPr>
          </w:p>
        </w:tc>
        <w:tc>
          <w:tcPr>
            <w:tcW w:w="964" w:type="dxa"/>
            <w:vAlign w:val="center"/>
          </w:tcPr>
          <w:p>
            <w:pPr>
              <w:pStyle w:val="12"/>
            </w:pPr>
            <w:r>
              <w:t>0.99</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1020.00</w:t>
            </w:r>
          </w:p>
        </w:tc>
        <w:tc>
          <w:tcPr>
            <w:tcW w:w="1134" w:type="dxa"/>
            <w:vAlign w:val="center"/>
          </w:tcPr>
          <w:p>
            <w:pPr>
              <w:pStyle w:val="13"/>
            </w:pPr>
            <w:r>
              <w:t>其他打印机</w:t>
            </w:r>
          </w:p>
        </w:tc>
        <w:tc>
          <w:tcPr>
            <w:tcW w:w="1134" w:type="dxa"/>
            <w:vAlign w:val="center"/>
          </w:tcPr>
          <w:p>
            <w:pPr>
              <w:pStyle w:val="13"/>
            </w:pPr>
            <w:r>
              <w:t>A02021099</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0.55</w:t>
            </w:r>
          </w:p>
        </w:tc>
        <w:tc>
          <w:tcPr>
            <w:tcW w:w="964" w:type="dxa"/>
            <w:vAlign w:val="center"/>
          </w:tcPr>
          <w:p>
            <w:pPr>
              <w:pStyle w:val="12"/>
            </w:pPr>
            <w:r>
              <w:t>0.55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0.55</w:t>
            </w:r>
          </w:p>
        </w:tc>
        <w:tc>
          <w:tcPr>
            <w:tcW w:w="964" w:type="dxa"/>
            <w:vAlign w:val="center"/>
          </w:tcPr>
          <w:p>
            <w:pPr>
              <w:pStyle w:val="12"/>
            </w:pPr>
          </w:p>
        </w:tc>
        <w:tc>
          <w:tcPr>
            <w:tcW w:w="964" w:type="dxa"/>
            <w:vAlign w:val="center"/>
          </w:tcPr>
          <w:p>
            <w:pPr>
              <w:pStyle w:val="12"/>
            </w:pPr>
            <w:r>
              <w:t>0.55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1020.00</w:t>
            </w:r>
          </w:p>
        </w:tc>
        <w:tc>
          <w:tcPr>
            <w:tcW w:w="1134" w:type="dxa"/>
            <w:vAlign w:val="center"/>
          </w:tcPr>
          <w:p>
            <w:pPr>
              <w:pStyle w:val="13"/>
            </w:pPr>
            <w:r>
              <w:t>装订机</w:t>
            </w:r>
          </w:p>
        </w:tc>
        <w:tc>
          <w:tcPr>
            <w:tcW w:w="1134" w:type="dxa"/>
            <w:vAlign w:val="center"/>
          </w:tcPr>
          <w:p>
            <w:pPr>
              <w:pStyle w:val="13"/>
            </w:pPr>
            <w:r>
              <w:t>A02021203</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0.25</w:t>
            </w:r>
          </w:p>
        </w:tc>
        <w:tc>
          <w:tcPr>
            <w:tcW w:w="964" w:type="dxa"/>
            <w:vAlign w:val="center"/>
          </w:tcPr>
          <w:p>
            <w:pPr>
              <w:pStyle w:val="12"/>
            </w:pPr>
            <w:r>
              <w:t>0.25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0.25</w:t>
            </w:r>
          </w:p>
        </w:tc>
        <w:tc>
          <w:tcPr>
            <w:tcW w:w="964" w:type="dxa"/>
            <w:vAlign w:val="center"/>
          </w:tcPr>
          <w:p>
            <w:pPr>
              <w:pStyle w:val="12"/>
            </w:pPr>
          </w:p>
        </w:tc>
        <w:tc>
          <w:tcPr>
            <w:tcW w:w="964" w:type="dxa"/>
            <w:vAlign w:val="center"/>
          </w:tcPr>
          <w:p>
            <w:pPr>
              <w:pStyle w:val="12"/>
            </w:pPr>
            <w:r>
              <w:t>0.25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1020.00</w:t>
            </w:r>
          </w:p>
        </w:tc>
        <w:tc>
          <w:tcPr>
            <w:tcW w:w="1134" w:type="dxa"/>
            <w:vAlign w:val="center"/>
          </w:tcPr>
          <w:p>
            <w:pPr>
              <w:pStyle w:val="13"/>
            </w:pPr>
            <w:r>
              <w:t>办公桌</w:t>
            </w:r>
          </w:p>
        </w:tc>
        <w:tc>
          <w:tcPr>
            <w:tcW w:w="1134" w:type="dxa"/>
            <w:vAlign w:val="center"/>
          </w:tcPr>
          <w:p>
            <w:pPr>
              <w:pStyle w:val="13"/>
            </w:pPr>
            <w:r>
              <w:t>A05010201</w:t>
            </w:r>
          </w:p>
        </w:tc>
        <w:tc>
          <w:tcPr>
            <w:tcW w:w="709" w:type="dxa"/>
            <w:vAlign w:val="center"/>
          </w:tcPr>
          <w:p>
            <w:pPr>
              <w:pStyle w:val="14"/>
            </w:pPr>
            <w:r>
              <w:t>件</w:t>
            </w:r>
          </w:p>
        </w:tc>
        <w:tc>
          <w:tcPr>
            <w:tcW w:w="850" w:type="dxa"/>
            <w:vAlign w:val="center"/>
          </w:tcPr>
          <w:p>
            <w:pPr>
              <w:pStyle w:val="12"/>
            </w:pPr>
            <w:r>
              <w:t>16</w:t>
            </w:r>
          </w:p>
        </w:tc>
        <w:tc>
          <w:tcPr>
            <w:tcW w:w="850" w:type="dxa"/>
            <w:vAlign w:val="center"/>
          </w:tcPr>
          <w:p>
            <w:pPr>
              <w:pStyle w:val="12"/>
            </w:pPr>
            <w:r>
              <w:t>0.25</w:t>
            </w:r>
          </w:p>
        </w:tc>
        <w:tc>
          <w:tcPr>
            <w:tcW w:w="964" w:type="dxa"/>
            <w:vAlign w:val="center"/>
          </w:tcPr>
          <w:p>
            <w:pPr>
              <w:pStyle w:val="12"/>
            </w:pPr>
            <w:r>
              <w:t>4.00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4.00</w:t>
            </w:r>
          </w:p>
        </w:tc>
        <w:tc>
          <w:tcPr>
            <w:tcW w:w="964" w:type="dxa"/>
            <w:vAlign w:val="center"/>
          </w:tcPr>
          <w:p>
            <w:pPr>
              <w:pStyle w:val="12"/>
            </w:pPr>
          </w:p>
        </w:tc>
        <w:tc>
          <w:tcPr>
            <w:tcW w:w="964" w:type="dxa"/>
            <w:vAlign w:val="center"/>
          </w:tcPr>
          <w:p>
            <w:pPr>
              <w:pStyle w:val="12"/>
            </w:pPr>
            <w:r>
              <w:t>4.00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1020.00</w:t>
            </w:r>
          </w:p>
        </w:tc>
        <w:tc>
          <w:tcPr>
            <w:tcW w:w="1134" w:type="dxa"/>
            <w:vAlign w:val="center"/>
          </w:tcPr>
          <w:p>
            <w:pPr>
              <w:pStyle w:val="13"/>
            </w:pPr>
            <w:r>
              <w:t>文件柜</w:t>
            </w:r>
          </w:p>
        </w:tc>
        <w:tc>
          <w:tcPr>
            <w:tcW w:w="1134" w:type="dxa"/>
            <w:vAlign w:val="center"/>
          </w:tcPr>
          <w:p>
            <w:pPr>
              <w:pStyle w:val="13"/>
            </w:pPr>
            <w:r>
              <w:t>A05010502</w:t>
            </w:r>
          </w:p>
        </w:tc>
        <w:tc>
          <w:tcPr>
            <w:tcW w:w="709" w:type="dxa"/>
            <w:vAlign w:val="center"/>
          </w:tcPr>
          <w:p>
            <w:pPr>
              <w:pStyle w:val="14"/>
            </w:pPr>
            <w:r>
              <w:t>件</w:t>
            </w:r>
          </w:p>
        </w:tc>
        <w:tc>
          <w:tcPr>
            <w:tcW w:w="850" w:type="dxa"/>
            <w:vAlign w:val="center"/>
          </w:tcPr>
          <w:p>
            <w:pPr>
              <w:pStyle w:val="12"/>
            </w:pPr>
            <w:r>
              <w:t>8</w:t>
            </w:r>
          </w:p>
        </w:tc>
        <w:tc>
          <w:tcPr>
            <w:tcW w:w="850" w:type="dxa"/>
            <w:vAlign w:val="center"/>
          </w:tcPr>
          <w:p>
            <w:pPr>
              <w:pStyle w:val="12"/>
            </w:pPr>
            <w:r>
              <w:t>0.10</w:t>
            </w:r>
          </w:p>
        </w:tc>
        <w:tc>
          <w:tcPr>
            <w:tcW w:w="964" w:type="dxa"/>
            <w:vAlign w:val="center"/>
          </w:tcPr>
          <w:p>
            <w:pPr>
              <w:pStyle w:val="12"/>
            </w:pPr>
            <w:r>
              <w:t>0.80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0.80</w:t>
            </w:r>
          </w:p>
        </w:tc>
        <w:tc>
          <w:tcPr>
            <w:tcW w:w="964" w:type="dxa"/>
            <w:vAlign w:val="center"/>
          </w:tcPr>
          <w:p>
            <w:pPr>
              <w:pStyle w:val="12"/>
            </w:pPr>
          </w:p>
        </w:tc>
        <w:tc>
          <w:tcPr>
            <w:tcW w:w="964" w:type="dxa"/>
            <w:vAlign w:val="center"/>
          </w:tcPr>
          <w:p>
            <w:pPr>
              <w:pStyle w:val="12"/>
            </w:pPr>
            <w:r>
              <w:t>0.80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1020.00</w:t>
            </w:r>
          </w:p>
        </w:tc>
        <w:tc>
          <w:tcPr>
            <w:tcW w:w="1134" w:type="dxa"/>
            <w:vAlign w:val="center"/>
          </w:tcPr>
          <w:p>
            <w:pPr>
              <w:pStyle w:val="13"/>
            </w:pPr>
            <w:r>
              <w:t>保密柜</w:t>
            </w:r>
          </w:p>
        </w:tc>
        <w:tc>
          <w:tcPr>
            <w:tcW w:w="1134" w:type="dxa"/>
            <w:vAlign w:val="center"/>
          </w:tcPr>
          <w:p>
            <w:pPr>
              <w:pStyle w:val="13"/>
            </w:pPr>
            <w:r>
              <w:t>A05010504</w:t>
            </w:r>
          </w:p>
        </w:tc>
        <w:tc>
          <w:tcPr>
            <w:tcW w:w="709" w:type="dxa"/>
            <w:vAlign w:val="center"/>
          </w:tcPr>
          <w:p>
            <w:pPr>
              <w:pStyle w:val="14"/>
            </w:pPr>
            <w:r>
              <w:t>件</w:t>
            </w:r>
          </w:p>
        </w:tc>
        <w:tc>
          <w:tcPr>
            <w:tcW w:w="850" w:type="dxa"/>
            <w:vAlign w:val="center"/>
          </w:tcPr>
          <w:p>
            <w:pPr>
              <w:pStyle w:val="12"/>
            </w:pPr>
            <w:r>
              <w:t>4</w:t>
            </w:r>
          </w:p>
        </w:tc>
        <w:tc>
          <w:tcPr>
            <w:tcW w:w="850" w:type="dxa"/>
            <w:vAlign w:val="center"/>
          </w:tcPr>
          <w:p>
            <w:pPr>
              <w:pStyle w:val="12"/>
            </w:pPr>
            <w:r>
              <w:t>0.16</w:t>
            </w:r>
          </w:p>
        </w:tc>
        <w:tc>
          <w:tcPr>
            <w:tcW w:w="964" w:type="dxa"/>
            <w:vAlign w:val="center"/>
          </w:tcPr>
          <w:p>
            <w:pPr>
              <w:pStyle w:val="12"/>
            </w:pPr>
            <w:r>
              <w:t>0.64</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0.64</w:t>
            </w:r>
          </w:p>
        </w:tc>
        <w:tc>
          <w:tcPr>
            <w:tcW w:w="964" w:type="dxa"/>
            <w:vAlign w:val="center"/>
          </w:tcPr>
          <w:p>
            <w:pPr>
              <w:pStyle w:val="12"/>
            </w:pPr>
          </w:p>
        </w:tc>
        <w:tc>
          <w:tcPr>
            <w:tcW w:w="964" w:type="dxa"/>
            <w:vAlign w:val="center"/>
          </w:tcPr>
          <w:p>
            <w:pPr>
              <w:pStyle w:val="12"/>
            </w:pPr>
            <w:r>
              <w:t>0.64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1020.00</w:t>
            </w:r>
          </w:p>
        </w:tc>
        <w:tc>
          <w:tcPr>
            <w:tcW w:w="1134" w:type="dxa"/>
            <w:vAlign w:val="center"/>
          </w:tcPr>
          <w:p>
            <w:pPr>
              <w:pStyle w:val="13"/>
            </w:pPr>
            <w:r>
              <w:t>纸制品</w:t>
            </w:r>
          </w:p>
        </w:tc>
        <w:tc>
          <w:tcPr>
            <w:tcW w:w="1134" w:type="dxa"/>
            <w:vAlign w:val="center"/>
          </w:tcPr>
          <w:p>
            <w:pPr>
              <w:pStyle w:val="13"/>
            </w:pPr>
            <w:r>
              <w:t>A07100300</w:t>
            </w:r>
          </w:p>
        </w:tc>
        <w:tc>
          <w:tcPr>
            <w:tcW w:w="709" w:type="dxa"/>
            <w:vAlign w:val="center"/>
          </w:tcPr>
          <w:p>
            <w:pPr>
              <w:pStyle w:val="14"/>
            </w:pPr>
            <w:r>
              <w:t>批</w:t>
            </w:r>
          </w:p>
        </w:tc>
        <w:tc>
          <w:tcPr>
            <w:tcW w:w="850" w:type="dxa"/>
            <w:vAlign w:val="center"/>
          </w:tcPr>
          <w:p>
            <w:pPr>
              <w:pStyle w:val="12"/>
            </w:pPr>
            <w:r>
              <w:t>1</w:t>
            </w:r>
          </w:p>
        </w:tc>
        <w:tc>
          <w:tcPr>
            <w:tcW w:w="850" w:type="dxa"/>
            <w:vAlign w:val="center"/>
          </w:tcPr>
          <w:p>
            <w:pPr>
              <w:pStyle w:val="12"/>
            </w:pPr>
            <w:r>
              <w:t>1.00</w:t>
            </w: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1020.00</w:t>
            </w:r>
          </w:p>
        </w:tc>
        <w:tc>
          <w:tcPr>
            <w:tcW w:w="1134" w:type="dxa"/>
            <w:vAlign w:val="center"/>
          </w:tcPr>
          <w:p>
            <w:pPr>
              <w:pStyle w:val="13"/>
            </w:pPr>
            <w:r>
              <w:t>保安服务</w:t>
            </w:r>
          </w:p>
        </w:tc>
        <w:tc>
          <w:tcPr>
            <w:tcW w:w="1134" w:type="dxa"/>
            <w:vAlign w:val="center"/>
          </w:tcPr>
          <w:p>
            <w:pPr>
              <w:pStyle w:val="13"/>
            </w:pPr>
            <w:r>
              <w:t>C05040300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40.80</w:t>
            </w:r>
          </w:p>
        </w:tc>
        <w:tc>
          <w:tcPr>
            <w:tcW w:w="964" w:type="dxa"/>
            <w:vAlign w:val="center"/>
          </w:tcPr>
          <w:p>
            <w:pPr>
              <w:pStyle w:val="12"/>
            </w:pPr>
            <w:r>
              <w:t>40.80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40.80</w:t>
            </w:r>
          </w:p>
        </w:tc>
        <w:tc>
          <w:tcPr>
            <w:tcW w:w="964" w:type="dxa"/>
            <w:vAlign w:val="center"/>
          </w:tcPr>
          <w:p>
            <w:pPr>
              <w:pStyle w:val="12"/>
            </w:pPr>
          </w:p>
        </w:tc>
        <w:tc>
          <w:tcPr>
            <w:tcW w:w="964" w:type="dxa"/>
            <w:vAlign w:val="center"/>
          </w:tcPr>
          <w:p>
            <w:pPr>
              <w:pStyle w:val="12"/>
            </w:pPr>
            <w:r>
              <w:t>40.80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1020.00</w:t>
            </w:r>
          </w:p>
        </w:tc>
        <w:tc>
          <w:tcPr>
            <w:tcW w:w="1134" w:type="dxa"/>
            <w:vAlign w:val="center"/>
          </w:tcPr>
          <w:p>
            <w:pPr>
              <w:pStyle w:val="13"/>
            </w:pPr>
            <w:r>
              <w:t>暖气生产和分配服务</w:t>
            </w:r>
          </w:p>
        </w:tc>
        <w:tc>
          <w:tcPr>
            <w:tcW w:w="1134" w:type="dxa"/>
            <w:vAlign w:val="center"/>
          </w:tcPr>
          <w:p>
            <w:pPr>
              <w:pStyle w:val="13"/>
            </w:pPr>
            <w:r>
              <w:t>C08020100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305.77</w:t>
            </w:r>
          </w:p>
        </w:tc>
        <w:tc>
          <w:tcPr>
            <w:tcW w:w="964" w:type="dxa"/>
            <w:vAlign w:val="center"/>
          </w:tcPr>
          <w:p>
            <w:pPr>
              <w:pStyle w:val="12"/>
            </w:pPr>
            <w:r>
              <w:t>305.77</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305.77</w:t>
            </w:r>
          </w:p>
        </w:tc>
        <w:tc>
          <w:tcPr>
            <w:tcW w:w="964" w:type="dxa"/>
            <w:vAlign w:val="center"/>
          </w:tcPr>
          <w:p>
            <w:pPr>
              <w:pStyle w:val="12"/>
            </w:pPr>
          </w:p>
        </w:tc>
        <w:tc>
          <w:tcPr>
            <w:tcW w:w="964" w:type="dxa"/>
            <w:vAlign w:val="center"/>
          </w:tcPr>
          <w:p>
            <w:pPr>
              <w:pStyle w:val="12"/>
            </w:pPr>
            <w:r>
              <w:t>305.77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1020.00</w:t>
            </w:r>
          </w:p>
        </w:tc>
        <w:tc>
          <w:tcPr>
            <w:tcW w:w="1134" w:type="dxa"/>
            <w:vAlign w:val="center"/>
          </w:tcPr>
          <w:p>
            <w:pPr>
              <w:pStyle w:val="13"/>
            </w:pPr>
            <w:r>
              <w:t>财产保险服务</w:t>
            </w:r>
          </w:p>
        </w:tc>
        <w:tc>
          <w:tcPr>
            <w:tcW w:w="1134" w:type="dxa"/>
            <w:vAlign w:val="center"/>
          </w:tcPr>
          <w:p>
            <w:pPr>
              <w:pStyle w:val="13"/>
            </w:pPr>
            <w:r>
              <w:t>C18040102</w:t>
            </w:r>
          </w:p>
        </w:tc>
        <w:tc>
          <w:tcPr>
            <w:tcW w:w="709" w:type="dxa"/>
            <w:vAlign w:val="center"/>
          </w:tcPr>
          <w:p>
            <w:pPr>
              <w:pStyle w:val="14"/>
            </w:pPr>
            <w:r>
              <w:t>批</w:t>
            </w:r>
          </w:p>
        </w:tc>
        <w:tc>
          <w:tcPr>
            <w:tcW w:w="850" w:type="dxa"/>
            <w:vAlign w:val="center"/>
          </w:tcPr>
          <w:p>
            <w:pPr>
              <w:pStyle w:val="12"/>
            </w:pPr>
            <w:r>
              <w:t>1</w:t>
            </w:r>
          </w:p>
        </w:tc>
        <w:tc>
          <w:tcPr>
            <w:tcW w:w="850" w:type="dxa"/>
            <w:vAlign w:val="center"/>
          </w:tcPr>
          <w:p>
            <w:pPr>
              <w:pStyle w:val="12"/>
            </w:pPr>
            <w:r>
              <w:t>5.00</w:t>
            </w: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r>
              <w:t>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1020.00</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398.20</w:t>
            </w:r>
          </w:p>
        </w:tc>
        <w:tc>
          <w:tcPr>
            <w:tcW w:w="964" w:type="dxa"/>
            <w:vAlign w:val="center"/>
          </w:tcPr>
          <w:p>
            <w:pPr>
              <w:pStyle w:val="12"/>
            </w:pPr>
            <w:r>
              <w:t>398.20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398.20</w:t>
            </w:r>
          </w:p>
        </w:tc>
        <w:tc>
          <w:tcPr>
            <w:tcW w:w="964" w:type="dxa"/>
            <w:vAlign w:val="center"/>
          </w:tcPr>
          <w:p>
            <w:pPr>
              <w:pStyle w:val="12"/>
            </w:pPr>
          </w:p>
        </w:tc>
        <w:tc>
          <w:tcPr>
            <w:tcW w:w="964" w:type="dxa"/>
            <w:vAlign w:val="center"/>
          </w:tcPr>
          <w:p>
            <w:pPr>
              <w:pStyle w:val="12"/>
            </w:pPr>
            <w:r>
              <w:t>342.00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1020.00</w:t>
            </w:r>
          </w:p>
        </w:tc>
        <w:tc>
          <w:tcPr>
            <w:tcW w:w="1134" w:type="dxa"/>
            <w:vAlign w:val="center"/>
          </w:tcPr>
          <w:p>
            <w:pPr>
              <w:pStyle w:val="13"/>
            </w:pPr>
            <w:r>
              <w:t>一般会议服务</w:t>
            </w:r>
          </w:p>
        </w:tc>
        <w:tc>
          <w:tcPr>
            <w:tcW w:w="1134" w:type="dxa"/>
            <w:vAlign w:val="center"/>
          </w:tcPr>
          <w:p>
            <w:pPr>
              <w:pStyle w:val="13"/>
            </w:pPr>
            <w:r>
              <w:t>C22010200</w:t>
            </w:r>
          </w:p>
        </w:tc>
        <w:tc>
          <w:tcPr>
            <w:tcW w:w="709" w:type="dxa"/>
            <w:vAlign w:val="center"/>
          </w:tcPr>
          <w:p>
            <w:pPr>
              <w:pStyle w:val="14"/>
            </w:pPr>
            <w:r>
              <w:t>批</w:t>
            </w:r>
          </w:p>
        </w:tc>
        <w:tc>
          <w:tcPr>
            <w:tcW w:w="850" w:type="dxa"/>
            <w:vAlign w:val="center"/>
          </w:tcPr>
          <w:p>
            <w:pPr>
              <w:pStyle w:val="12"/>
            </w:pPr>
            <w:r>
              <w:t>1</w:t>
            </w:r>
          </w:p>
        </w:tc>
        <w:tc>
          <w:tcPr>
            <w:tcW w:w="850" w:type="dxa"/>
            <w:vAlign w:val="center"/>
          </w:tcPr>
          <w:p>
            <w:pPr>
              <w:pStyle w:val="12"/>
            </w:pPr>
            <w:r>
              <w:t>15.00</w:t>
            </w:r>
          </w:p>
        </w:tc>
        <w:tc>
          <w:tcPr>
            <w:tcW w:w="964" w:type="dxa"/>
            <w:vAlign w:val="center"/>
          </w:tcPr>
          <w:p>
            <w:pPr>
              <w:pStyle w:val="12"/>
            </w:pPr>
            <w:r>
              <w:t>15.00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15.00</w:t>
            </w:r>
          </w:p>
        </w:tc>
        <w:tc>
          <w:tcPr>
            <w:tcW w:w="964" w:type="dxa"/>
            <w:vAlign w:val="center"/>
          </w:tcPr>
          <w:p>
            <w:pPr>
              <w:pStyle w:val="12"/>
            </w:pPr>
          </w:p>
        </w:tc>
        <w:tc>
          <w:tcPr>
            <w:tcW w:w="964" w:type="dxa"/>
            <w:vAlign w:val="center"/>
          </w:tcPr>
          <w:p>
            <w:pPr>
              <w:pStyle w:val="12"/>
            </w:pPr>
            <w:r>
              <w:t>15.00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1020.00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批</w:t>
            </w:r>
          </w:p>
        </w:tc>
        <w:tc>
          <w:tcPr>
            <w:tcW w:w="850" w:type="dxa"/>
            <w:vAlign w:val="center"/>
          </w:tcPr>
          <w:p>
            <w:pPr>
              <w:pStyle w:val="12"/>
            </w:pPr>
            <w:r>
              <w:t>2</w:t>
            </w:r>
          </w:p>
        </w:tc>
        <w:tc>
          <w:tcPr>
            <w:tcW w:w="850" w:type="dxa"/>
            <w:vAlign w:val="center"/>
          </w:tcPr>
          <w:p>
            <w:pPr>
              <w:pStyle w:val="12"/>
            </w:pPr>
            <w:r>
              <w:t>1.00</w:t>
            </w:r>
          </w:p>
        </w:tc>
        <w:tc>
          <w:tcPr>
            <w:tcW w:w="964" w:type="dxa"/>
            <w:vAlign w:val="center"/>
          </w:tcPr>
          <w:p>
            <w:pPr>
              <w:pStyle w:val="12"/>
            </w:pPr>
            <w:r>
              <w:t>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2.00</w:t>
            </w:r>
          </w:p>
        </w:tc>
        <w:tc>
          <w:tcPr>
            <w:tcW w:w="964" w:type="dxa"/>
            <w:vAlign w:val="center"/>
          </w:tcPr>
          <w:p>
            <w:pPr>
              <w:pStyle w:val="12"/>
            </w:pPr>
          </w:p>
        </w:tc>
        <w:tc>
          <w:tcPr>
            <w:tcW w:w="964" w:type="dxa"/>
            <w:vAlign w:val="center"/>
          </w:tcPr>
          <w:p>
            <w:pPr>
              <w:pStyle w:val="12"/>
            </w:pPr>
            <w:r>
              <w:t>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1020.00</w:t>
            </w:r>
          </w:p>
        </w:tc>
        <w:tc>
          <w:tcPr>
            <w:tcW w:w="1134" w:type="dxa"/>
            <w:vAlign w:val="center"/>
          </w:tcPr>
          <w:p>
            <w:pPr>
              <w:pStyle w:val="13"/>
            </w:pPr>
            <w:r>
              <w:t>车辆维修和保养服务</w:t>
            </w:r>
          </w:p>
        </w:tc>
        <w:tc>
          <w:tcPr>
            <w:tcW w:w="1134" w:type="dxa"/>
            <w:vAlign w:val="center"/>
          </w:tcPr>
          <w:p>
            <w:pPr>
              <w:pStyle w:val="13"/>
            </w:pPr>
            <w:r>
              <w:t>C23120301</w:t>
            </w:r>
          </w:p>
        </w:tc>
        <w:tc>
          <w:tcPr>
            <w:tcW w:w="709" w:type="dxa"/>
            <w:vAlign w:val="center"/>
          </w:tcPr>
          <w:p>
            <w:pPr>
              <w:pStyle w:val="14"/>
            </w:pPr>
            <w:r>
              <w:t>批</w:t>
            </w:r>
          </w:p>
        </w:tc>
        <w:tc>
          <w:tcPr>
            <w:tcW w:w="850" w:type="dxa"/>
            <w:vAlign w:val="center"/>
          </w:tcPr>
          <w:p>
            <w:pPr>
              <w:pStyle w:val="12"/>
            </w:pPr>
            <w:r>
              <w:t>1</w:t>
            </w:r>
          </w:p>
        </w:tc>
        <w:tc>
          <w:tcPr>
            <w:tcW w:w="850" w:type="dxa"/>
            <w:vAlign w:val="center"/>
          </w:tcPr>
          <w:p>
            <w:pPr>
              <w:pStyle w:val="12"/>
            </w:pPr>
            <w:r>
              <w:t>7.00</w:t>
            </w:r>
          </w:p>
        </w:tc>
        <w:tc>
          <w:tcPr>
            <w:tcW w:w="964" w:type="dxa"/>
            <w:vAlign w:val="center"/>
          </w:tcPr>
          <w:p>
            <w:pPr>
              <w:pStyle w:val="12"/>
            </w:pPr>
            <w:r>
              <w:t>7.00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7.00</w:t>
            </w:r>
          </w:p>
        </w:tc>
        <w:tc>
          <w:tcPr>
            <w:tcW w:w="964" w:type="dxa"/>
            <w:vAlign w:val="center"/>
          </w:tcPr>
          <w:p>
            <w:pPr>
              <w:pStyle w:val="12"/>
            </w:pPr>
          </w:p>
        </w:tc>
        <w:tc>
          <w:tcPr>
            <w:tcW w:w="964" w:type="dxa"/>
            <w:vAlign w:val="center"/>
          </w:tcPr>
          <w:p>
            <w:pPr>
              <w:pStyle w:val="12"/>
            </w:pPr>
            <w:r>
              <w:t>7.00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1020.00</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7.5</w:t>
            </w:r>
          </w:p>
        </w:tc>
        <w:tc>
          <w:tcPr>
            <w:tcW w:w="850" w:type="dxa"/>
            <w:vAlign w:val="center"/>
          </w:tcPr>
          <w:p>
            <w:pPr>
              <w:pStyle w:val="12"/>
            </w:pPr>
            <w:r>
              <w:t>0.80</w:t>
            </w:r>
          </w:p>
        </w:tc>
        <w:tc>
          <w:tcPr>
            <w:tcW w:w="964" w:type="dxa"/>
            <w:vAlign w:val="center"/>
          </w:tcPr>
          <w:p>
            <w:pPr>
              <w:pStyle w:val="12"/>
            </w:pPr>
            <w:r>
              <w:t>6.00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6.00</w:t>
            </w:r>
          </w:p>
        </w:tc>
        <w:tc>
          <w:tcPr>
            <w:tcW w:w="964" w:type="dxa"/>
            <w:vAlign w:val="center"/>
          </w:tcPr>
          <w:p>
            <w:pPr>
              <w:pStyle w:val="12"/>
            </w:pPr>
          </w:p>
        </w:tc>
        <w:tc>
          <w:tcPr>
            <w:tcW w:w="964" w:type="dxa"/>
            <w:vAlign w:val="center"/>
          </w:tcPr>
          <w:p>
            <w:pPr>
              <w:pStyle w:val="12"/>
            </w:pPr>
            <w:r>
              <w:t>6.00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科研项目经费</w:t>
            </w:r>
          </w:p>
        </w:tc>
        <w:tc>
          <w:tcPr>
            <w:tcW w:w="964" w:type="dxa"/>
            <w:vAlign w:val="center"/>
          </w:tcPr>
          <w:p>
            <w:pPr>
              <w:pStyle w:val="12"/>
            </w:pPr>
            <w:r>
              <w:t>400.00</w:t>
            </w:r>
          </w:p>
        </w:tc>
        <w:tc>
          <w:tcPr>
            <w:tcW w:w="1134" w:type="dxa"/>
            <w:vAlign w:val="center"/>
          </w:tcPr>
          <w:p>
            <w:pPr>
              <w:pStyle w:val="13"/>
            </w:pPr>
            <w:r>
              <w:t>纸制品</w:t>
            </w:r>
          </w:p>
        </w:tc>
        <w:tc>
          <w:tcPr>
            <w:tcW w:w="1134" w:type="dxa"/>
            <w:vAlign w:val="center"/>
          </w:tcPr>
          <w:p>
            <w:pPr>
              <w:pStyle w:val="13"/>
            </w:pPr>
            <w:r>
              <w:t>A07100300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20.00</w:t>
            </w:r>
          </w:p>
        </w:tc>
        <w:tc>
          <w:tcPr>
            <w:tcW w:w="964" w:type="dxa"/>
            <w:vAlign w:val="center"/>
          </w:tcPr>
          <w:p>
            <w:pPr>
              <w:pStyle w:val="12"/>
            </w:pPr>
            <w:r>
              <w:t>20.00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20.00</w:t>
            </w:r>
          </w:p>
        </w:tc>
        <w:tc>
          <w:tcPr>
            <w:tcW w:w="964" w:type="dxa"/>
            <w:vAlign w:val="center"/>
          </w:tcPr>
          <w:p>
            <w:pPr>
              <w:pStyle w:val="12"/>
            </w:pPr>
          </w:p>
        </w:tc>
        <w:tc>
          <w:tcPr>
            <w:tcW w:w="964" w:type="dxa"/>
            <w:vAlign w:val="center"/>
          </w:tcPr>
          <w:p>
            <w:pPr>
              <w:pStyle w:val="12"/>
            </w:pPr>
            <w:r>
              <w:t>20.00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科研项目经费</w:t>
            </w:r>
          </w:p>
        </w:tc>
        <w:tc>
          <w:tcPr>
            <w:tcW w:w="964" w:type="dxa"/>
            <w:vAlign w:val="center"/>
          </w:tcPr>
          <w:p>
            <w:pPr>
              <w:pStyle w:val="12"/>
            </w:pPr>
            <w:r>
              <w:t>400.00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30.00</w:t>
            </w:r>
          </w:p>
        </w:tc>
        <w:tc>
          <w:tcPr>
            <w:tcW w:w="964" w:type="dxa"/>
            <w:vAlign w:val="center"/>
          </w:tcPr>
          <w:p>
            <w:pPr>
              <w:pStyle w:val="12"/>
            </w:pPr>
            <w:r>
              <w:t>30.00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30.00</w:t>
            </w:r>
          </w:p>
        </w:tc>
        <w:tc>
          <w:tcPr>
            <w:tcW w:w="964" w:type="dxa"/>
            <w:vAlign w:val="center"/>
          </w:tcPr>
          <w:p>
            <w:pPr>
              <w:pStyle w:val="12"/>
            </w:pPr>
          </w:p>
        </w:tc>
        <w:tc>
          <w:tcPr>
            <w:tcW w:w="964" w:type="dxa"/>
            <w:vAlign w:val="center"/>
          </w:tcPr>
          <w:p>
            <w:pPr>
              <w:pStyle w:val="12"/>
            </w:pPr>
            <w:r>
              <w:t>30.00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食品检验检测经费</w:t>
            </w:r>
          </w:p>
        </w:tc>
        <w:tc>
          <w:tcPr>
            <w:tcW w:w="964" w:type="dxa"/>
            <w:vAlign w:val="center"/>
          </w:tcPr>
          <w:p>
            <w:pPr>
              <w:pStyle w:val="12"/>
            </w:pPr>
            <w:r>
              <w:t>5390.00</w:t>
            </w:r>
          </w:p>
        </w:tc>
        <w:tc>
          <w:tcPr>
            <w:tcW w:w="1134" w:type="dxa"/>
            <w:vAlign w:val="center"/>
          </w:tcPr>
          <w:p>
            <w:pPr>
              <w:pStyle w:val="13"/>
            </w:pPr>
            <w:r>
              <w:t>普通服装</w:t>
            </w:r>
          </w:p>
        </w:tc>
        <w:tc>
          <w:tcPr>
            <w:tcW w:w="1134" w:type="dxa"/>
            <w:vAlign w:val="center"/>
          </w:tcPr>
          <w:p>
            <w:pPr>
              <w:pStyle w:val="13"/>
            </w:pPr>
            <w:r>
              <w:t>A05030303</w:t>
            </w:r>
          </w:p>
        </w:tc>
        <w:tc>
          <w:tcPr>
            <w:tcW w:w="709" w:type="dxa"/>
            <w:vAlign w:val="center"/>
          </w:tcPr>
          <w:p>
            <w:pPr>
              <w:pStyle w:val="14"/>
            </w:pPr>
            <w:r>
              <w:t>批</w:t>
            </w:r>
          </w:p>
        </w:tc>
        <w:tc>
          <w:tcPr>
            <w:tcW w:w="850" w:type="dxa"/>
            <w:vAlign w:val="center"/>
          </w:tcPr>
          <w:p>
            <w:pPr>
              <w:pStyle w:val="12"/>
            </w:pPr>
            <w:r>
              <w:t>1</w:t>
            </w:r>
          </w:p>
        </w:tc>
        <w:tc>
          <w:tcPr>
            <w:tcW w:w="850" w:type="dxa"/>
            <w:vAlign w:val="center"/>
          </w:tcPr>
          <w:p>
            <w:pPr>
              <w:pStyle w:val="12"/>
            </w:pPr>
            <w:r>
              <w:t>27.30</w:t>
            </w:r>
          </w:p>
        </w:tc>
        <w:tc>
          <w:tcPr>
            <w:tcW w:w="964" w:type="dxa"/>
            <w:vAlign w:val="center"/>
          </w:tcPr>
          <w:p>
            <w:pPr>
              <w:pStyle w:val="12"/>
            </w:pPr>
            <w:r>
              <w:t>27.30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27.30</w:t>
            </w:r>
          </w:p>
        </w:tc>
        <w:tc>
          <w:tcPr>
            <w:tcW w:w="964" w:type="dxa"/>
            <w:vAlign w:val="center"/>
          </w:tcPr>
          <w:p>
            <w:pPr>
              <w:pStyle w:val="12"/>
            </w:pPr>
          </w:p>
        </w:tc>
        <w:tc>
          <w:tcPr>
            <w:tcW w:w="964" w:type="dxa"/>
            <w:vAlign w:val="center"/>
          </w:tcPr>
          <w:p>
            <w:pPr>
              <w:pStyle w:val="12"/>
            </w:pPr>
            <w:r>
              <w:t>27.30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食品检验检测经费</w:t>
            </w:r>
          </w:p>
        </w:tc>
        <w:tc>
          <w:tcPr>
            <w:tcW w:w="964" w:type="dxa"/>
            <w:vAlign w:val="center"/>
          </w:tcPr>
          <w:p>
            <w:pPr>
              <w:pStyle w:val="12"/>
            </w:pPr>
            <w:r>
              <w:t>5390.00</w:t>
            </w:r>
          </w:p>
        </w:tc>
        <w:tc>
          <w:tcPr>
            <w:tcW w:w="1134" w:type="dxa"/>
            <w:vAlign w:val="center"/>
          </w:tcPr>
          <w:p>
            <w:pPr>
              <w:pStyle w:val="13"/>
            </w:pPr>
            <w:r>
              <w:t>复印纸</w:t>
            </w:r>
          </w:p>
        </w:tc>
        <w:tc>
          <w:tcPr>
            <w:tcW w:w="1134" w:type="dxa"/>
            <w:vAlign w:val="center"/>
          </w:tcPr>
          <w:p>
            <w:pPr>
              <w:pStyle w:val="13"/>
            </w:pPr>
            <w:r>
              <w:t>A05040101</w:t>
            </w:r>
          </w:p>
        </w:tc>
        <w:tc>
          <w:tcPr>
            <w:tcW w:w="709" w:type="dxa"/>
            <w:vAlign w:val="center"/>
          </w:tcPr>
          <w:p>
            <w:pPr>
              <w:pStyle w:val="14"/>
            </w:pPr>
            <w:r>
              <w:t>十包</w:t>
            </w:r>
          </w:p>
        </w:tc>
        <w:tc>
          <w:tcPr>
            <w:tcW w:w="850" w:type="dxa"/>
            <w:vAlign w:val="center"/>
          </w:tcPr>
          <w:p>
            <w:pPr>
              <w:pStyle w:val="12"/>
            </w:pPr>
            <w:r>
              <w:t>1000</w:t>
            </w:r>
          </w:p>
        </w:tc>
        <w:tc>
          <w:tcPr>
            <w:tcW w:w="850" w:type="dxa"/>
            <w:vAlign w:val="center"/>
          </w:tcPr>
          <w:p>
            <w:pPr>
              <w:pStyle w:val="12"/>
            </w:pPr>
            <w:r>
              <w:t>0.02</w:t>
            </w:r>
          </w:p>
        </w:tc>
        <w:tc>
          <w:tcPr>
            <w:tcW w:w="964" w:type="dxa"/>
            <w:vAlign w:val="center"/>
          </w:tcPr>
          <w:p>
            <w:pPr>
              <w:pStyle w:val="12"/>
            </w:pPr>
            <w:r>
              <w:t>20.00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20.00</w:t>
            </w:r>
          </w:p>
        </w:tc>
        <w:tc>
          <w:tcPr>
            <w:tcW w:w="964" w:type="dxa"/>
            <w:vAlign w:val="center"/>
          </w:tcPr>
          <w:p>
            <w:pPr>
              <w:pStyle w:val="12"/>
            </w:pPr>
          </w:p>
        </w:tc>
        <w:tc>
          <w:tcPr>
            <w:tcW w:w="964" w:type="dxa"/>
            <w:vAlign w:val="center"/>
          </w:tcPr>
          <w:p>
            <w:pPr>
              <w:pStyle w:val="12"/>
            </w:pPr>
            <w:r>
              <w:t>20.00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食品检验检测经费</w:t>
            </w:r>
          </w:p>
        </w:tc>
        <w:tc>
          <w:tcPr>
            <w:tcW w:w="964" w:type="dxa"/>
            <w:vAlign w:val="center"/>
          </w:tcPr>
          <w:p>
            <w:pPr>
              <w:pStyle w:val="12"/>
            </w:pPr>
            <w:r>
              <w:t>5390.00</w:t>
            </w:r>
          </w:p>
        </w:tc>
        <w:tc>
          <w:tcPr>
            <w:tcW w:w="1134" w:type="dxa"/>
            <w:vAlign w:val="center"/>
          </w:tcPr>
          <w:p>
            <w:pPr>
              <w:pStyle w:val="13"/>
            </w:pPr>
            <w:r>
              <w:t>鼓粉盒</w:t>
            </w:r>
          </w:p>
        </w:tc>
        <w:tc>
          <w:tcPr>
            <w:tcW w:w="1134" w:type="dxa"/>
            <w:vAlign w:val="center"/>
          </w:tcPr>
          <w:p>
            <w:pPr>
              <w:pStyle w:val="13"/>
            </w:pPr>
            <w:r>
              <w:t>A05040201</w:t>
            </w:r>
          </w:p>
        </w:tc>
        <w:tc>
          <w:tcPr>
            <w:tcW w:w="709" w:type="dxa"/>
            <w:vAlign w:val="center"/>
          </w:tcPr>
          <w:p>
            <w:pPr>
              <w:pStyle w:val="14"/>
            </w:pPr>
            <w:r>
              <w:t>批</w:t>
            </w:r>
          </w:p>
        </w:tc>
        <w:tc>
          <w:tcPr>
            <w:tcW w:w="850" w:type="dxa"/>
            <w:vAlign w:val="center"/>
          </w:tcPr>
          <w:p>
            <w:pPr>
              <w:pStyle w:val="12"/>
            </w:pPr>
            <w:r>
              <w:t>1</w:t>
            </w:r>
          </w:p>
        </w:tc>
        <w:tc>
          <w:tcPr>
            <w:tcW w:w="850" w:type="dxa"/>
            <w:vAlign w:val="center"/>
          </w:tcPr>
          <w:p>
            <w:pPr>
              <w:pStyle w:val="12"/>
            </w:pPr>
            <w:r>
              <w:t>35.00</w:t>
            </w:r>
          </w:p>
        </w:tc>
        <w:tc>
          <w:tcPr>
            <w:tcW w:w="964" w:type="dxa"/>
            <w:vAlign w:val="center"/>
          </w:tcPr>
          <w:p>
            <w:pPr>
              <w:pStyle w:val="12"/>
            </w:pPr>
            <w:r>
              <w:t>35.00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35.00</w:t>
            </w:r>
          </w:p>
        </w:tc>
        <w:tc>
          <w:tcPr>
            <w:tcW w:w="964" w:type="dxa"/>
            <w:vAlign w:val="center"/>
          </w:tcPr>
          <w:p>
            <w:pPr>
              <w:pStyle w:val="12"/>
            </w:pPr>
          </w:p>
        </w:tc>
        <w:tc>
          <w:tcPr>
            <w:tcW w:w="964" w:type="dxa"/>
            <w:vAlign w:val="center"/>
          </w:tcPr>
          <w:p>
            <w:pPr>
              <w:pStyle w:val="12"/>
            </w:pPr>
            <w:r>
              <w:t>35.00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食品检验检测经费</w:t>
            </w:r>
          </w:p>
        </w:tc>
        <w:tc>
          <w:tcPr>
            <w:tcW w:w="964" w:type="dxa"/>
            <w:vAlign w:val="center"/>
          </w:tcPr>
          <w:p>
            <w:pPr>
              <w:pStyle w:val="12"/>
            </w:pPr>
            <w:r>
              <w:t>5390.00</w:t>
            </w:r>
          </w:p>
        </w:tc>
        <w:tc>
          <w:tcPr>
            <w:tcW w:w="1134" w:type="dxa"/>
            <w:vAlign w:val="center"/>
          </w:tcPr>
          <w:p>
            <w:pPr>
              <w:pStyle w:val="13"/>
            </w:pPr>
            <w:r>
              <w:t>火力发电电能</w:t>
            </w:r>
          </w:p>
        </w:tc>
        <w:tc>
          <w:tcPr>
            <w:tcW w:w="1134" w:type="dxa"/>
            <w:vAlign w:val="center"/>
          </w:tcPr>
          <w:p>
            <w:pPr>
              <w:pStyle w:val="13"/>
            </w:pPr>
            <w:r>
              <w:t>A07050102</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241.00</w:t>
            </w:r>
          </w:p>
        </w:tc>
        <w:tc>
          <w:tcPr>
            <w:tcW w:w="964" w:type="dxa"/>
            <w:vAlign w:val="center"/>
          </w:tcPr>
          <w:p>
            <w:pPr>
              <w:pStyle w:val="12"/>
            </w:pPr>
            <w:r>
              <w:t>241.00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241.00</w:t>
            </w:r>
          </w:p>
        </w:tc>
        <w:tc>
          <w:tcPr>
            <w:tcW w:w="964" w:type="dxa"/>
            <w:vAlign w:val="center"/>
          </w:tcPr>
          <w:p>
            <w:pPr>
              <w:pStyle w:val="12"/>
            </w:pPr>
          </w:p>
        </w:tc>
        <w:tc>
          <w:tcPr>
            <w:tcW w:w="964" w:type="dxa"/>
            <w:vAlign w:val="center"/>
          </w:tcPr>
          <w:p>
            <w:pPr>
              <w:pStyle w:val="12"/>
            </w:pPr>
            <w:r>
              <w:t>72.30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食品检验检测经费</w:t>
            </w:r>
          </w:p>
        </w:tc>
        <w:tc>
          <w:tcPr>
            <w:tcW w:w="964" w:type="dxa"/>
            <w:vAlign w:val="center"/>
          </w:tcPr>
          <w:p>
            <w:pPr>
              <w:pStyle w:val="12"/>
            </w:pPr>
            <w:r>
              <w:t>5390.00</w:t>
            </w:r>
          </w:p>
        </w:tc>
        <w:tc>
          <w:tcPr>
            <w:tcW w:w="1134" w:type="dxa"/>
            <w:vAlign w:val="center"/>
          </w:tcPr>
          <w:p>
            <w:pPr>
              <w:pStyle w:val="13"/>
            </w:pPr>
            <w:r>
              <w:t>其他基础化学品及相关产品</w:t>
            </w:r>
          </w:p>
        </w:tc>
        <w:tc>
          <w:tcPr>
            <w:tcW w:w="1134" w:type="dxa"/>
            <w:vAlign w:val="center"/>
          </w:tcPr>
          <w:p>
            <w:pPr>
              <w:pStyle w:val="13"/>
            </w:pPr>
            <w:r>
              <w:t>A07089900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700.00</w:t>
            </w:r>
          </w:p>
        </w:tc>
        <w:tc>
          <w:tcPr>
            <w:tcW w:w="964" w:type="dxa"/>
            <w:vAlign w:val="center"/>
          </w:tcPr>
          <w:p>
            <w:pPr>
              <w:pStyle w:val="12"/>
            </w:pPr>
            <w:r>
              <w:t>700.00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700.00</w:t>
            </w:r>
          </w:p>
        </w:tc>
        <w:tc>
          <w:tcPr>
            <w:tcW w:w="964" w:type="dxa"/>
            <w:vAlign w:val="center"/>
          </w:tcPr>
          <w:p>
            <w:pPr>
              <w:pStyle w:val="12"/>
            </w:pPr>
          </w:p>
        </w:tc>
        <w:tc>
          <w:tcPr>
            <w:tcW w:w="964" w:type="dxa"/>
            <w:vAlign w:val="center"/>
          </w:tcPr>
          <w:p>
            <w:pPr>
              <w:pStyle w:val="12"/>
            </w:pPr>
            <w:r>
              <w:t>210.00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食品检验检测经费</w:t>
            </w:r>
          </w:p>
        </w:tc>
        <w:tc>
          <w:tcPr>
            <w:tcW w:w="964" w:type="dxa"/>
            <w:vAlign w:val="center"/>
          </w:tcPr>
          <w:p>
            <w:pPr>
              <w:pStyle w:val="12"/>
            </w:pPr>
            <w:r>
              <w:t>5390.00</w:t>
            </w:r>
          </w:p>
        </w:tc>
        <w:tc>
          <w:tcPr>
            <w:tcW w:w="1134" w:type="dxa"/>
            <w:vAlign w:val="center"/>
          </w:tcPr>
          <w:p>
            <w:pPr>
              <w:pStyle w:val="13"/>
            </w:pPr>
            <w:r>
              <w:t>纸制品</w:t>
            </w:r>
          </w:p>
        </w:tc>
        <w:tc>
          <w:tcPr>
            <w:tcW w:w="1134" w:type="dxa"/>
            <w:vAlign w:val="center"/>
          </w:tcPr>
          <w:p>
            <w:pPr>
              <w:pStyle w:val="13"/>
            </w:pPr>
            <w:r>
              <w:t>A07100300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15.00</w:t>
            </w:r>
          </w:p>
        </w:tc>
        <w:tc>
          <w:tcPr>
            <w:tcW w:w="964" w:type="dxa"/>
            <w:vAlign w:val="center"/>
          </w:tcPr>
          <w:p>
            <w:pPr>
              <w:pStyle w:val="12"/>
            </w:pPr>
            <w:r>
              <w:t>15.00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15.00</w:t>
            </w:r>
          </w:p>
        </w:tc>
        <w:tc>
          <w:tcPr>
            <w:tcW w:w="964" w:type="dxa"/>
            <w:vAlign w:val="center"/>
          </w:tcPr>
          <w:p>
            <w:pPr>
              <w:pStyle w:val="12"/>
            </w:pPr>
          </w:p>
        </w:tc>
        <w:tc>
          <w:tcPr>
            <w:tcW w:w="964" w:type="dxa"/>
            <w:vAlign w:val="center"/>
          </w:tcPr>
          <w:p>
            <w:pPr>
              <w:pStyle w:val="12"/>
            </w:pPr>
            <w:r>
              <w:t>15.00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食品检验检测经费</w:t>
            </w:r>
          </w:p>
        </w:tc>
        <w:tc>
          <w:tcPr>
            <w:tcW w:w="964" w:type="dxa"/>
            <w:vAlign w:val="center"/>
          </w:tcPr>
          <w:p>
            <w:pPr>
              <w:pStyle w:val="12"/>
            </w:pPr>
            <w:r>
              <w:t>5390.00</w:t>
            </w:r>
          </w:p>
        </w:tc>
        <w:tc>
          <w:tcPr>
            <w:tcW w:w="1134" w:type="dxa"/>
            <w:vAlign w:val="center"/>
          </w:tcPr>
          <w:p>
            <w:pPr>
              <w:pStyle w:val="13"/>
            </w:pPr>
            <w:r>
              <w:t>培训服务</w:t>
            </w:r>
          </w:p>
        </w:tc>
        <w:tc>
          <w:tcPr>
            <w:tcW w:w="1134" w:type="dxa"/>
            <w:vAlign w:val="center"/>
          </w:tcPr>
          <w:p>
            <w:pPr>
              <w:pStyle w:val="13"/>
            </w:pPr>
            <w:r>
              <w:t>C02060000</w:t>
            </w:r>
          </w:p>
        </w:tc>
        <w:tc>
          <w:tcPr>
            <w:tcW w:w="709" w:type="dxa"/>
            <w:vAlign w:val="center"/>
          </w:tcPr>
          <w:p>
            <w:pPr>
              <w:pStyle w:val="14"/>
            </w:pPr>
            <w:r>
              <w:t>批</w:t>
            </w:r>
          </w:p>
        </w:tc>
        <w:tc>
          <w:tcPr>
            <w:tcW w:w="850" w:type="dxa"/>
            <w:vAlign w:val="center"/>
          </w:tcPr>
          <w:p>
            <w:pPr>
              <w:pStyle w:val="12"/>
            </w:pPr>
            <w:r>
              <w:t>1</w:t>
            </w:r>
          </w:p>
        </w:tc>
        <w:tc>
          <w:tcPr>
            <w:tcW w:w="850" w:type="dxa"/>
            <w:vAlign w:val="center"/>
          </w:tcPr>
          <w:p>
            <w:pPr>
              <w:pStyle w:val="12"/>
            </w:pPr>
            <w:r>
              <w:t>20.32</w:t>
            </w:r>
          </w:p>
        </w:tc>
        <w:tc>
          <w:tcPr>
            <w:tcW w:w="964" w:type="dxa"/>
            <w:vAlign w:val="center"/>
          </w:tcPr>
          <w:p>
            <w:pPr>
              <w:pStyle w:val="12"/>
            </w:pPr>
            <w:r>
              <w:t>20.32</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20.32</w:t>
            </w:r>
          </w:p>
        </w:tc>
        <w:tc>
          <w:tcPr>
            <w:tcW w:w="964" w:type="dxa"/>
            <w:vAlign w:val="center"/>
          </w:tcPr>
          <w:p>
            <w:pPr>
              <w:pStyle w:val="12"/>
            </w:pPr>
          </w:p>
        </w:tc>
        <w:tc>
          <w:tcPr>
            <w:tcW w:w="964" w:type="dxa"/>
            <w:vAlign w:val="center"/>
          </w:tcPr>
          <w:p>
            <w:pPr>
              <w:pStyle w:val="12"/>
            </w:pPr>
            <w:r>
              <w:t>20.32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食品检验检测经费</w:t>
            </w:r>
          </w:p>
        </w:tc>
        <w:tc>
          <w:tcPr>
            <w:tcW w:w="964" w:type="dxa"/>
            <w:vAlign w:val="center"/>
          </w:tcPr>
          <w:p>
            <w:pPr>
              <w:pStyle w:val="12"/>
            </w:pPr>
            <w:r>
              <w:t>5390.00</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296.65</w:t>
            </w:r>
          </w:p>
        </w:tc>
        <w:tc>
          <w:tcPr>
            <w:tcW w:w="964" w:type="dxa"/>
            <w:vAlign w:val="center"/>
          </w:tcPr>
          <w:p>
            <w:pPr>
              <w:pStyle w:val="12"/>
            </w:pPr>
            <w:r>
              <w:t>296.65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296.65</w:t>
            </w:r>
          </w:p>
        </w:tc>
        <w:tc>
          <w:tcPr>
            <w:tcW w:w="964" w:type="dxa"/>
            <w:vAlign w:val="center"/>
          </w:tcPr>
          <w:p>
            <w:pPr>
              <w:pStyle w:val="12"/>
            </w:pPr>
          </w:p>
        </w:tc>
        <w:tc>
          <w:tcPr>
            <w:tcW w:w="964" w:type="dxa"/>
            <w:vAlign w:val="center"/>
          </w:tcPr>
          <w:p>
            <w:pPr>
              <w:pStyle w:val="12"/>
            </w:pPr>
            <w:r>
              <w:t>89.00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食品检验检测经费</w:t>
            </w:r>
          </w:p>
        </w:tc>
        <w:tc>
          <w:tcPr>
            <w:tcW w:w="964" w:type="dxa"/>
            <w:vAlign w:val="center"/>
          </w:tcPr>
          <w:p>
            <w:pPr>
              <w:pStyle w:val="12"/>
            </w:pPr>
            <w:r>
              <w:t>5390.00</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501.00</w:t>
            </w:r>
          </w:p>
        </w:tc>
        <w:tc>
          <w:tcPr>
            <w:tcW w:w="964" w:type="dxa"/>
            <w:vAlign w:val="center"/>
          </w:tcPr>
          <w:p>
            <w:pPr>
              <w:pStyle w:val="12"/>
            </w:pPr>
            <w:r>
              <w:t>501.00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501.00</w:t>
            </w:r>
          </w:p>
        </w:tc>
        <w:tc>
          <w:tcPr>
            <w:tcW w:w="964" w:type="dxa"/>
            <w:vAlign w:val="center"/>
          </w:tcPr>
          <w:p>
            <w:pPr>
              <w:pStyle w:val="12"/>
            </w:pPr>
          </w:p>
        </w:tc>
        <w:tc>
          <w:tcPr>
            <w:tcW w:w="964" w:type="dxa"/>
            <w:vAlign w:val="center"/>
          </w:tcPr>
          <w:p>
            <w:pPr>
              <w:pStyle w:val="12"/>
            </w:pPr>
            <w:r>
              <w:t>501.00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食品检验检测经费</w:t>
            </w:r>
          </w:p>
        </w:tc>
        <w:tc>
          <w:tcPr>
            <w:tcW w:w="964" w:type="dxa"/>
            <w:vAlign w:val="center"/>
          </w:tcPr>
          <w:p>
            <w:pPr>
              <w:pStyle w:val="12"/>
            </w:pPr>
            <w:r>
              <w:t>5390.00</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1499.00</w:t>
            </w:r>
          </w:p>
        </w:tc>
        <w:tc>
          <w:tcPr>
            <w:tcW w:w="964" w:type="dxa"/>
            <w:vAlign w:val="center"/>
          </w:tcPr>
          <w:p>
            <w:pPr>
              <w:pStyle w:val="12"/>
            </w:pPr>
            <w:r>
              <w:t>1499.00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1499.00</w:t>
            </w:r>
          </w:p>
        </w:tc>
        <w:tc>
          <w:tcPr>
            <w:tcW w:w="964" w:type="dxa"/>
            <w:vAlign w:val="center"/>
          </w:tcPr>
          <w:p>
            <w:pPr>
              <w:pStyle w:val="12"/>
            </w:pPr>
          </w:p>
        </w:tc>
        <w:tc>
          <w:tcPr>
            <w:tcW w:w="964" w:type="dxa"/>
            <w:vAlign w:val="center"/>
          </w:tcPr>
          <w:p>
            <w:pPr>
              <w:pStyle w:val="12"/>
            </w:pPr>
            <w:r>
              <w:t>1499.00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食品检验检测经费</w:t>
            </w:r>
          </w:p>
        </w:tc>
        <w:tc>
          <w:tcPr>
            <w:tcW w:w="964" w:type="dxa"/>
            <w:vAlign w:val="center"/>
          </w:tcPr>
          <w:p>
            <w:pPr>
              <w:pStyle w:val="12"/>
            </w:pPr>
            <w:r>
              <w:t>5390.00</w:t>
            </w:r>
          </w:p>
        </w:tc>
        <w:tc>
          <w:tcPr>
            <w:tcW w:w="1134" w:type="dxa"/>
            <w:vAlign w:val="center"/>
          </w:tcPr>
          <w:p>
            <w:pPr>
              <w:pStyle w:val="13"/>
            </w:pPr>
            <w:r>
              <w:t>一般会议服务</w:t>
            </w:r>
          </w:p>
        </w:tc>
        <w:tc>
          <w:tcPr>
            <w:tcW w:w="1134" w:type="dxa"/>
            <w:vAlign w:val="center"/>
          </w:tcPr>
          <w:p>
            <w:pPr>
              <w:pStyle w:val="13"/>
            </w:pPr>
            <w:r>
              <w:t>C22010200</w:t>
            </w:r>
          </w:p>
        </w:tc>
        <w:tc>
          <w:tcPr>
            <w:tcW w:w="709" w:type="dxa"/>
            <w:vAlign w:val="center"/>
          </w:tcPr>
          <w:p>
            <w:pPr>
              <w:pStyle w:val="14"/>
            </w:pPr>
            <w:r>
              <w:t>批</w:t>
            </w:r>
          </w:p>
        </w:tc>
        <w:tc>
          <w:tcPr>
            <w:tcW w:w="850" w:type="dxa"/>
            <w:vAlign w:val="center"/>
          </w:tcPr>
          <w:p>
            <w:pPr>
              <w:pStyle w:val="12"/>
            </w:pPr>
            <w:r>
              <w:t>1</w:t>
            </w:r>
          </w:p>
        </w:tc>
        <w:tc>
          <w:tcPr>
            <w:tcW w:w="850" w:type="dxa"/>
            <w:vAlign w:val="center"/>
          </w:tcPr>
          <w:p>
            <w:pPr>
              <w:pStyle w:val="12"/>
            </w:pPr>
            <w:r>
              <w:t>10.00</w:t>
            </w: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r>
              <w:t>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食品检验检测经费</w:t>
            </w:r>
          </w:p>
        </w:tc>
        <w:tc>
          <w:tcPr>
            <w:tcW w:w="964" w:type="dxa"/>
            <w:vAlign w:val="center"/>
          </w:tcPr>
          <w:p>
            <w:pPr>
              <w:pStyle w:val="12"/>
            </w:pPr>
            <w:r>
              <w:t>5390.00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50.00</w:t>
            </w:r>
          </w:p>
        </w:tc>
        <w:tc>
          <w:tcPr>
            <w:tcW w:w="964" w:type="dxa"/>
            <w:vAlign w:val="center"/>
          </w:tcPr>
          <w:p>
            <w:pPr>
              <w:pStyle w:val="12"/>
            </w:pPr>
            <w:r>
              <w:t>50.00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50.00</w:t>
            </w:r>
          </w:p>
        </w:tc>
        <w:tc>
          <w:tcPr>
            <w:tcW w:w="964" w:type="dxa"/>
            <w:vAlign w:val="center"/>
          </w:tcPr>
          <w:p>
            <w:pPr>
              <w:pStyle w:val="12"/>
            </w:pPr>
          </w:p>
        </w:tc>
        <w:tc>
          <w:tcPr>
            <w:tcW w:w="964" w:type="dxa"/>
            <w:vAlign w:val="center"/>
          </w:tcPr>
          <w:p>
            <w:pPr>
              <w:pStyle w:val="12"/>
            </w:pPr>
            <w:r>
              <w:t>50.00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食品检验检测经费</w:t>
            </w:r>
          </w:p>
        </w:tc>
        <w:tc>
          <w:tcPr>
            <w:tcW w:w="964" w:type="dxa"/>
            <w:vAlign w:val="center"/>
          </w:tcPr>
          <w:p>
            <w:pPr>
              <w:pStyle w:val="12"/>
            </w:pPr>
            <w:r>
              <w:t>5390.00</w:t>
            </w:r>
          </w:p>
        </w:tc>
        <w:tc>
          <w:tcPr>
            <w:tcW w:w="1134" w:type="dxa"/>
            <w:vAlign w:val="center"/>
          </w:tcPr>
          <w:p>
            <w:pPr>
              <w:pStyle w:val="13"/>
            </w:pPr>
            <w:r>
              <w:t>邮政服务</w:t>
            </w:r>
          </w:p>
        </w:tc>
        <w:tc>
          <w:tcPr>
            <w:tcW w:w="1134" w:type="dxa"/>
            <w:vAlign w:val="center"/>
          </w:tcPr>
          <w:p>
            <w:pPr>
              <w:pStyle w:val="13"/>
            </w:pPr>
            <w:r>
              <w:t>C23100100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20.73</w:t>
            </w:r>
          </w:p>
        </w:tc>
        <w:tc>
          <w:tcPr>
            <w:tcW w:w="964" w:type="dxa"/>
            <w:vAlign w:val="center"/>
          </w:tcPr>
          <w:p>
            <w:pPr>
              <w:pStyle w:val="12"/>
            </w:pPr>
            <w:r>
              <w:t>20.73</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20.73</w:t>
            </w:r>
          </w:p>
        </w:tc>
        <w:tc>
          <w:tcPr>
            <w:tcW w:w="964" w:type="dxa"/>
            <w:vAlign w:val="center"/>
          </w:tcPr>
          <w:p>
            <w:pPr>
              <w:pStyle w:val="12"/>
            </w:pPr>
          </w:p>
        </w:tc>
        <w:tc>
          <w:tcPr>
            <w:tcW w:w="964" w:type="dxa"/>
            <w:vAlign w:val="center"/>
          </w:tcPr>
          <w:p>
            <w:pPr>
              <w:pStyle w:val="12"/>
            </w:pPr>
            <w:r>
              <w:t>20.73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食品检验检测经费</w:t>
            </w:r>
          </w:p>
        </w:tc>
        <w:tc>
          <w:tcPr>
            <w:tcW w:w="964" w:type="dxa"/>
            <w:vAlign w:val="center"/>
          </w:tcPr>
          <w:p>
            <w:pPr>
              <w:pStyle w:val="12"/>
            </w:pPr>
            <w:r>
              <w:t>5390.00</w:t>
            </w:r>
          </w:p>
        </w:tc>
        <w:tc>
          <w:tcPr>
            <w:tcW w:w="1134" w:type="dxa"/>
            <w:vAlign w:val="center"/>
          </w:tcPr>
          <w:p>
            <w:pPr>
              <w:pStyle w:val="13"/>
            </w:pPr>
            <w:r>
              <w:t>车辆及其他运输机械租赁服务</w:t>
            </w:r>
          </w:p>
        </w:tc>
        <w:tc>
          <w:tcPr>
            <w:tcW w:w="1134" w:type="dxa"/>
            <w:vAlign w:val="center"/>
          </w:tcPr>
          <w:p>
            <w:pPr>
              <w:pStyle w:val="13"/>
            </w:pPr>
            <w:r>
              <w:t>C23110300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130.00</w:t>
            </w:r>
          </w:p>
        </w:tc>
        <w:tc>
          <w:tcPr>
            <w:tcW w:w="964" w:type="dxa"/>
            <w:vAlign w:val="center"/>
          </w:tcPr>
          <w:p>
            <w:pPr>
              <w:pStyle w:val="12"/>
            </w:pPr>
            <w:r>
              <w:t>130.00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130.00</w:t>
            </w:r>
          </w:p>
        </w:tc>
        <w:tc>
          <w:tcPr>
            <w:tcW w:w="964" w:type="dxa"/>
            <w:vAlign w:val="center"/>
          </w:tcPr>
          <w:p>
            <w:pPr>
              <w:pStyle w:val="12"/>
            </w:pPr>
          </w:p>
        </w:tc>
        <w:tc>
          <w:tcPr>
            <w:tcW w:w="964" w:type="dxa"/>
            <w:vAlign w:val="center"/>
          </w:tcPr>
          <w:p>
            <w:pPr>
              <w:pStyle w:val="12"/>
            </w:pPr>
            <w:r>
              <w:t>130.00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食品检验检测经费</w:t>
            </w:r>
          </w:p>
        </w:tc>
        <w:tc>
          <w:tcPr>
            <w:tcW w:w="964" w:type="dxa"/>
            <w:vAlign w:val="center"/>
          </w:tcPr>
          <w:p>
            <w:pPr>
              <w:pStyle w:val="12"/>
            </w:pPr>
            <w:r>
              <w:t>5390.00</w:t>
            </w:r>
          </w:p>
        </w:tc>
        <w:tc>
          <w:tcPr>
            <w:tcW w:w="1134" w:type="dxa"/>
            <w:vAlign w:val="center"/>
          </w:tcPr>
          <w:p>
            <w:pPr>
              <w:pStyle w:val="13"/>
            </w:pPr>
            <w:r>
              <w:t>车辆维修和保养服务</w:t>
            </w:r>
          </w:p>
        </w:tc>
        <w:tc>
          <w:tcPr>
            <w:tcW w:w="1134" w:type="dxa"/>
            <w:vAlign w:val="center"/>
          </w:tcPr>
          <w:p>
            <w:pPr>
              <w:pStyle w:val="13"/>
            </w:pPr>
            <w:r>
              <w:t>C23120301</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20.00</w:t>
            </w:r>
          </w:p>
        </w:tc>
        <w:tc>
          <w:tcPr>
            <w:tcW w:w="964" w:type="dxa"/>
            <w:vAlign w:val="center"/>
          </w:tcPr>
          <w:p>
            <w:pPr>
              <w:pStyle w:val="12"/>
            </w:pPr>
            <w:r>
              <w:t>20.00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20.00</w:t>
            </w:r>
          </w:p>
        </w:tc>
        <w:tc>
          <w:tcPr>
            <w:tcW w:w="964" w:type="dxa"/>
            <w:vAlign w:val="center"/>
          </w:tcPr>
          <w:p>
            <w:pPr>
              <w:pStyle w:val="12"/>
            </w:pPr>
          </w:p>
        </w:tc>
        <w:tc>
          <w:tcPr>
            <w:tcW w:w="964" w:type="dxa"/>
            <w:vAlign w:val="center"/>
          </w:tcPr>
          <w:p>
            <w:pPr>
              <w:pStyle w:val="12"/>
            </w:pPr>
            <w:r>
              <w:t>20.00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食品检验检测经费</w:t>
            </w:r>
          </w:p>
        </w:tc>
        <w:tc>
          <w:tcPr>
            <w:tcW w:w="964" w:type="dxa"/>
            <w:vAlign w:val="center"/>
          </w:tcPr>
          <w:p>
            <w:pPr>
              <w:pStyle w:val="12"/>
            </w:pPr>
            <w:r>
              <w:t>5390.00</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112.5</w:t>
            </w:r>
          </w:p>
        </w:tc>
        <w:tc>
          <w:tcPr>
            <w:tcW w:w="850" w:type="dxa"/>
            <w:vAlign w:val="center"/>
          </w:tcPr>
          <w:p>
            <w:pPr>
              <w:pStyle w:val="12"/>
            </w:pPr>
            <w:r>
              <w:t>0.80</w:t>
            </w:r>
          </w:p>
        </w:tc>
        <w:tc>
          <w:tcPr>
            <w:tcW w:w="964" w:type="dxa"/>
            <w:vAlign w:val="center"/>
          </w:tcPr>
          <w:p>
            <w:pPr>
              <w:pStyle w:val="12"/>
            </w:pPr>
            <w:r>
              <w:t>90.00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90.00</w:t>
            </w:r>
          </w:p>
        </w:tc>
        <w:tc>
          <w:tcPr>
            <w:tcW w:w="964" w:type="dxa"/>
            <w:vAlign w:val="center"/>
          </w:tcPr>
          <w:p>
            <w:pPr>
              <w:pStyle w:val="12"/>
            </w:pPr>
          </w:p>
        </w:tc>
        <w:tc>
          <w:tcPr>
            <w:tcW w:w="964" w:type="dxa"/>
            <w:vAlign w:val="center"/>
          </w:tcPr>
          <w:p>
            <w:pPr>
              <w:pStyle w:val="12"/>
            </w:pPr>
            <w:r>
              <w:t>90.00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食品检验检测经费</w:t>
            </w:r>
          </w:p>
        </w:tc>
        <w:tc>
          <w:tcPr>
            <w:tcW w:w="964" w:type="dxa"/>
            <w:vAlign w:val="center"/>
          </w:tcPr>
          <w:p>
            <w:pPr>
              <w:pStyle w:val="12"/>
            </w:pPr>
            <w:r>
              <w:t>5390.00</w:t>
            </w:r>
          </w:p>
        </w:tc>
        <w:tc>
          <w:tcPr>
            <w:tcW w:w="1134" w:type="dxa"/>
            <w:vAlign w:val="center"/>
          </w:tcPr>
          <w:p>
            <w:pPr>
              <w:pStyle w:val="13"/>
            </w:pPr>
            <w:r>
              <w:t>其他维修和保养服务</w:t>
            </w:r>
          </w:p>
        </w:tc>
        <w:tc>
          <w:tcPr>
            <w:tcW w:w="1134" w:type="dxa"/>
            <w:vAlign w:val="center"/>
          </w:tcPr>
          <w:p>
            <w:pPr>
              <w:pStyle w:val="13"/>
            </w:pPr>
            <w:r>
              <w:t>C23129900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280.00</w:t>
            </w:r>
          </w:p>
        </w:tc>
        <w:tc>
          <w:tcPr>
            <w:tcW w:w="964" w:type="dxa"/>
            <w:vAlign w:val="center"/>
          </w:tcPr>
          <w:p>
            <w:pPr>
              <w:pStyle w:val="12"/>
            </w:pPr>
            <w:r>
              <w:t>280.00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280.00</w:t>
            </w:r>
          </w:p>
        </w:tc>
        <w:tc>
          <w:tcPr>
            <w:tcW w:w="964" w:type="dxa"/>
            <w:vAlign w:val="center"/>
          </w:tcPr>
          <w:p>
            <w:pPr>
              <w:pStyle w:val="12"/>
            </w:pPr>
          </w:p>
        </w:tc>
        <w:tc>
          <w:tcPr>
            <w:tcW w:w="964" w:type="dxa"/>
            <w:vAlign w:val="center"/>
          </w:tcPr>
          <w:p>
            <w:pPr>
              <w:pStyle w:val="12"/>
            </w:pPr>
            <w:r>
              <w:t>84.00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实验室设备设施购置经费</w:t>
            </w:r>
          </w:p>
        </w:tc>
        <w:tc>
          <w:tcPr>
            <w:tcW w:w="964" w:type="dxa"/>
            <w:vAlign w:val="center"/>
          </w:tcPr>
          <w:p>
            <w:pPr>
              <w:pStyle w:val="12"/>
            </w:pPr>
            <w:r>
              <w:t>1001.00</w:t>
            </w:r>
          </w:p>
        </w:tc>
        <w:tc>
          <w:tcPr>
            <w:tcW w:w="1134" w:type="dxa"/>
            <w:vAlign w:val="center"/>
          </w:tcPr>
          <w:p>
            <w:pPr>
              <w:pStyle w:val="13"/>
            </w:pPr>
            <w:r>
              <w:t>虚拟专用网（VPN）设备</w:t>
            </w:r>
          </w:p>
        </w:tc>
        <w:tc>
          <w:tcPr>
            <w:tcW w:w="1134" w:type="dxa"/>
            <w:vAlign w:val="center"/>
          </w:tcPr>
          <w:p>
            <w:pPr>
              <w:pStyle w:val="13"/>
            </w:pPr>
            <w:r>
              <w:t>A02010313</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4.80</w:t>
            </w:r>
          </w:p>
        </w:tc>
        <w:tc>
          <w:tcPr>
            <w:tcW w:w="964" w:type="dxa"/>
            <w:vAlign w:val="center"/>
          </w:tcPr>
          <w:p>
            <w:pPr>
              <w:pStyle w:val="12"/>
            </w:pPr>
            <w:r>
              <w:t>4.80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4.80</w:t>
            </w:r>
          </w:p>
        </w:tc>
        <w:tc>
          <w:tcPr>
            <w:tcW w:w="964" w:type="dxa"/>
            <w:vAlign w:val="center"/>
          </w:tcPr>
          <w:p>
            <w:pPr>
              <w:pStyle w:val="12"/>
            </w:pPr>
          </w:p>
        </w:tc>
        <w:tc>
          <w:tcPr>
            <w:tcW w:w="964" w:type="dxa"/>
            <w:vAlign w:val="center"/>
          </w:tcPr>
          <w:p>
            <w:pPr>
              <w:pStyle w:val="12"/>
            </w:pPr>
            <w:r>
              <w:t>4.80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实验室设备设施购置经费</w:t>
            </w:r>
          </w:p>
        </w:tc>
        <w:tc>
          <w:tcPr>
            <w:tcW w:w="964" w:type="dxa"/>
            <w:vAlign w:val="center"/>
          </w:tcPr>
          <w:p>
            <w:pPr>
              <w:pStyle w:val="12"/>
            </w:pPr>
            <w:r>
              <w:t>1001.00</w:t>
            </w:r>
          </w:p>
        </w:tc>
        <w:tc>
          <w:tcPr>
            <w:tcW w:w="1134" w:type="dxa"/>
            <w:vAlign w:val="center"/>
          </w:tcPr>
          <w:p>
            <w:pPr>
              <w:pStyle w:val="13"/>
            </w:pPr>
            <w:r>
              <w:t>存储用光纤交换机</w:t>
            </w:r>
          </w:p>
        </w:tc>
        <w:tc>
          <w:tcPr>
            <w:tcW w:w="1134" w:type="dxa"/>
            <w:vAlign w:val="center"/>
          </w:tcPr>
          <w:p>
            <w:pPr>
              <w:pStyle w:val="13"/>
            </w:pPr>
            <w:r>
              <w:t>A02010503</w:t>
            </w:r>
          </w:p>
        </w:tc>
        <w:tc>
          <w:tcPr>
            <w:tcW w:w="709" w:type="dxa"/>
            <w:vAlign w:val="center"/>
          </w:tcPr>
          <w:p>
            <w:pPr>
              <w:pStyle w:val="14"/>
            </w:pPr>
            <w:r>
              <w:t>台</w:t>
            </w:r>
          </w:p>
        </w:tc>
        <w:tc>
          <w:tcPr>
            <w:tcW w:w="850" w:type="dxa"/>
            <w:vAlign w:val="center"/>
          </w:tcPr>
          <w:p>
            <w:pPr>
              <w:pStyle w:val="12"/>
            </w:pPr>
            <w:r>
              <w:t>4</w:t>
            </w:r>
          </w:p>
        </w:tc>
        <w:tc>
          <w:tcPr>
            <w:tcW w:w="850" w:type="dxa"/>
            <w:vAlign w:val="center"/>
          </w:tcPr>
          <w:p>
            <w:pPr>
              <w:pStyle w:val="12"/>
            </w:pPr>
            <w:r>
              <w:t>1.60</w:t>
            </w:r>
          </w:p>
        </w:tc>
        <w:tc>
          <w:tcPr>
            <w:tcW w:w="964" w:type="dxa"/>
            <w:vAlign w:val="center"/>
          </w:tcPr>
          <w:p>
            <w:pPr>
              <w:pStyle w:val="12"/>
            </w:pPr>
            <w:r>
              <w:t>6.40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6.40</w:t>
            </w:r>
          </w:p>
        </w:tc>
        <w:tc>
          <w:tcPr>
            <w:tcW w:w="964" w:type="dxa"/>
            <w:vAlign w:val="center"/>
          </w:tcPr>
          <w:p>
            <w:pPr>
              <w:pStyle w:val="12"/>
            </w:pPr>
          </w:p>
        </w:tc>
        <w:tc>
          <w:tcPr>
            <w:tcW w:w="964" w:type="dxa"/>
            <w:vAlign w:val="center"/>
          </w:tcPr>
          <w:p>
            <w:pPr>
              <w:pStyle w:val="12"/>
            </w:pPr>
            <w:r>
              <w:t>6.40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实验室设备设施购置经费</w:t>
            </w:r>
          </w:p>
        </w:tc>
        <w:tc>
          <w:tcPr>
            <w:tcW w:w="964" w:type="dxa"/>
            <w:vAlign w:val="center"/>
          </w:tcPr>
          <w:p>
            <w:pPr>
              <w:pStyle w:val="12"/>
            </w:pPr>
            <w:r>
              <w:t>1001.00</w:t>
            </w:r>
          </w:p>
        </w:tc>
        <w:tc>
          <w:tcPr>
            <w:tcW w:w="1134" w:type="dxa"/>
            <w:vAlign w:val="center"/>
          </w:tcPr>
          <w:p>
            <w:pPr>
              <w:pStyle w:val="13"/>
            </w:pPr>
            <w:r>
              <w:t>网络存储设备</w:t>
            </w:r>
          </w:p>
        </w:tc>
        <w:tc>
          <w:tcPr>
            <w:tcW w:w="1134" w:type="dxa"/>
            <w:vAlign w:val="center"/>
          </w:tcPr>
          <w:p>
            <w:pPr>
              <w:pStyle w:val="13"/>
            </w:pPr>
            <w:r>
              <w:t>A02010507</w:t>
            </w:r>
          </w:p>
        </w:tc>
        <w:tc>
          <w:tcPr>
            <w:tcW w:w="709" w:type="dxa"/>
            <w:vAlign w:val="center"/>
          </w:tcPr>
          <w:p>
            <w:pPr>
              <w:pStyle w:val="14"/>
            </w:pPr>
            <w:r>
              <w:t>台</w:t>
            </w:r>
          </w:p>
        </w:tc>
        <w:tc>
          <w:tcPr>
            <w:tcW w:w="850" w:type="dxa"/>
            <w:vAlign w:val="center"/>
          </w:tcPr>
          <w:p>
            <w:pPr>
              <w:pStyle w:val="12"/>
            </w:pPr>
            <w:r>
              <w:t>3</w:t>
            </w:r>
          </w:p>
        </w:tc>
        <w:tc>
          <w:tcPr>
            <w:tcW w:w="850" w:type="dxa"/>
            <w:vAlign w:val="center"/>
          </w:tcPr>
          <w:p>
            <w:pPr>
              <w:pStyle w:val="12"/>
            </w:pPr>
            <w:r>
              <w:t>22.00</w:t>
            </w:r>
          </w:p>
        </w:tc>
        <w:tc>
          <w:tcPr>
            <w:tcW w:w="964" w:type="dxa"/>
            <w:vAlign w:val="center"/>
          </w:tcPr>
          <w:p>
            <w:pPr>
              <w:pStyle w:val="12"/>
            </w:pPr>
            <w:r>
              <w:t>66.00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66.00</w:t>
            </w:r>
          </w:p>
        </w:tc>
        <w:tc>
          <w:tcPr>
            <w:tcW w:w="964" w:type="dxa"/>
            <w:vAlign w:val="center"/>
          </w:tcPr>
          <w:p>
            <w:pPr>
              <w:pStyle w:val="12"/>
            </w:pPr>
          </w:p>
        </w:tc>
        <w:tc>
          <w:tcPr>
            <w:tcW w:w="964" w:type="dxa"/>
            <w:vAlign w:val="center"/>
          </w:tcPr>
          <w:p>
            <w:pPr>
              <w:pStyle w:val="12"/>
            </w:pPr>
            <w:r>
              <w:t>66.00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实验室设备设施购置经费</w:t>
            </w:r>
          </w:p>
        </w:tc>
        <w:tc>
          <w:tcPr>
            <w:tcW w:w="964" w:type="dxa"/>
            <w:vAlign w:val="center"/>
          </w:tcPr>
          <w:p>
            <w:pPr>
              <w:pStyle w:val="12"/>
            </w:pPr>
            <w:r>
              <w:t>1001.00</w:t>
            </w:r>
          </w:p>
        </w:tc>
        <w:tc>
          <w:tcPr>
            <w:tcW w:w="1134" w:type="dxa"/>
            <w:vAlign w:val="center"/>
          </w:tcPr>
          <w:p>
            <w:pPr>
              <w:pStyle w:val="13"/>
            </w:pPr>
            <w:r>
              <w:t>食品检测、监测设备</w:t>
            </w:r>
          </w:p>
        </w:tc>
        <w:tc>
          <w:tcPr>
            <w:tcW w:w="1134" w:type="dxa"/>
            <w:vAlign w:val="center"/>
          </w:tcPr>
          <w:p>
            <w:pPr>
              <w:pStyle w:val="13"/>
            </w:pPr>
            <w:r>
              <w:t>A02241100</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3.00</w:t>
            </w:r>
          </w:p>
        </w:tc>
        <w:tc>
          <w:tcPr>
            <w:tcW w:w="964" w:type="dxa"/>
            <w:vAlign w:val="center"/>
          </w:tcPr>
          <w:p>
            <w:pPr>
              <w:pStyle w:val="12"/>
            </w:pPr>
            <w:r>
              <w:t>3.00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3.00</w:t>
            </w:r>
          </w:p>
        </w:tc>
        <w:tc>
          <w:tcPr>
            <w:tcW w:w="964" w:type="dxa"/>
            <w:vAlign w:val="center"/>
          </w:tcPr>
          <w:p>
            <w:pPr>
              <w:pStyle w:val="12"/>
            </w:pPr>
          </w:p>
        </w:tc>
        <w:tc>
          <w:tcPr>
            <w:tcW w:w="964" w:type="dxa"/>
            <w:vAlign w:val="center"/>
          </w:tcPr>
          <w:p>
            <w:pPr>
              <w:pStyle w:val="12"/>
            </w:pPr>
            <w:r>
              <w:t>3.00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实验室设备设施购置经费</w:t>
            </w:r>
          </w:p>
        </w:tc>
        <w:tc>
          <w:tcPr>
            <w:tcW w:w="964" w:type="dxa"/>
            <w:vAlign w:val="center"/>
          </w:tcPr>
          <w:p>
            <w:pPr>
              <w:pStyle w:val="12"/>
            </w:pPr>
            <w:r>
              <w:t>1001.00</w:t>
            </w:r>
          </w:p>
        </w:tc>
        <w:tc>
          <w:tcPr>
            <w:tcW w:w="1134" w:type="dxa"/>
            <w:vAlign w:val="center"/>
          </w:tcPr>
          <w:p>
            <w:pPr>
              <w:pStyle w:val="13"/>
            </w:pPr>
            <w:r>
              <w:t>食品检测、监测设备</w:t>
            </w:r>
          </w:p>
        </w:tc>
        <w:tc>
          <w:tcPr>
            <w:tcW w:w="1134" w:type="dxa"/>
            <w:vAlign w:val="center"/>
          </w:tcPr>
          <w:p>
            <w:pPr>
              <w:pStyle w:val="13"/>
            </w:pPr>
            <w:r>
              <w:t>A02241100</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1.00</w:t>
            </w: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实验室设备设施购置经费</w:t>
            </w:r>
          </w:p>
        </w:tc>
        <w:tc>
          <w:tcPr>
            <w:tcW w:w="964" w:type="dxa"/>
            <w:vAlign w:val="center"/>
          </w:tcPr>
          <w:p>
            <w:pPr>
              <w:pStyle w:val="12"/>
            </w:pPr>
            <w:r>
              <w:t>1001.00</w:t>
            </w:r>
          </w:p>
        </w:tc>
        <w:tc>
          <w:tcPr>
            <w:tcW w:w="1134" w:type="dxa"/>
            <w:vAlign w:val="center"/>
          </w:tcPr>
          <w:p>
            <w:pPr>
              <w:pStyle w:val="13"/>
            </w:pPr>
            <w:r>
              <w:t>食品检测、监测设备</w:t>
            </w:r>
          </w:p>
        </w:tc>
        <w:tc>
          <w:tcPr>
            <w:tcW w:w="1134" w:type="dxa"/>
            <w:vAlign w:val="center"/>
          </w:tcPr>
          <w:p>
            <w:pPr>
              <w:pStyle w:val="13"/>
            </w:pPr>
            <w:r>
              <w:t>A02241100</w:t>
            </w:r>
          </w:p>
        </w:tc>
        <w:tc>
          <w:tcPr>
            <w:tcW w:w="709" w:type="dxa"/>
            <w:vAlign w:val="center"/>
          </w:tcPr>
          <w:p>
            <w:pPr>
              <w:pStyle w:val="14"/>
            </w:pPr>
            <w:r>
              <w:t>台</w:t>
            </w:r>
          </w:p>
        </w:tc>
        <w:tc>
          <w:tcPr>
            <w:tcW w:w="850" w:type="dxa"/>
            <w:vAlign w:val="center"/>
          </w:tcPr>
          <w:p>
            <w:pPr>
              <w:pStyle w:val="12"/>
            </w:pPr>
            <w:r>
              <w:t>5</w:t>
            </w:r>
          </w:p>
        </w:tc>
        <w:tc>
          <w:tcPr>
            <w:tcW w:w="850" w:type="dxa"/>
            <w:vAlign w:val="center"/>
          </w:tcPr>
          <w:p>
            <w:pPr>
              <w:pStyle w:val="12"/>
            </w:pPr>
            <w:r>
              <w:t>0.45</w:t>
            </w:r>
          </w:p>
        </w:tc>
        <w:tc>
          <w:tcPr>
            <w:tcW w:w="964" w:type="dxa"/>
            <w:vAlign w:val="center"/>
          </w:tcPr>
          <w:p>
            <w:pPr>
              <w:pStyle w:val="12"/>
            </w:pPr>
            <w:r>
              <w:t>2.25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2.25</w:t>
            </w:r>
          </w:p>
        </w:tc>
        <w:tc>
          <w:tcPr>
            <w:tcW w:w="964" w:type="dxa"/>
            <w:vAlign w:val="center"/>
          </w:tcPr>
          <w:p>
            <w:pPr>
              <w:pStyle w:val="12"/>
            </w:pPr>
          </w:p>
        </w:tc>
        <w:tc>
          <w:tcPr>
            <w:tcW w:w="964" w:type="dxa"/>
            <w:vAlign w:val="center"/>
          </w:tcPr>
          <w:p>
            <w:pPr>
              <w:pStyle w:val="12"/>
            </w:pPr>
            <w:r>
              <w:t>2.25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实验室设备设施购置经费</w:t>
            </w:r>
          </w:p>
        </w:tc>
        <w:tc>
          <w:tcPr>
            <w:tcW w:w="964" w:type="dxa"/>
            <w:vAlign w:val="center"/>
          </w:tcPr>
          <w:p>
            <w:pPr>
              <w:pStyle w:val="12"/>
            </w:pPr>
            <w:r>
              <w:t>1001.00</w:t>
            </w:r>
          </w:p>
        </w:tc>
        <w:tc>
          <w:tcPr>
            <w:tcW w:w="1134" w:type="dxa"/>
            <w:vAlign w:val="center"/>
          </w:tcPr>
          <w:p>
            <w:pPr>
              <w:pStyle w:val="13"/>
            </w:pPr>
            <w:r>
              <w:t>食品检测、监测设备</w:t>
            </w:r>
          </w:p>
        </w:tc>
        <w:tc>
          <w:tcPr>
            <w:tcW w:w="1134" w:type="dxa"/>
            <w:vAlign w:val="center"/>
          </w:tcPr>
          <w:p>
            <w:pPr>
              <w:pStyle w:val="13"/>
            </w:pPr>
            <w:r>
              <w:t>A02241100</w:t>
            </w:r>
          </w:p>
        </w:tc>
        <w:tc>
          <w:tcPr>
            <w:tcW w:w="709" w:type="dxa"/>
            <w:vAlign w:val="center"/>
          </w:tcPr>
          <w:p>
            <w:pPr>
              <w:pStyle w:val="14"/>
            </w:pPr>
            <w:r>
              <w:t>台</w:t>
            </w:r>
          </w:p>
        </w:tc>
        <w:tc>
          <w:tcPr>
            <w:tcW w:w="850" w:type="dxa"/>
            <w:vAlign w:val="center"/>
          </w:tcPr>
          <w:p>
            <w:pPr>
              <w:pStyle w:val="12"/>
            </w:pPr>
            <w:r>
              <w:t>2</w:t>
            </w:r>
          </w:p>
        </w:tc>
        <w:tc>
          <w:tcPr>
            <w:tcW w:w="850" w:type="dxa"/>
            <w:vAlign w:val="center"/>
          </w:tcPr>
          <w:p>
            <w:pPr>
              <w:pStyle w:val="12"/>
            </w:pPr>
            <w:r>
              <w:t>2.00</w:t>
            </w:r>
          </w:p>
        </w:tc>
        <w:tc>
          <w:tcPr>
            <w:tcW w:w="964" w:type="dxa"/>
            <w:vAlign w:val="center"/>
          </w:tcPr>
          <w:p>
            <w:pPr>
              <w:pStyle w:val="12"/>
            </w:pPr>
            <w:r>
              <w:t>4.00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4.00</w:t>
            </w:r>
          </w:p>
        </w:tc>
        <w:tc>
          <w:tcPr>
            <w:tcW w:w="964" w:type="dxa"/>
            <w:vAlign w:val="center"/>
          </w:tcPr>
          <w:p>
            <w:pPr>
              <w:pStyle w:val="12"/>
            </w:pPr>
          </w:p>
        </w:tc>
        <w:tc>
          <w:tcPr>
            <w:tcW w:w="964" w:type="dxa"/>
            <w:vAlign w:val="center"/>
          </w:tcPr>
          <w:p>
            <w:pPr>
              <w:pStyle w:val="12"/>
            </w:pPr>
            <w:r>
              <w:t>4.00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实验室设备设施购置经费</w:t>
            </w:r>
          </w:p>
        </w:tc>
        <w:tc>
          <w:tcPr>
            <w:tcW w:w="964" w:type="dxa"/>
            <w:vAlign w:val="center"/>
          </w:tcPr>
          <w:p>
            <w:pPr>
              <w:pStyle w:val="12"/>
            </w:pPr>
            <w:r>
              <w:t>1001.00</w:t>
            </w:r>
          </w:p>
        </w:tc>
        <w:tc>
          <w:tcPr>
            <w:tcW w:w="1134" w:type="dxa"/>
            <w:vAlign w:val="center"/>
          </w:tcPr>
          <w:p>
            <w:pPr>
              <w:pStyle w:val="13"/>
            </w:pPr>
            <w:r>
              <w:t>食品检测、监测设备</w:t>
            </w:r>
          </w:p>
        </w:tc>
        <w:tc>
          <w:tcPr>
            <w:tcW w:w="1134" w:type="dxa"/>
            <w:vAlign w:val="center"/>
          </w:tcPr>
          <w:p>
            <w:pPr>
              <w:pStyle w:val="13"/>
            </w:pPr>
            <w:r>
              <w:t>A02241100</w:t>
            </w:r>
          </w:p>
        </w:tc>
        <w:tc>
          <w:tcPr>
            <w:tcW w:w="709" w:type="dxa"/>
            <w:vAlign w:val="center"/>
          </w:tcPr>
          <w:p>
            <w:pPr>
              <w:pStyle w:val="14"/>
            </w:pPr>
            <w:r>
              <w:t>台</w:t>
            </w:r>
          </w:p>
        </w:tc>
        <w:tc>
          <w:tcPr>
            <w:tcW w:w="850" w:type="dxa"/>
            <w:vAlign w:val="center"/>
          </w:tcPr>
          <w:p>
            <w:pPr>
              <w:pStyle w:val="12"/>
            </w:pPr>
            <w:r>
              <w:t>2</w:t>
            </w:r>
          </w:p>
        </w:tc>
        <w:tc>
          <w:tcPr>
            <w:tcW w:w="850" w:type="dxa"/>
            <w:vAlign w:val="center"/>
          </w:tcPr>
          <w:p>
            <w:pPr>
              <w:pStyle w:val="12"/>
            </w:pPr>
            <w:r>
              <w:t>0.90</w:t>
            </w:r>
          </w:p>
        </w:tc>
        <w:tc>
          <w:tcPr>
            <w:tcW w:w="964" w:type="dxa"/>
            <w:vAlign w:val="center"/>
          </w:tcPr>
          <w:p>
            <w:pPr>
              <w:pStyle w:val="12"/>
            </w:pPr>
            <w:r>
              <w:t>1.80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1.80</w:t>
            </w:r>
          </w:p>
        </w:tc>
        <w:tc>
          <w:tcPr>
            <w:tcW w:w="964" w:type="dxa"/>
            <w:vAlign w:val="center"/>
          </w:tcPr>
          <w:p>
            <w:pPr>
              <w:pStyle w:val="12"/>
            </w:pPr>
          </w:p>
        </w:tc>
        <w:tc>
          <w:tcPr>
            <w:tcW w:w="964" w:type="dxa"/>
            <w:vAlign w:val="center"/>
          </w:tcPr>
          <w:p>
            <w:pPr>
              <w:pStyle w:val="12"/>
            </w:pPr>
            <w:r>
              <w:t>1.80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实验室设备设施购置经费</w:t>
            </w:r>
          </w:p>
        </w:tc>
        <w:tc>
          <w:tcPr>
            <w:tcW w:w="964" w:type="dxa"/>
            <w:vAlign w:val="center"/>
          </w:tcPr>
          <w:p>
            <w:pPr>
              <w:pStyle w:val="12"/>
            </w:pPr>
            <w:r>
              <w:t>1001.00</w:t>
            </w:r>
          </w:p>
        </w:tc>
        <w:tc>
          <w:tcPr>
            <w:tcW w:w="1134" w:type="dxa"/>
            <w:vAlign w:val="center"/>
          </w:tcPr>
          <w:p>
            <w:pPr>
              <w:pStyle w:val="13"/>
            </w:pPr>
            <w:r>
              <w:t>食品检测、监测设备</w:t>
            </w:r>
          </w:p>
        </w:tc>
        <w:tc>
          <w:tcPr>
            <w:tcW w:w="1134" w:type="dxa"/>
            <w:vAlign w:val="center"/>
          </w:tcPr>
          <w:p>
            <w:pPr>
              <w:pStyle w:val="13"/>
            </w:pPr>
            <w:r>
              <w:t>A02241100</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6.00</w:t>
            </w:r>
          </w:p>
        </w:tc>
        <w:tc>
          <w:tcPr>
            <w:tcW w:w="964" w:type="dxa"/>
            <w:vAlign w:val="center"/>
          </w:tcPr>
          <w:p>
            <w:pPr>
              <w:pStyle w:val="12"/>
            </w:pPr>
            <w:r>
              <w:t>6.00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6.00</w:t>
            </w:r>
          </w:p>
        </w:tc>
        <w:tc>
          <w:tcPr>
            <w:tcW w:w="964" w:type="dxa"/>
            <w:vAlign w:val="center"/>
          </w:tcPr>
          <w:p>
            <w:pPr>
              <w:pStyle w:val="12"/>
            </w:pPr>
          </w:p>
        </w:tc>
        <w:tc>
          <w:tcPr>
            <w:tcW w:w="964" w:type="dxa"/>
            <w:vAlign w:val="center"/>
          </w:tcPr>
          <w:p>
            <w:pPr>
              <w:pStyle w:val="12"/>
            </w:pPr>
            <w:r>
              <w:t>6.00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实验室设备设施购置经费</w:t>
            </w:r>
          </w:p>
        </w:tc>
        <w:tc>
          <w:tcPr>
            <w:tcW w:w="964" w:type="dxa"/>
            <w:vAlign w:val="center"/>
          </w:tcPr>
          <w:p>
            <w:pPr>
              <w:pStyle w:val="12"/>
            </w:pPr>
            <w:r>
              <w:t>1001.00</w:t>
            </w:r>
          </w:p>
        </w:tc>
        <w:tc>
          <w:tcPr>
            <w:tcW w:w="1134" w:type="dxa"/>
            <w:vAlign w:val="center"/>
          </w:tcPr>
          <w:p>
            <w:pPr>
              <w:pStyle w:val="13"/>
            </w:pPr>
            <w:r>
              <w:t>食品检测、监测设备</w:t>
            </w:r>
          </w:p>
        </w:tc>
        <w:tc>
          <w:tcPr>
            <w:tcW w:w="1134" w:type="dxa"/>
            <w:vAlign w:val="center"/>
          </w:tcPr>
          <w:p>
            <w:pPr>
              <w:pStyle w:val="13"/>
            </w:pPr>
            <w:r>
              <w:t>A02241100</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3.00</w:t>
            </w:r>
          </w:p>
        </w:tc>
        <w:tc>
          <w:tcPr>
            <w:tcW w:w="964" w:type="dxa"/>
            <w:vAlign w:val="center"/>
          </w:tcPr>
          <w:p>
            <w:pPr>
              <w:pStyle w:val="12"/>
            </w:pPr>
            <w:r>
              <w:t>3.00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3.00</w:t>
            </w:r>
          </w:p>
        </w:tc>
        <w:tc>
          <w:tcPr>
            <w:tcW w:w="964" w:type="dxa"/>
            <w:vAlign w:val="center"/>
          </w:tcPr>
          <w:p>
            <w:pPr>
              <w:pStyle w:val="12"/>
            </w:pPr>
          </w:p>
        </w:tc>
        <w:tc>
          <w:tcPr>
            <w:tcW w:w="964" w:type="dxa"/>
            <w:vAlign w:val="center"/>
          </w:tcPr>
          <w:p>
            <w:pPr>
              <w:pStyle w:val="12"/>
            </w:pPr>
            <w:r>
              <w:t>3.00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实验室设备设施购置经费</w:t>
            </w:r>
          </w:p>
        </w:tc>
        <w:tc>
          <w:tcPr>
            <w:tcW w:w="964" w:type="dxa"/>
            <w:vAlign w:val="center"/>
          </w:tcPr>
          <w:p>
            <w:pPr>
              <w:pStyle w:val="12"/>
            </w:pPr>
            <w:r>
              <w:t>1001.00</w:t>
            </w:r>
          </w:p>
        </w:tc>
        <w:tc>
          <w:tcPr>
            <w:tcW w:w="1134" w:type="dxa"/>
            <w:vAlign w:val="center"/>
          </w:tcPr>
          <w:p>
            <w:pPr>
              <w:pStyle w:val="13"/>
            </w:pPr>
            <w:r>
              <w:t>食品检测、监测设备</w:t>
            </w:r>
          </w:p>
        </w:tc>
        <w:tc>
          <w:tcPr>
            <w:tcW w:w="1134" w:type="dxa"/>
            <w:vAlign w:val="center"/>
          </w:tcPr>
          <w:p>
            <w:pPr>
              <w:pStyle w:val="13"/>
            </w:pPr>
            <w:r>
              <w:t>A02241100</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1.50</w:t>
            </w:r>
          </w:p>
        </w:tc>
        <w:tc>
          <w:tcPr>
            <w:tcW w:w="964" w:type="dxa"/>
            <w:vAlign w:val="center"/>
          </w:tcPr>
          <w:p>
            <w:pPr>
              <w:pStyle w:val="12"/>
            </w:pPr>
            <w:r>
              <w:t>1.50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1.50</w:t>
            </w:r>
          </w:p>
        </w:tc>
        <w:tc>
          <w:tcPr>
            <w:tcW w:w="964" w:type="dxa"/>
            <w:vAlign w:val="center"/>
          </w:tcPr>
          <w:p>
            <w:pPr>
              <w:pStyle w:val="12"/>
            </w:pPr>
          </w:p>
        </w:tc>
        <w:tc>
          <w:tcPr>
            <w:tcW w:w="964" w:type="dxa"/>
            <w:vAlign w:val="center"/>
          </w:tcPr>
          <w:p>
            <w:pPr>
              <w:pStyle w:val="12"/>
            </w:pPr>
            <w:r>
              <w:t>1.50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实验室设备设施购置经费</w:t>
            </w:r>
          </w:p>
        </w:tc>
        <w:tc>
          <w:tcPr>
            <w:tcW w:w="964" w:type="dxa"/>
            <w:vAlign w:val="center"/>
          </w:tcPr>
          <w:p>
            <w:pPr>
              <w:pStyle w:val="12"/>
            </w:pPr>
            <w:r>
              <w:t>1001.00</w:t>
            </w:r>
          </w:p>
        </w:tc>
        <w:tc>
          <w:tcPr>
            <w:tcW w:w="1134" w:type="dxa"/>
            <w:vAlign w:val="center"/>
          </w:tcPr>
          <w:p>
            <w:pPr>
              <w:pStyle w:val="13"/>
            </w:pPr>
            <w:r>
              <w:t>食品检测、监测设备</w:t>
            </w:r>
          </w:p>
        </w:tc>
        <w:tc>
          <w:tcPr>
            <w:tcW w:w="1134" w:type="dxa"/>
            <w:vAlign w:val="center"/>
          </w:tcPr>
          <w:p>
            <w:pPr>
              <w:pStyle w:val="13"/>
            </w:pPr>
            <w:r>
              <w:t>A02241100</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1.50</w:t>
            </w:r>
          </w:p>
        </w:tc>
        <w:tc>
          <w:tcPr>
            <w:tcW w:w="964" w:type="dxa"/>
            <w:vAlign w:val="center"/>
          </w:tcPr>
          <w:p>
            <w:pPr>
              <w:pStyle w:val="12"/>
            </w:pPr>
            <w:r>
              <w:t>1.50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1.50</w:t>
            </w:r>
          </w:p>
        </w:tc>
        <w:tc>
          <w:tcPr>
            <w:tcW w:w="964" w:type="dxa"/>
            <w:vAlign w:val="center"/>
          </w:tcPr>
          <w:p>
            <w:pPr>
              <w:pStyle w:val="12"/>
            </w:pPr>
          </w:p>
        </w:tc>
        <w:tc>
          <w:tcPr>
            <w:tcW w:w="964" w:type="dxa"/>
            <w:vAlign w:val="center"/>
          </w:tcPr>
          <w:p>
            <w:pPr>
              <w:pStyle w:val="12"/>
            </w:pPr>
            <w:r>
              <w:t>1.50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实验室设备设施购置经费</w:t>
            </w:r>
          </w:p>
        </w:tc>
        <w:tc>
          <w:tcPr>
            <w:tcW w:w="964" w:type="dxa"/>
            <w:vAlign w:val="center"/>
          </w:tcPr>
          <w:p>
            <w:pPr>
              <w:pStyle w:val="12"/>
            </w:pPr>
            <w:r>
              <w:t>1001.00</w:t>
            </w:r>
          </w:p>
        </w:tc>
        <w:tc>
          <w:tcPr>
            <w:tcW w:w="1134" w:type="dxa"/>
            <w:vAlign w:val="center"/>
          </w:tcPr>
          <w:p>
            <w:pPr>
              <w:pStyle w:val="13"/>
            </w:pPr>
            <w:r>
              <w:t>食品检测、监测设备</w:t>
            </w:r>
          </w:p>
        </w:tc>
        <w:tc>
          <w:tcPr>
            <w:tcW w:w="1134" w:type="dxa"/>
            <w:vAlign w:val="center"/>
          </w:tcPr>
          <w:p>
            <w:pPr>
              <w:pStyle w:val="13"/>
            </w:pPr>
            <w:r>
              <w:t>A02241100</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3.00</w:t>
            </w:r>
          </w:p>
        </w:tc>
        <w:tc>
          <w:tcPr>
            <w:tcW w:w="964" w:type="dxa"/>
            <w:vAlign w:val="center"/>
          </w:tcPr>
          <w:p>
            <w:pPr>
              <w:pStyle w:val="12"/>
            </w:pPr>
            <w:r>
              <w:t>3.00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3.00</w:t>
            </w:r>
          </w:p>
        </w:tc>
        <w:tc>
          <w:tcPr>
            <w:tcW w:w="964" w:type="dxa"/>
            <w:vAlign w:val="center"/>
          </w:tcPr>
          <w:p>
            <w:pPr>
              <w:pStyle w:val="12"/>
            </w:pPr>
          </w:p>
        </w:tc>
        <w:tc>
          <w:tcPr>
            <w:tcW w:w="964" w:type="dxa"/>
            <w:vAlign w:val="center"/>
          </w:tcPr>
          <w:p>
            <w:pPr>
              <w:pStyle w:val="12"/>
            </w:pPr>
            <w:r>
              <w:t>3.00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实验室设备设施购置经费</w:t>
            </w:r>
          </w:p>
        </w:tc>
        <w:tc>
          <w:tcPr>
            <w:tcW w:w="964" w:type="dxa"/>
            <w:vAlign w:val="center"/>
          </w:tcPr>
          <w:p>
            <w:pPr>
              <w:pStyle w:val="12"/>
            </w:pPr>
            <w:r>
              <w:t>1001.00</w:t>
            </w:r>
          </w:p>
        </w:tc>
        <w:tc>
          <w:tcPr>
            <w:tcW w:w="1134" w:type="dxa"/>
            <w:vAlign w:val="center"/>
          </w:tcPr>
          <w:p>
            <w:pPr>
              <w:pStyle w:val="13"/>
            </w:pPr>
            <w:r>
              <w:t>食品检测、监测设备</w:t>
            </w:r>
          </w:p>
        </w:tc>
        <w:tc>
          <w:tcPr>
            <w:tcW w:w="1134" w:type="dxa"/>
            <w:vAlign w:val="center"/>
          </w:tcPr>
          <w:p>
            <w:pPr>
              <w:pStyle w:val="13"/>
            </w:pPr>
            <w:r>
              <w:t>A02241100</w:t>
            </w:r>
          </w:p>
        </w:tc>
        <w:tc>
          <w:tcPr>
            <w:tcW w:w="709" w:type="dxa"/>
            <w:vAlign w:val="center"/>
          </w:tcPr>
          <w:p>
            <w:pPr>
              <w:pStyle w:val="14"/>
            </w:pPr>
            <w:r>
              <w:t>台</w:t>
            </w:r>
          </w:p>
        </w:tc>
        <w:tc>
          <w:tcPr>
            <w:tcW w:w="850" w:type="dxa"/>
            <w:vAlign w:val="center"/>
          </w:tcPr>
          <w:p>
            <w:pPr>
              <w:pStyle w:val="12"/>
            </w:pPr>
            <w:r>
              <w:t>2</w:t>
            </w:r>
          </w:p>
        </w:tc>
        <w:tc>
          <w:tcPr>
            <w:tcW w:w="850" w:type="dxa"/>
            <w:vAlign w:val="center"/>
          </w:tcPr>
          <w:p>
            <w:pPr>
              <w:pStyle w:val="12"/>
            </w:pPr>
            <w:r>
              <w:t>0.30</w:t>
            </w:r>
          </w:p>
        </w:tc>
        <w:tc>
          <w:tcPr>
            <w:tcW w:w="964" w:type="dxa"/>
            <w:vAlign w:val="center"/>
          </w:tcPr>
          <w:p>
            <w:pPr>
              <w:pStyle w:val="12"/>
            </w:pPr>
            <w:r>
              <w:t>0.60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0.60</w:t>
            </w:r>
          </w:p>
        </w:tc>
        <w:tc>
          <w:tcPr>
            <w:tcW w:w="964" w:type="dxa"/>
            <w:vAlign w:val="center"/>
          </w:tcPr>
          <w:p>
            <w:pPr>
              <w:pStyle w:val="12"/>
            </w:pPr>
          </w:p>
        </w:tc>
        <w:tc>
          <w:tcPr>
            <w:tcW w:w="964" w:type="dxa"/>
            <w:vAlign w:val="center"/>
          </w:tcPr>
          <w:p>
            <w:pPr>
              <w:pStyle w:val="12"/>
            </w:pPr>
            <w:r>
              <w:t>0.60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实验室设备设施购置经费</w:t>
            </w:r>
          </w:p>
        </w:tc>
        <w:tc>
          <w:tcPr>
            <w:tcW w:w="964" w:type="dxa"/>
            <w:vAlign w:val="center"/>
          </w:tcPr>
          <w:p>
            <w:pPr>
              <w:pStyle w:val="12"/>
            </w:pPr>
            <w:r>
              <w:t>1001.00</w:t>
            </w:r>
          </w:p>
        </w:tc>
        <w:tc>
          <w:tcPr>
            <w:tcW w:w="1134" w:type="dxa"/>
            <w:vAlign w:val="center"/>
          </w:tcPr>
          <w:p>
            <w:pPr>
              <w:pStyle w:val="13"/>
            </w:pPr>
            <w:r>
              <w:t>食品检测、监测设备</w:t>
            </w:r>
          </w:p>
        </w:tc>
        <w:tc>
          <w:tcPr>
            <w:tcW w:w="1134" w:type="dxa"/>
            <w:vAlign w:val="center"/>
          </w:tcPr>
          <w:p>
            <w:pPr>
              <w:pStyle w:val="13"/>
            </w:pPr>
            <w:r>
              <w:t>A02241100</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0.15</w:t>
            </w:r>
          </w:p>
        </w:tc>
        <w:tc>
          <w:tcPr>
            <w:tcW w:w="964" w:type="dxa"/>
            <w:vAlign w:val="center"/>
          </w:tcPr>
          <w:p>
            <w:pPr>
              <w:pStyle w:val="12"/>
            </w:pPr>
            <w:r>
              <w:t>0.15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0.15</w:t>
            </w:r>
          </w:p>
        </w:tc>
        <w:tc>
          <w:tcPr>
            <w:tcW w:w="964" w:type="dxa"/>
            <w:vAlign w:val="center"/>
          </w:tcPr>
          <w:p>
            <w:pPr>
              <w:pStyle w:val="12"/>
            </w:pPr>
          </w:p>
        </w:tc>
        <w:tc>
          <w:tcPr>
            <w:tcW w:w="964" w:type="dxa"/>
            <w:vAlign w:val="center"/>
          </w:tcPr>
          <w:p>
            <w:pPr>
              <w:pStyle w:val="12"/>
            </w:pPr>
            <w:r>
              <w:t>0.15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实验室设备设施购置经费</w:t>
            </w:r>
          </w:p>
        </w:tc>
        <w:tc>
          <w:tcPr>
            <w:tcW w:w="964" w:type="dxa"/>
            <w:vAlign w:val="center"/>
          </w:tcPr>
          <w:p>
            <w:pPr>
              <w:pStyle w:val="12"/>
            </w:pPr>
            <w:r>
              <w:t>1001.00</w:t>
            </w:r>
          </w:p>
        </w:tc>
        <w:tc>
          <w:tcPr>
            <w:tcW w:w="1134" w:type="dxa"/>
            <w:vAlign w:val="center"/>
          </w:tcPr>
          <w:p>
            <w:pPr>
              <w:pStyle w:val="13"/>
            </w:pPr>
            <w:r>
              <w:t>食品检测、监测设备</w:t>
            </w:r>
          </w:p>
        </w:tc>
        <w:tc>
          <w:tcPr>
            <w:tcW w:w="1134" w:type="dxa"/>
            <w:vAlign w:val="center"/>
          </w:tcPr>
          <w:p>
            <w:pPr>
              <w:pStyle w:val="13"/>
            </w:pPr>
            <w:r>
              <w:t>A02241100</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8.00</w:t>
            </w:r>
          </w:p>
        </w:tc>
        <w:tc>
          <w:tcPr>
            <w:tcW w:w="964" w:type="dxa"/>
            <w:vAlign w:val="center"/>
          </w:tcPr>
          <w:p>
            <w:pPr>
              <w:pStyle w:val="12"/>
            </w:pPr>
            <w:r>
              <w:t>8.00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8.00</w:t>
            </w:r>
          </w:p>
        </w:tc>
        <w:tc>
          <w:tcPr>
            <w:tcW w:w="964" w:type="dxa"/>
            <w:vAlign w:val="center"/>
          </w:tcPr>
          <w:p>
            <w:pPr>
              <w:pStyle w:val="12"/>
            </w:pPr>
          </w:p>
        </w:tc>
        <w:tc>
          <w:tcPr>
            <w:tcW w:w="964" w:type="dxa"/>
            <w:vAlign w:val="center"/>
          </w:tcPr>
          <w:p>
            <w:pPr>
              <w:pStyle w:val="12"/>
            </w:pPr>
            <w:r>
              <w:t>8.00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实验室设备设施购置经费</w:t>
            </w:r>
          </w:p>
        </w:tc>
        <w:tc>
          <w:tcPr>
            <w:tcW w:w="964" w:type="dxa"/>
            <w:vAlign w:val="center"/>
          </w:tcPr>
          <w:p>
            <w:pPr>
              <w:pStyle w:val="12"/>
            </w:pPr>
            <w:r>
              <w:t>1001.00</w:t>
            </w:r>
          </w:p>
        </w:tc>
        <w:tc>
          <w:tcPr>
            <w:tcW w:w="1134" w:type="dxa"/>
            <w:vAlign w:val="center"/>
          </w:tcPr>
          <w:p>
            <w:pPr>
              <w:pStyle w:val="13"/>
            </w:pPr>
            <w:r>
              <w:t>食品检测、监测设备</w:t>
            </w:r>
          </w:p>
        </w:tc>
        <w:tc>
          <w:tcPr>
            <w:tcW w:w="1134" w:type="dxa"/>
            <w:vAlign w:val="center"/>
          </w:tcPr>
          <w:p>
            <w:pPr>
              <w:pStyle w:val="13"/>
            </w:pPr>
            <w:r>
              <w:t>A02241100</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3.00</w:t>
            </w:r>
          </w:p>
        </w:tc>
        <w:tc>
          <w:tcPr>
            <w:tcW w:w="964" w:type="dxa"/>
            <w:vAlign w:val="center"/>
          </w:tcPr>
          <w:p>
            <w:pPr>
              <w:pStyle w:val="12"/>
            </w:pPr>
            <w:r>
              <w:t>3.00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3.00</w:t>
            </w:r>
          </w:p>
        </w:tc>
        <w:tc>
          <w:tcPr>
            <w:tcW w:w="964" w:type="dxa"/>
            <w:vAlign w:val="center"/>
          </w:tcPr>
          <w:p>
            <w:pPr>
              <w:pStyle w:val="12"/>
            </w:pPr>
          </w:p>
        </w:tc>
        <w:tc>
          <w:tcPr>
            <w:tcW w:w="964" w:type="dxa"/>
            <w:vAlign w:val="center"/>
          </w:tcPr>
          <w:p>
            <w:pPr>
              <w:pStyle w:val="12"/>
            </w:pPr>
            <w:r>
              <w:t>3.00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实验室设备设施购置经费</w:t>
            </w:r>
          </w:p>
        </w:tc>
        <w:tc>
          <w:tcPr>
            <w:tcW w:w="964" w:type="dxa"/>
            <w:vAlign w:val="center"/>
          </w:tcPr>
          <w:p>
            <w:pPr>
              <w:pStyle w:val="12"/>
            </w:pPr>
            <w:r>
              <w:t>1001.00</w:t>
            </w:r>
          </w:p>
        </w:tc>
        <w:tc>
          <w:tcPr>
            <w:tcW w:w="1134" w:type="dxa"/>
            <w:vAlign w:val="center"/>
          </w:tcPr>
          <w:p>
            <w:pPr>
              <w:pStyle w:val="13"/>
            </w:pPr>
            <w:r>
              <w:t>食品检测、监测设备</w:t>
            </w:r>
          </w:p>
        </w:tc>
        <w:tc>
          <w:tcPr>
            <w:tcW w:w="1134" w:type="dxa"/>
            <w:vAlign w:val="center"/>
          </w:tcPr>
          <w:p>
            <w:pPr>
              <w:pStyle w:val="13"/>
            </w:pPr>
            <w:r>
              <w:t>A02241100</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1.00</w:t>
            </w: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实验室设备设施购置经费</w:t>
            </w:r>
          </w:p>
        </w:tc>
        <w:tc>
          <w:tcPr>
            <w:tcW w:w="964" w:type="dxa"/>
            <w:vAlign w:val="center"/>
          </w:tcPr>
          <w:p>
            <w:pPr>
              <w:pStyle w:val="12"/>
            </w:pPr>
            <w:r>
              <w:t>1001.00</w:t>
            </w:r>
          </w:p>
        </w:tc>
        <w:tc>
          <w:tcPr>
            <w:tcW w:w="1134" w:type="dxa"/>
            <w:vAlign w:val="center"/>
          </w:tcPr>
          <w:p>
            <w:pPr>
              <w:pStyle w:val="13"/>
            </w:pPr>
            <w:r>
              <w:t>食品检测、监测设备</w:t>
            </w:r>
          </w:p>
        </w:tc>
        <w:tc>
          <w:tcPr>
            <w:tcW w:w="1134" w:type="dxa"/>
            <w:vAlign w:val="center"/>
          </w:tcPr>
          <w:p>
            <w:pPr>
              <w:pStyle w:val="13"/>
            </w:pPr>
            <w:r>
              <w:t>A02241100</w:t>
            </w:r>
          </w:p>
        </w:tc>
        <w:tc>
          <w:tcPr>
            <w:tcW w:w="709" w:type="dxa"/>
            <w:vAlign w:val="center"/>
          </w:tcPr>
          <w:p>
            <w:pPr>
              <w:pStyle w:val="14"/>
            </w:pPr>
            <w:r>
              <w:t>台</w:t>
            </w:r>
          </w:p>
        </w:tc>
        <w:tc>
          <w:tcPr>
            <w:tcW w:w="850" w:type="dxa"/>
            <w:vAlign w:val="center"/>
          </w:tcPr>
          <w:p>
            <w:pPr>
              <w:pStyle w:val="12"/>
            </w:pPr>
            <w:r>
              <w:t>2</w:t>
            </w:r>
          </w:p>
        </w:tc>
        <w:tc>
          <w:tcPr>
            <w:tcW w:w="850" w:type="dxa"/>
            <w:vAlign w:val="center"/>
          </w:tcPr>
          <w:p>
            <w:pPr>
              <w:pStyle w:val="12"/>
            </w:pPr>
            <w:r>
              <w:t>0.70</w:t>
            </w:r>
          </w:p>
        </w:tc>
        <w:tc>
          <w:tcPr>
            <w:tcW w:w="964" w:type="dxa"/>
            <w:vAlign w:val="center"/>
          </w:tcPr>
          <w:p>
            <w:pPr>
              <w:pStyle w:val="12"/>
            </w:pPr>
            <w:r>
              <w:t>1.40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1.40</w:t>
            </w:r>
          </w:p>
        </w:tc>
        <w:tc>
          <w:tcPr>
            <w:tcW w:w="964" w:type="dxa"/>
            <w:vAlign w:val="center"/>
          </w:tcPr>
          <w:p>
            <w:pPr>
              <w:pStyle w:val="12"/>
            </w:pPr>
          </w:p>
        </w:tc>
        <w:tc>
          <w:tcPr>
            <w:tcW w:w="964" w:type="dxa"/>
            <w:vAlign w:val="center"/>
          </w:tcPr>
          <w:p>
            <w:pPr>
              <w:pStyle w:val="12"/>
            </w:pPr>
            <w:r>
              <w:t>1.40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实验室设备设施购置经费</w:t>
            </w:r>
          </w:p>
        </w:tc>
        <w:tc>
          <w:tcPr>
            <w:tcW w:w="964" w:type="dxa"/>
            <w:vAlign w:val="center"/>
          </w:tcPr>
          <w:p>
            <w:pPr>
              <w:pStyle w:val="12"/>
            </w:pPr>
            <w:r>
              <w:t>1001.00</w:t>
            </w:r>
          </w:p>
        </w:tc>
        <w:tc>
          <w:tcPr>
            <w:tcW w:w="1134" w:type="dxa"/>
            <w:vAlign w:val="center"/>
          </w:tcPr>
          <w:p>
            <w:pPr>
              <w:pStyle w:val="13"/>
            </w:pPr>
            <w:r>
              <w:t>食品检测、监测设备</w:t>
            </w:r>
          </w:p>
        </w:tc>
        <w:tc>
          <w:tcPr>
            <w:tcW w:w="1134" w:type="dxa"/>
            <w:vAlign w:val="center"/>
          </w:tcPr>
          <w:p>
            <w:pPr>
              <w:pStyle w:val="13"/>
            </w:pPr>
            <w:r>
              <w:t>A02241100</w:t>
            </w:r>
          </w:p>
        </w:tc>
        <w:tc>
          <w:tcPr>
            <w:tcW w:w="709" w:type="dxa"/>
            <w:vAlign w:val="center"/>
          </w:tcPr>
          <w:p>
            <w:pPr>
              <w:pStyle w:val="14"/>
            </w:pPr>
            <w:r>
              <w:t>台</w:t>
            </w:r>
          </w:p>
        </w:tc>
        <w:tc>
          <w:tcPr>
            <w:tcW w:w="850" w:type="dxa"/>
            <w:vAlign w:val="center"/>
          </w:tcPr>
          <w:p>
            <w:pPr>
              <w:pStyle w:val="12"/>
            </w:pPr>
            <w:r>
              <w:t>5</w:t>
            </w:r>
          </w:p>
        </w:tc>
        <w:tc>
          <w:tcPr>
            <w:tcW w:w="850" w:type="dxa"/>
            <w:vAlign w:val="center"/>
          </w:tcPr>
          <w:p>
            <w:pPr>
              <w:pStyle w:val="12"/>
            </w:pPr>
            <w:r>
              <w:t>0.50</w:t>
            </w:r>
          </w:p>
        </w:tc>
        <w:tc>
          <w:tcPr>
            <w:tcW w:w="964" w:type="dxa"/>
            <w:vAlign w:val="center"/>
          </w:tcPr>
          <w:p>
            <w:pPr>
              <w:pStyle w:val="12"/>
            </w:pPr>
            <w:r>
              <w:t>2.50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2.50</w:t>
            </w:r>
          </w:p>
        </w:tc>
        <w:tc>
          <w:tcPr>
            <w:tcW w:w="964" w:type="dxa"/>
            <w:vAlign w:val="center"/>
          </w:tcPr>
          <w:p>
            <w:pPr>
              <w:pStyle w:val="12"/>
            </w:pPr>
          </w:p>
        </w:tc>
        <w:tc>
          <w:tcPr>
            <w:tcW w:w="964" w:type="dxa"/>
            <w:vAlign w:val="center"/>
          </w:tcPr>
          <w:p>
            <w:pPr>
              <w:pStyle w:val="12"/>
            </w:pPr>
            <w:r>
              <w:t>2.50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实验室设备设施购置经费</w:t>
            </w:r>
          </w:p>
        </w:tc>
        <w:tc>
          <w:tcPr>
            <w:tcW w:w="964" w:type="dxa"/>
            <w:vAlign w:val="center"/>
          </w:tcPr>
          <w:p>
            <w:pPr>
              <w:pStyle w:val="12"/>
            </w:pPr>
            <w:r>
              <w:t>1001.00</w:t>
            </w:r>
          </w:p>
        </w:tc>
        <w:tc>
          <w:tcPr>
            <w:tcW w:w="1134" w:type="dxa"/>
            <w:vAlign w:val="center"/>
          </w:tcPr>
          <w:p>
            <w:pPr>
              <w:pStyle w:val="13"/>
            </w:pPr>
            <w:r>
              <w:t>食品检测、监测设备</w:t>
            </w:r>
          </w:p>
        </w:tc>
        <w:tc>
          <w:tcPr>
            <w:tcW w:w="1134" w:type="dxa"/>
            <w:vAlign w:val="center"/>
          </w:tcPr>
          <w:p>
            <w:pPr>
              <w:pStyle w:val="13"/>
            </w:pPr>
            <w:r>
              <w:t>A02241100</w:t>
            </w:r>
          </w:p>
        </w:tc>
        <w:tc>
          <w:tcPr>
            <w:tcW w:w="709" w:type="dxa"/>
            <w:vAlign w:val="center"/>
          </w:tcPr>
          <w:p>
            <w:pPr>
              <w:pStyle w:val="14"/>
            </w:pPr>
            <w:r>
              <w:t>台</w:t>
            </w:r>
          </w:p>
        </w:tc>
        <w:tc>
          <w:tcPr>
            <w:tcW w:w="850" w:type="dxa"/>
            <w:vAlign w:val="center"/>
          </w:tcPr>
          <w:p>
            <w:pPr>
              <w:pStyle w:val="12"/>
            </w:pPr>
            <w:r>
              <w:t>2</w:t>
            </w:r>
          </w:p>
        </w:tc>
        <w:tc>
          <w:tcPr>
            <w:tcW w:w="850" w:type="dxa"/>
            <w:vAlign w:val="center"/>
          </w:tcPr>
          <w:p>
            <w:pPr>
              <w:pStyle w:val="12"/>
            </w:pPr>
            <w:r>
              <w:t>2.00</w:t>
            </w:r>
          </w:p>
        </w:tc>
        <w:tc>
          <w:tcPr>
            <w:tcW w:w="964" w:type="dxa"/>
            <w:vAlign w:val="center"/>
          </w:tcPr>
          <w:p>
            <w:pPr>
              <w:pStyle w:val="12"/>
            </w:pPr>
            <w:r>
              <w:t>4.00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4.00</w:t>
            </w:r>
          </w:p>
        </w:tc>
        <w:tc>
          <w:tcPr>
            <w:tcW w:w="964" w:type="dxa"/>
            <w:vAlign w:val="center"/>
          </w:tcPr>
          <w:p>
            <w:pPr>
              <w:pStyle w:val="12"/>
            </w:pPr>
          </w:p>
        </w:tc>
        <w:tc>
          <w:tcPr>
            <w:tcW w:w="964" w:type="dxa"/>
            <w:vAlign w:val="center"/>
          </w:tcPr>
          <w:p>
            <w:pPr>
              <w:pStyle w:val="12"/>
            </w:pPr>
            <w:r>
              <w:t>4.00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实验室设备设施购置经费</w:t>
            </w:r>
          </w:p>
        </w:tc>
        <w:tc>
          <w:tcPr>
            <w:tcW w:w="964" w:type="dxa"/>
            <w:vAlign w:val="center"/>
          </w:tcPr>
          <w:p>
            <w:pPr>
              <w:pStyle w:val="12"/>
            </w:pPr>
            <w:r>
              <w:t>1001.00</w:t>
            </w:r>
          </w:p>
        </w:tc>
        <w:tc>
          <w:tcPr>
            <w:tcW w:w="1134" w:type="dxa"/>
            <w:vAlign w:val="center"/>
          </w:tcPr>
          <w:p>
            <w:pPr>
              <w:pStyle w:val="13"/>
            </w:pPr>
            <w:r>
              <w:t>食品检测、监测设备</w:t>
            </w:r>
          </w:p>
        </w:tc>
        <w:tc>
          <w:tcPr>
            <w:tcW w:w="1134" w:type="dxa"/>
            <w:vAlign w:val="center"/>
          </w:tcPr>
          <w:p>
            <w:pPr>
              <w:pStyle w:val="13"/>
            </w:pPr>
            <w:r>
              <w:t>A02241100</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0.70</w:t>
            </w:r>
          </w:p>
        </w:tc>
        <w:tc>
          <w:tcPr>
            <w:tcW w:w="964" w:type="dxa"/>
            <w:vAlign w:val="center"/>
          </w:tcPr>
          <w:p>
            <w:pPr>
              <w:pStyle w:val="12"/>
            </w:pPr>
            <w:r>
              <w:t>0.70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0.70</w:t>
            </w:r>
          </w:p>
        </w:tc>
        <w:tc>
          <w:tcPr>
            <w:tcW w:w="964" w:type="dxa"/>
            <w:vAlign w:val="center"/>
          </w:tcPr>
          <w:p>
            <w:pPr>
              <w:pStyle w:val="12"/>
            </w:pPr>
          </w:p>
        </w:tc>
        <w:tc>
          <w:tcPr>
            <w:tcW w:w="964" w:type="dxa"/>
            <w:vAlign w:val="center"/>
          </w:tcPr>
          <w:p>
            <w:pPr>
              <w:pStyle w:val="12"/>
            </w:pPr>
            <w:r>
              <w:t>0.70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实验室设备设施购置经费</w:t>
            </w:r>
          </w:p>
        </w:tc>
        <w:tc>
          <w:tcPr>
            <w:tcW w:w="964" w:type="dxa"/>
            <w:vAlign w:val="center"/>
          </w:tcPr>
          <w:p>
            <w:pPr>
              <w:pStyle w:val="12"/>
            </w:pPr>
            <w:r>
              <w:t>1001.00</w:t>
            </w:r>
          </w:p>
        </w:tc>
        <w:tc>
          <w:tcPr>
            <w:tcW w:w="1134" w:type="dxa"/>
            <w:vAlign w:val="center"/>
          </w:tcPr>
          <w:p>
            <w:pPr>
              <w:pStyle w:val="13"/>
            </w:pPr>
            <w:r>
              <w:t>食品检测、监测设备</w:t>
            </w:r>
          </w:p>
        </w:tc>
        <w:tc>
          <w:tcPr>
            <w:tcW w:w="1134" w:type="dxa"/>
            <w:vAlign w:val="center"/>
          </w:tcPr>
          <w:p>
            <w:pPr>
              <w:pStyle w:val="13"/>
            </w:pPr>
            <w:r>
              <w:t>A02241100</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2.00</w:t>
            </w:r>
          </w:p>
        </w:tc>
        <w:tc>
          <w:tcPr>
            <w:tcW w:w="964" w:type="dxa"/>
            <w:vAlign w:val="center"/>
          </w:tcPr>
          <w:p>
            <w:pPr>
              <w:pStyle w:val="12"/>
            </w:pPr>
            <w:r>
              <w:t>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2.00</w:t>
            </w:r>
          </w:p>
        </w:tc>
        <w:tc>
          <w:tcPr>
            <w:tcW w:w="964" w:type="dxa"/>
            <w:vAlign w:val="center"/>
          </w:tcPr>
          <w:p>
            <w:pPr>
              <w:pStyle w:val="12"/>
            </w:pPr>
          </w:p>
        </w:tc>
        <w:tc>
          <w:tcPr>
            <w:tcW w:w="964" w:type="dxa"/>
            <w:vAlign w:val="center"/>
          </w:tcPr>
          <w:p>
            <w:pPr>
              <w:pStyle w:val="12"/>
            </w:pPr>
            <w:r>
              <w:t>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实验室设备设施购置经费</w:t>
            </w:r>
          </w:p>
        </w:tc>
        <w:tc>
          <w:tcPr>
            <w:tcW w:w="964" w:type="dxa"/>
            <w:vAlign w:val="center"/>
          </w:tcPr>
          <w:p>
            <w:pPr>
              <w:pStyle w:val="12"/>
            </w:pPr>
            <w:r>
              <w:t>1001.00</w:t>
            </w:r>
          </w:p>
        </w:tc>
        <w:tc>
          <w:tcPr>
            <w:tcW w:w="1134" w:type="dxa"/>
            <w:vAlign w:val="center"/>
          </w:tcPr>
          <w:p>
            <w:pPr>
              <w:pStyle w:val="13"/>
            </w:pPr>
            <w:r>
              <w:t>食品检测、监测设备</w:t>
            </w:r>
          </w:p>
        </w:tc>
        <w:tc>
          <w:tcPr>
            <w:tcW w:w="1134" w:type="dxa"/>
            <w:vAlign w:val="center"/>
          </w:tcPr>
          <w:p>
            <w:pPr>
              <w:pStyle w:val="13"/>
            </w:pPr>
            <w:r>
              <w:t>A02241100</w:t>
            </w:r>
          </w:p>
        </w:tc>
        <w:tc>
          <w:tcPr>
            <w:tcW w:w="709" w:type="dxa"/>
            <w:vAlign w:val="center"/>
          </w:tcPr>
          <w:p>
            <w:pPr>
              <w:pStyle w:val="14"/>
            </w:pPr>
            <w:r>
              <w:t>台</w:t>
            </w:r>
          </w:p>
        </w:tc>
        <w:tc>
          <w:tcPr>
            <w:tcW w:w="850" w:type="dxa"/>
            <w:vAlign w:val="center"/>
          </w:tcPr>
          <w:p>
            <w:pPr>
              <w:pStyle w:val="12"/>
            </w:pPr>
            <w:r>
              <w:t>2</w:t>
            </w:r>
          </w:p>
        </w:tc>
        <w:tc>
          <w:tcPr>
            <w:tcW w:w="850" w:type="dxa"/>
            <w:vAlign w:val="center"/>
          </w:tcPr>
          <w:p>
            <w:pPr>
              <w:pStyle w:val="12"/>
            </w:pPr>
            <w:r>
              <w:t>2.00</w:t>
            </w:r>
          </w:p>
        </w:tc>
        <w:tc>
          <w:tcPr>
            <w:tcW w:w="964" w:type="dxa"/>
            <w:vAlign w:val="center"/>
          </w:tcPr>
          <w:p>
            <w:pPr>
              <w:pStyle w:val="12"/>
            </w:pPr>
            <w:r>
              <w:t>4.00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4.00</w:t>
            </w:r>
          </w:p>
        </w:tc>
        <w:tc>
          <w:tcPr>
            <w:tcW w:w="964" w:type="dxa"/>
            <w:vAlign w:val="center"/>
          </w:tcPr>
          <w:p>
            <w:pPr>
              <w:pStyle w:val="12"/>
            </w:pPr>
          </w:p>
        </w:tc>
        <w:tc>
          <w:tcPr>
            <w:tcW w:w="964" w:type="dxa"/>
            <w:vAlign w:val="center"/>
          </w:tcPr>
          <w:p>
            <w:pPr>
              <w:pStyle w:val="12"/>
            </w:pPr>
            <w:r>
              <w:t>4.00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实验室设备设施购置经费</w:t>
            </w:r>
          </w:p>
        </w:tc>
        <w:tc>
          <w:tcPr>
            <w:tcW w:w="964" w:type="dxa"/>
            <w:vAlign w:val="center"/>
          </w:tcPr>
          <w:p>
            <w:pPr>
              <w:pStyle w:val="12"/>
            </w:pPr>
            <w:r>
              <w:t>1001.00</w:t>
            </w:r>
          </w:p>
        </w:tc>
        <w:tc>
          <w:tcPr>
            <w:tcW w:w="1134" w:type="dxa"/>
            <w:vAlign w:val="center"/>
          </w:tcPr>
          <w:p>
            <w:pPr>
              <w:pStyle w:val="13"/>
            </w:pPr>
            <w:r>
              <w:t>食品检测、监测设备</w:t>
            </w:r>
          </w:p>
        </w:tc>
        <w:tc>
          <w:tcPr>
            <w:tcW w:w="1134" w:type="dxa"/>
            <w:vAlign w:val="center"/>
          </w:tcPr>
          <w:p>
            <w:pPr>
              <w:pStyle w:val="13"/>
            </w:pPr>
            <w:r>
              <w:t>A02241100</w:t>
            </w:r>
          </w:p>
        </w:tc>
        <w:tc>
          <w:tcPr>
            <w:tcW w:w="709" w:type="dxa"/>
            <w:vAlign w:val="center"/>
          </w:tcPr>
          <w:p>
            <w:pPr>
              <w:pStyle w:val="14"/>
            </w:pPr>
            <w:r>
              <w:t>台</w:t>
            </w:r>
          </w:p>
        </w:tc>
        <w:tc>
          <w:tcPr>
            <w:tcW w:w="850" w:type="dxa"/>
            <w:vAlign w:val="center"/>
          </w:tcPr>
          <w:p>
            <w:pPr>
              <w:pStyle w:val="12"/>
            </w:pPr>
            <w:r>
              <w:t>2</w:t>
            </w:r>
          </w:p>
        </w:tc>
        <w:tc>
          <w:tcPr>
            <w:tcW w:w="850" w:type="dxa"/>
            <w:vAlign w:val="center"/>
          </w:tcPr>
          <w:p>
            <w:pPr>
              <w:pStyle w:val="12"/>
            </w:pPr>
            <w:r>
              <w:t>0.40</w:t>
            </w:r>
          </w:p>
        </w:tc>
        <w:tc>
          <w:tcPr>
            <w:tcW w:w="964" w:type="dxa"/>
            <w:vAlign w:val="center"/>
          </w:tcPr>
          <w:p>
            <w:pPr>
              <w:pStyle w:val="12"/>
            </w:pPr>
            <w:r>
              <w:t>0.80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0.80</w:t>
            </w:r>
          </w:p>
        </w:tc>
        <w:tc>
          <w:tcPr>
            <w:tcW w:w="964" w:type="dxa"/>
            <w:vAlign w:val="center"/>
          </w:tcPr>
          <w:p>
            <w:pPr>
              <w:pStyle w:val="12"/>
            </w:pPr>
          </w:p>
        </w:tc>
        <w:tc>
          <w:tcPr>
            <w:tcW w:w="964" w:type="dxa"/>
            <w:vAlign w:val="center"/>
          </w:tcPr>
          <w:p>
            <w:pPr>
              <w:pStyle w:val="12"/>
            </w:pPr>
            <w:r>
              <w:t>0.80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实验室设备设施购置经费</w:t>
            </w:r>
          </w:p>
        </w:tc>
        <w:tc>
          <w:tcPr>
            <w:tcW w:w="964" w:type="dxa"/>
            <w:vAlign w:val="center"/>
          </w:tcPr>
          <w:p>
            <w:pPr>
              <w:pStyle w:val="12"/>
            </w:pPr>
            <w:r>
              <w:t>1001.00</w:t>
            </w:r>
          </w:p>
        </w:tc>
        <w:tc>
          <w:tcPr>
            <w:tcW w:w="1134" w:type="dxa"/>
            <w:vAlign w:val="center"/>
          </w:tcPr>
          <w:p>
            <w:pPr>
              <w:pStyle w:val="13"/>
            </w:pPr>
            <w:r>
              <w:t>食品检测、监测设备</w:t>
            </w:r>
          </w:p>
        </w:tc>
        <w:tc>
          <w:tcPr>
            <w:tcW w:w="1134" w:type="dxa"/>
            <w:vAlign w:val="center"/>
          </w:tcPr>
          <w:p>
            <w:pPr>
              <w:pStyle w:val="13"/>
            </w:pPr>
            <w:r>
              <w:t>A02241100</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700.00</w:t>
            </w:r>
          </w:p>
        </w:tc>
        <w:tc>
          <w:tcPr>
            <w:tcW w:w="964" w:type="dxa"/>
            <w:vAlign w:val="center"/>
          </w:tcPr>
          <w:p>
            <w:pPr>
              <w:pStyle w:val="12"/>
            </w:pPr>
            <w:r>
              <w:t>700.00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700.00</w:t>
            </w: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实验室设备设施购置经费</w:t>
            </w:r>
          </w:p>
        </w:tc>
        <w:tc>
          <w:tcPr>
            <w:tcW w:w="964" w:type="dxa"/>
            <w:vAlign w:val="center"/>
          </w:tcPr>
          <w:p>
            <w:pPr>
              <w:pStyle w:val="12"/>
            </w:pPr>
            <w:r>
              <w:t>1001.00</w:t>
            </w:r>
          </w:p>
        </w:tc>
        <w:tc>
          <w:tcPr>
            <w:tcW w:w="1134" w:type="dxa"/>
            <w:vAlign w:val="center"/>
          </w:tcPr>
          <w:p>
            <w:pPr>
              <w:pStyle w:val="13"/>
            </w:pPr>
            <w:r>
              <w:t>食品检测、监测设备</w:t>
            </w:r>
          </w:p>
        </w:tc>
        <w:tc>
          <w:tcPr>
            <w:tcW w:w="1134" w:type="dxa"/>
            <w:vAlign w:val="center"/>
          </w:tcPr>
          <w:p>
            <w:pPr>
              <w:pStyle w:val="13"/>
            </w:pPr>
            <w:r>
              <w:t>A02241100</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0.20</w:t>
            </w:r>
          </w:p>
        </w:tc>
        <w:tc>
          <w:tcPr>
            <w:tcW w:w="964" w:type="dxa"/>
            <w:vAlign w:val="center"/>
          </w:tcPr>
          <w:p>
            <w:pPr>
              <w:pStyle w:val="12"/>
            </w:pPr>
            <w:r>
              <w:t>0.20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0.20</w:t>
            </w:r>
          </w:p>
        </w:tc>
        <w:tc>
          <w:tcPr>
            <w:tcW w:w="964" w:type="dxa"/>
            <w:vAlign w:val="center"/>
          </w:tcPr>
          <w:p>
            <w:pPr>
              <w:pStyle w:val="12"/>
            </w:pPr>
          </w:p>
        </w:tc>
        <w:tc>
          <w:tcPr>
            <w:tcW w:w="964" w:type="dxa"/>
            <w:vAlign w:val="center"/>
          </w:tcPr>
          <w:p>
            <w:pPr>
              <w:pStyle w:val="12"/>
            </w:pPr>
            <w:r>
              <w:t>0.20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实验室设备设施购置经费</w:t>
            </w:r>
          </w:p>
        </w:tc>
        <w:tc>
          <w:tcPr>
            <w:tcW w:w="964" w:type="dxa"/>
            <w:vAlign w:val="center"/>
          </w:tcPr>
          <w:p>
            <w:pPr>
              <w:pStyle w:val="12"/>
            </w:pPr>
            <w:r>
              <w:t>1001.00</w:t>
            </w:r>
          </w:p>
        </w:tc>
        <w:tc>
          <w:tcPr>
            <w:tcW w:w="1134" w:type="dxa"/>
            <w:vAlign w:val="center"/>
          </w:tcPr>
          <w:p>
            <w:pPr>
              <w:pStyle w:val="13"/>
            </w:pPr>
            <w:r>
              <w:t>食品检测、监测设备</w:t>
            </w:r>
          </w:p>
        </w:tc>
        <w:tc>
          <w:tcPr>
            <w:tcW w:w="1134" w:type="dxa"/>
            <w:vAlign w:val="center"/>
          </w:tcPr>
          <w:p>
            <w:pPr>
              <w:pStyle w:val="13"/>
            </w:pPr>
            <w:r>
              <w:t>A02241100</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12.00</w:t>
            </w:r>
          </w:p>
        </w:tc>
        <w:tc>
          <w:tcPr>
            <w:tcW w:w="964" w:type="dxa"/>
            <w:vAlign w:val="center"/>
          </w:tcPr>
          <w:p>
            <w:pPr>
              <w:pStyle w:val="12"/>
            </w:pPr>
            <w:r>
              <w:t>12.00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12.00</w:t>
            </w:r>
          </w:p>
        </w:tc>
        <w:tc>
          <w:tcPr>
            <w:tcW w:w="964" w:type="dxa"/>
            <w:vAlign w:val="center"/>
          </w:tcPr>
          <w:p>
            <w:pPr>
              <w:pStyle w:val="12"/>
            </w:pPr>
          </w:p>
        </w:tc>
        <w:tc>
          <w:tcPr>
            <w:tcW w:w="964" w:type="dxa"/>
            <w:vAlign w:val="center"/>
          </w:tcPr>
          <w:p>
            <w:pPr>
              <w:pStyle w:val="12"/>
            </w:pPr>
            <w:r>
              <w:t>12.00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实验室设备设施购置经费</w:t>
            </w:r>
          </w:p>
        </w:tc>
        <w:tc>
          <w:tcPr>
            <w:tcW w:w="964" w:type="dxa"/>
            <w:vAlign w:val="center"/>
          </w:tcPr>
          <w:p>
            <w:pPr>
              <w:pStyle w:val="12"/>
            </w:pPr>
            <w:r>
              <w:t>1001.00</w:t>
            </w:r>
          </w:p>
        </w:tc>
        <w:tc>
          <w:tcPr>
            <w:tcW w:w="1134" w:type="dxa"/>
            <w:vAlign w:val="center"/>
          </w:tcPr>
          <w:p>
            <w:pPr>
              <w:pStyle w:val="13"/>
            </w:pPr>
            <w:r>
              <w:t>应用软件</w:t>
            </w:r>
          </w:p>
        </w:tc>
        <w:tc>
          <w:tcPr>
            <w:tcW w:w="1134" w:type="dxa"/>
            <w:vAlign w:val="center"/>
          </w:tcPr>
          <w:p>
            <w:pPr>
              <w:pStyle w:val="13"/>
            </w:pPr>
            <w:r>
              <w:t>A08060303</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150.00</w:t>
            </w:r>
          </w:p>
        </w:tc>
        <w:tc>
          <w:tcPr>
            <w:tcW w:w="964" w:type="dxa"/>
            <w:vAlign w:val="center"/>
          </w:tcPr>
          <w:p>
            <w:pPr>
              <w:pStyle w:val="12"/>
            </w:pPr>
            <w:r>
              <w:t>150.00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150.00</w:t>
            </w:r>
          </w:p>
        </w:tc>
        <w:tc>
          <w:tcPr>
            <w:tcW w:w="964" w:type="dxa"/>
            <w:vAlign w:val="center"/>
          </w:tcPr>
          <w:p>
            <w:pPr>
              <w:pStyle w:val="12"/>
            </w:pPr>
          </w:p>
        </w:tc>
        <w:tc>
          <w:tcPr>
            <w:tcW w:w="964" w:type="dxa"/>
            <w:vAlign w:val="center"/>
          </w:tcPr>
          <w:p>
            <w:pPr>
              <w:pStyle w:val="12"/>
            </w:pPr>
            <w:r>
              <w:t>150.00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实验室设备设施购置经费</w:t>
            </w:r>
          </w:p>
        </w:tc>
        <w:tc>
          <w:tcPr>
            <w:tcW w:w="964" w:type="dxa"/>
            <w:vAlign w:val="center"/>
          </w:tcPr>
          <w:p>
            <w:pPr>
              <w:pStyle w:val="12"/>
            </w:pPr>
            <w:r>
              <w:t>1001.00</w:t>
            </w:r>
          </w:p>
        </w:tc>
        <w:tc>
          <w:tcPr>
            <w:tcW w:w="1134" w:type="dxa"/>
            <w:vAlign w:val="center"/>
          </w:tcPr>
          <w:p>
            <w:pPr>
              <w:pStyle w:val="13"/>
            </w:pPr>
            <w:r>
              <w:t>安全运维服务</w:t>
            </w:r>
          </w:p>
        </w:tc>
        <w:tc>
          <w:tcPr>
            <w:tcW w:w="1134" w:type="dxa"/>
            <w:vAlign w:val="center"/>
          </w:tcPr>
          <w:p>
            <w:pPr>
              <w:pStyle w:val="13"/>
            </w:pPr>
            <w:r>
              <w:t>C16070400</w:t>
            </w:r>
          </w:p>
        </w:tc>
        <w:tc>
          <w:tcPr>
            <w:tcW w:w="709" w:type="dxa"/>
            <w:vAlign w:val="center"/>
          </w:tcPr>
          <w:p>
            <w:pPr>
              <w:pStyle w:val="14"/>
            </w:pPr>
            <w:r>
              <w:t>点</w:t>
            </w:r>
          </w:p>
        </w:tc>
        <w:tc>
          <w:tcPr>
            <w:tcW w:w="850" w:type="dxa"/>
            <w:vAlign w:val="center"/>
          </w:tcPr>
          <w:p>
            <w:pPr>
              <w:pStyle w:val="12"/>
            </w:pPr>
            <w:r>
              <w:t>30</w:t>
            </w:r>
          </w:p>
        </w:tc>
        <w:tc>
          <w:tcPr>
            <w:tcW w:w="850" w:type="dxa"/>
            <w:vAlign w:val="center"/>
          </w:tcPr>
          <w:p>
            <w:pPr>
              <w:pStyle w:val="12"/>
            </w:pPr>
            <w:r>
              <w:t>0.08</w:t>
            </w:r>
          </w:p>
        </w:tc>
        <w:tc>
          <w:tcPr>
            <w:tcW w:w="964" w:type="dxa"/>
            <w:vAlign w:val="center"/>
          </w:tcPr>
          <w:p>
            <w:pPr>
              <w:pStyle w:val="12"/>
            </w:pPr>
            <w:r>
              <w:t>2.40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2.40</w:t>
            </w:r>
          </w:p>
        </w:tc>
        <w:tc>
          <w:tcPr>
            <w:tcW w:w="964" w:type="dxa"/>
            <w:vAlign w:val="center"/>
          </w:tcPr>
          <w:p>
            <w:pPr>
              <w:pStyle w:val="12"/>
            </w:pPr>
          </w:p>
        </w:tc>
        <w:tc>
          <w:tcPr>
            <w:tcW w:w="964" w:type="dxa"/>
            <w:vAlign w:val="center"/>
          </w:tcPr>
          <w:p>
            <w:pPr>
              <w:pStyle w:val="12"/>
            </w:pPr>
            <w:r>
              <w:t>2.40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实验室设备设施购置经费</w:t>
            </w:r>
          </w:p>
        </w:tc>
        <w:tc>
          <w:tcPr>
            <w:tcW w:w="964" w:type="dxa"/>
            <w:vAlign w:val="center"/>
          </w:tcPr>
          <w:p>
            <w:pPr>
              <w:pStyle w:val="12"/>
            </w:pPr>
            <w:r>
              <w:t>1001.00</w:t>
            </w:r>
          </w:p>
        </w:tc>
        <w:tc>
          <w:tcPr>
            <w:tcW w:w="1134" w:type="dxa"/>
            <w:vAlign w:val="center"/>
          </w:tcPr>
          <w:p>
            <w:pPr>
              <w:pStyle w:val="13"/>
            </w:pPr>
            <w:r>
              <w:t>安全运维服务</w:t>
            </w:r>
          </w:p>
        </w:tc>
        <w:tc>
          <w:tcPr>
            <w:tcW w:w="1134" w:type="dxa"/>
            <w:vAlign w:val="center"/>
          </w:tcPr>
          <w:p>
            <w:pPr>
              <w:pStyle w:val="13"/>
            </w:pPr>
            <w:r>
              <w:t>C16070400</w:t>
            </w:r>
          </w:p>
        </w:tc>
        <w:tc>
          <w:tcPr>
            <w:tcW w:w="709" w:type="dxa"/>
            <w:vAlign w:val="center"/>
          </w:tcPr>
          <w:p>
            <w:pPr>
              <w:pStyle w:val="14"/>
            </w:pPr>
            <w:r>
              <w:t>点</w:t>
            </w:r>
          </w:p>
        </w:tc>
        <w:tc>
          <w:tcPr>
            <w:tcW w:w="850" w:type="dxa"/>
            <w:vAlign w:val="center"/>
          </w:tcPr>
          <w:p>
            <w:pPr>
              <w:pStyle w:val="12"/>
            </w:pPr>
            <w:r>
              <w:t>400</w:t>
            </w:r>
          </w:p>
        </w:tc>
        <w:tc>
          <w:tcPr>
            <w:tcW w:w="850" w:type="dxa"/>
            <w:vAlign w:val="center"/>
          </w:tcPr>
          <w:p>
            <w:pPr>
              <w:pStyle w:val="12"/>
            </w:pPr>
            <w:r>
              <w:t>0.01</w:t>
            </w:r>
          </w:p>
        </w:tc>
        <w:tc>
          <w:tcPr>
            <w:tcW w:w="964" w:type="dxa"/>
            <w:vAlign w:val="center"/>
          </w:tcPr>
          <w:p>
            <w:pPr>
              <w:pStyle w:val="12"/>
            </w:pPr>
            <w:r>
              <w:t>4.00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4.00</w:t>
            </w:r>
          </w:p>
        </w:tc>
        <w:tc>
          <w:tcPr>
            <w:tcW w:w="964" w:type="dxa"/>
            <w:vAlign w:val="center"/>
          </w:tcPr>
          <w:p>
            <w:pPr>
              <w:pStyle w:val="12"/>
            </w:pPr>
          </w:p>
        </w:tc>
        <w:tc>
          <w:tcPr>
            <w:tcW w:w="964" w:type="dxa"/>
            <w:vAlign w:val="center"/>
          </w:tcPr>
          <w:p>
            <w:pPr>
              <w:pStyle w:val="12"/>
            </w:pPr>
            <w:r>
              <w:t>4.00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5"/>
            </w:pPr>
            <w:r>
              <w:t>河北省市场监督管理局专业技术能力提升中心小计</w:t>
            </w:r>
          </w:p>
        </w:tc>
        <w:tc>
          <w:tcPr>
            <w:tcW w:w="964" w:type="dxa"/>
            <w:vAlign w:val="center"/>
          </w:tcPr>
          <w:p>
            <w:pPr>
              <w:pStyle w:val="16"/>
            </w:pPr>
          </w:p>
        </w:tc>
        <w:tc>
          <w:tcPr>
            <w:tcW w:w="1134" w:type="dxa"/>
            <w:vAlign w:val="center"/>
          </w:tcPr>
          <w:p>
            <w:pPr>
              <w:pStyle w:val="17"/>
            </w:pPr>
          </w:p>
        </w:tc>
        <w:tc>
          <w:tcPr>
            <w:tcW w:w="1134" w:type="dxa"/>
            <w:vAlign w:val="center"/>
          </w:tcPr>
          <w:p>
            <w:pPr>
              <w:pStyle w:val="17"/>
            </w:pPr>
          </w:p>
        </w:tc>
        <w:tc>
          <w:tcPr>
            <w:tcW w:w="709" w:type="dxa"/>
            <w:vAlign w:val="center"/>
          </w:tcPr>
          <w:p>
            <w:pPr>
              <w:pStyle w:val="15"/>
            </w:pPr>
          </w:p>
        </w:tc>
        <w:tc>
          <w:tcPr>
            <w:tcW w:w="850" w:type="dxa"/>
            <w:vAlign w:val="center"/>
          </w:tcPr>
          <w:p>
            <w:pPr>
              <w:pStyle w:val="16"/>
            </w:pPr>
          </w:p>
        </w:tc>
        <w:tc>
          <w:tcPr>
            <w:tcW w:w="850" w:type="dxa"/>
            <w:vAlign w:val="center"/>
          </w:tcPr>
          <w:p>
            <w:pPr>
              <w:pStyle w:val="16"/>
            </w:pPr>
          </w:p>
        </w:tc>
        <w:tc>
          <w:tcPr>
            <w:tcW w:w="964" w:type="dxa"/>
            <w:vAlign w:val="center"/>
          </w:tcPr>
          <w:p>
            <w:pPr>
              <w:pStyle w:val="16"/>
            </w:pPr>
            <w:r>
              <w:t>307.61</w:t>
            </w:r>
          </w:p>
        </w:tc>
        <w:tc>
          <w:tcPr>
            <w:tcW w:w="964" w:type="dxa"/>
            <w:vAlign w:val="center"/>
          </w:tcPr>
          <w:p>
            <w:pPr>
              <w:pStyle w:val="16"/>
            </w:pPr>
            <w:r>
              <w:t>220.00</w:t>
            </w: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r>
              <w:t>87.61</w:t>
            </w:r>
          </w:p>
        </w:tc>
        <w:tc>
          <w:tcPr>
            <w:tcW w:w="964" w:type="dxa"/>
            <w:vAlign w:val="center"/>
          </w:tcPr>
          <w:p>
            <w:pPr>
              <w:pStyle w:val="16"/>
            </w:pPr>
          </w:p>
        </w:tc>
        <w:tc>
          <w:tcPr>
            <w:tcW w:w="964" w:type="dxa"/>
            <w:vAlign w:val="center"/>
          </w:tcPr>
          <w:p>
            <w:pPr>
              <w:pStyle w:val="16"/>
            </w:pPr>
            <w:r>
              <w:t>174.61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376.58</w:t>
            </w:r>
          </w:p>
        </w:tc>
        <w:tc>
          <w:tcPr>
            <w:tcW w:w="1134" w:type="dxa"/>
            <w:vAlign w:val="center"/>
          </w:tcPr>
          <w:p>
            <w:pPr>
              <w:pStyle w:val="13"/>
            </w:pPr>
            <w:r>
              <w:t>液晶显示器</w:t>
            </w:r>
          </w:p>
        </w:tc>
        <w:tc>
          <w:tcPr>
            <w:tcW w:w="1134" w:type="dxa"/>
            <w:vAlign w:val="center"/>
          </w:tcPr>
          <w:p>
            <w:pPr>
              <w:pStyle w:val="13"/>
            </w:pPr>
            <w:r>
              <w:t>A02021104</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0.13</w:t>
            </w:r>
          </w:p>
        </w:tc>
        <w:tc>
          <w:tcPr>
            <w:tcW w:w="964" w:type="dxa"/>
            <w:vAlign w:val="center"/>
          </w:tcPr>
          <w:p>
            <w:pPr>
              <w:pStyle w:val="12"/>
            </w:pPr>
            <w:r>
              <w:t>0.13</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0.13</w:t>
            </w:r>
          </w:p>
        </w:tc>
        <w:tc>
          <w:tcPr>
            <w:tcW w:w="964" w:type="dxa"/>
            <w:vAlign w:val="center"/>
          </w:tcPr>
          <w:p>
            <w:pPr>
              <w:pStyle w:val="12"/>
            </w:pPr>
          </w:p>
        </w:tc>
        <w:tc>
          <w:tcPr>
            <w:tcW w:w="964" w:type="dxa"/>
            <w:vAlign w:val="center"/>
          </w:tcPr>
          <w:p>
            <w:pPr>
              <w:pStyle w:val="12"/>
            </w:pPr>
            <w:r>
              <w:t>0.13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376.58</w:t>
            </w:r>
          </w:p>
        </w:tc>
        <w:tc>
          <w:tcPr>
            <w:tcW w:w="1134" w:type="dxa"/>
            <w:vAlign w:val="center"/>
          </w:tcPr>
          <w:p>
            <w:pPr>
              <w:pStyle w:val="13"/>
            </w:pPr>
            <w:r>
              <w:t>图书档案保护设备</w:t>
            </w:r>
          </w:p>
        </w:tc>
        <w:tc>
          <w:tcPr>
            <w:tcW w:w="1134" w:type="dxa"/>
            <w:vAlign w:val="center"/>
          </w:tcPr>
          <w:p>
            <w:pPr>
              <w:pStyle w:val="13"/>
            </w:pPr>
            <w:r>
              <w:t>A02040300</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2.95</w:t>
            </w:r>
          </w:p>
        </w:tc>
        <w:tc>
          <w:tcPr>
            <w:tcW w:w="964" w:type="dxa"/>
            <w:vAlign w:val="center"/>
          </w:tcPr>
          <w:p>
            <w:pPr>
              <w:pStyle w:val="12"/>
            </w:pPr>
            <w:r>
              <w:t>2.95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2.95</w:t>
            </w:r>
          </w:p>
        </w:tc>
        <w:tc>
          <w:tcPr>
            <w:tcW w:w="964" w:type="dxa"/>
            <w:vAlign w:val="center"/>
          </w:tcPr>
          <w:p>
            <w:pPr>
              <w:pStyle w:val="12"/>
            </w:pPr>
          </w:p>
        </w:tc>
        <w:tc>
          <w:tcPr>
            <w:tcW w:w="964" w:type="dxa"/>
            <w:vAlign w:val="center"/>
          </w:tcPr>
          <w:p>
            <w:pPr>
              <w:pStyle w:val="12"/>
            </w:pPr>
            <w:r>
              <w:t>2.95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376.58</w:t>
            </w:r>
          </w:p>
        </w:tc>
        <w:tc>
          <w:tcPr>
            <w:tcW w:w="1134" w:type="dxa"/>
            <w:vAlign w:val="center"/>
          </w:tcPr>
          <w:p>
            <w:pPr>
              <w:pStyle w:val="13"/>
            </w:pPr>
            <w:r>
              <w:t>图书档案保护设备</w:t>
            </w:r>
          </w:p>
        </w:tc>
        <w:tc>
          <w:tcPr>
            <w:tcW w:w="1134" w:type="dxa"/>
            <w:vAlign w:val="center"/>
          </w:tcPr>
          <w:p>
            <w:pPr>
              <w:pStyle w:val="13"/>
            </w:pPr>
            <w:r>
              <w:t>A02040300</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0.45</w:t>
            </w:r>
          </w:p>
        </w:tc>
        <w:tc>
          <w:tcPr>
            <w:tcW w:w="964" w:type="dxa"/>
            <w:vAlign w:val="center"/>
          </w:tcPr>
          <w:p>
            <w:pPr>
              <w:pStyle w:val="12"/>
            </w:pPr>
            <w:r>
              <w:t>0.45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0.45</w:t>
            </w:r>
          </w:p>
        </w:tc>
        <w:tc>
          <w:tcPr>
            <w:tcW w:w="964" w:type="dxa"/>
            <w:vAlign w:val="center"/>
          </w:tcPr>
          <w:p>
            <w:pPr>
              <w:pStyle w:val="12"/>
            </w:pPr>
          </w:p>
        </w:tc>
        <w:tc>
          <w:tcPr>
            <w:tcW w:w="964" w:type="dxa"/>
            <w:vAlign w:val="center"/>
          </w:tcPr>
          <w:p>
            <w:pPr>
              <w:pStyle w:val="12"/>
            </w:pPr>
            <w:r>
              <w:t>0.45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376.58</w:t>
            </w:r>
          </w:p>
        </w:tc>
        <w:tc>
          <w:tcPr>
            <w:tcW w:w="1134" w:type="dxa"/>
            <w:vAlign w:val="center"/>
          </w:tcPr>
          <w:p>
            <w:pPr>
              <w:pStyle w:val="13"/>
            </w:pPr>
            <w:r>
              <w:t>其他图书档案设备</w:t>
            </w:r>
          </w:p>
        </w:tc>
        <w:tc>
          <w:tcPr>
            <w:tcW w:w="1134" w:type="dxa"/>
            <w:vAlign w:val="center"/>
          </w:tcPr>
          <w:p>
            <w:pPr>
              <w:pStyle w:val="13"/>
            </w:pPr>
            <w:r>
              <w:t>A02049900</w:t>
            </w:r>
          </w:p>
        </w:tc>
        <w:tc>
          <w:tcPr>
            <w:tcW w:w="709" w:type="dxa"/>
            <w:vAlign w:val="center"/>
          </w:tcPr>
          <w:p>
            <w:pPr>
              <w:pStyle w:val="14"/>
            </w:pPr>
            <w:r>
              <w:t>立方米</w:t>
            </w:r>
          </w:p>
        </w:tc>
        <w:tc>
          <w:tcPr>
            <w:tcW w:w="850" w:type="dxa"/>
            <w:vAlign w:val="center"/>
          </w:tcPr>
          <w:p>
            <w:pPr>
              <w:pStyle w:val="12"/>
            </w:pPr>
            <w:r>
              <w:t>27.26</w:t>
            </w:r>
          </w:p>
        </w:tc>
        <w:tc>
          <w:tcPr>
            <w:tcW w:w="850" w:type="dxa"/>
            <w:vAlign w:val="center"/>
          </w:tcPr>
          <w:p>
            <w:pPr>
              <w:pStyle w:val="12"/>
            </w:pPr>
            <w:r>
              <w:t>0.20</w:t>
            </w:r>
          </w:p>
        </w:tc>
        <w:tc>
          <w:tcPr>
            <w:tcW w:w="964" w:type="dxa"/>
            <w:vAlign w:val="center"/>
          </w:tcPr>
          <w:p>
            <w:pPr>
              <w:pStyle w:val="12"/>
            </w:pPr>
            <w:r>
              <w:t>5.32</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5.32</w:t>
            </w:r>
          </w:p>
        </w:tc>
        <w:tc>
          <w:tcPr>
            <w:tcW w:w="964" w:type="dxa"/>
            <w:vAlign w:val="center"/>
          </w:tcPr>
          <w:p>
            <w:pPr>
              <w:pStyle w:val="12"/>
            </w:pPr>
          </w:p>
        </w:tc>
        <w:tc>
          <w:tcPr>
            <w:tcW w:w="964" w:type="dxa"/>
            <w:vAlign w:val="center"/>
          </w:tcPr>
          <w:p>
            <w:pPr>
              <w:pStyle w:val="12"/>
            </w:pPr>
            <w:r>
              <w:t>5.32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376.58</w:t>
            </w:r>
          </w:p>
        </w:tc>
        <w:tc>
          <w:tcPr>
            <w:tcW w:w="1134" w:type="dxa"/>
            <w:vAlign w:val="center"/>
          </w:tcPr>
          <w:p>
            <w:pPr>
              <w:pStyle w:val="13"/>
            </w:pPr>
            <w:r>
              <w:t>其他图书档案设备</w:t>
            </w:r>
          </w:p>
        </w:tc>
        <w:tc>
          <w:tcPr>
            <w:tcW w:w="1134" w:type="dxa"/>
            <w:vAlign w:val="center"/>
          </w:tcPr>
          <w:p>
            <w:pPr>
              <w:pStyle w:val="13"/>
            </w:pPr>
            <w:r>
              <w:t>A02049900</w:t>
            </w:r>
          </w:p>
        </w:tc>
        <w:tc>
          <w:tcPr>
            <w:tcW w:w="709" w:type="dxa"/>
            <w:vAlign w:val="center"/>
          </w:tcPr>
          <w:p>
            <w:pPr>
              <w:pStyle w:val="14"/>
            </w:pPr>
            <w:r>
              <w:t>个</w:t>
            </w:r>
          </w:p>
        </w:tc>
        <w:tc>
          <w:tcPr>
            <w:tcW w:w="850" w:type="dxa"/>
            <w:vAlign w:val="center"/>
          </w:tcPr>
          <w:p>
            <w:pPr>
              <w:pStyle w:val="12"/>
            </w:pPr>
            <w:r>
              <w:t>1</w:t>
            </w:r>
          </w:p>
        </w:tc>
        <w:tc>
          <w:tcPr>
            <w:tcW w:w="850" w:type="dxa"/>
            <w:vAlign w:val="center"/>
          </w:tcPr>
          <w:p>
            <w:pPr>
              <w:pStyle w:val="12"/>
            </w:pPr>
            <w:r>
              <w:t>0.32</w:t>
            </w:r>
          </w:p>
        </w:tc>
        <w:tc>
          <w:tcPr>
            <w:tcW w:w="964" w:type="dxa"/>
            <w:vAlign w:val="center"/>
          </w:tcPr>
          <w:p>
            <w:pPr>
              <w:pStyle w:val="12"/>
            </w:pPr>
            <w:r>
              <w:t>0.32</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0.32</w:t>
            </w:r>
          </w:p>
        </w:tc>
        <w:tc>
          <w:tcPr>
            <w:tcW w:w="964" w:type="dxa"/>
            <w:vAlign w:val="center"/>
          </w:tcPr>
          <w:p>
            <w:pPr>
              <w:pStyle w:val="12"/>
            </w:pPr>
          </w:p>
        </w:tc>
        <w:tc>
          <w:tcPr>
            <w:tcW w:w="964" w:type="dxa"/>
            <w:vAlign w:val="center"/>
          </w:tcPr>
          <w:p>
            <w:pPr>
              <w:pStyle w:val="12"/>
            </w:pPr>
            <w:r>
              <w:t>0.32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376.58</w:t>
            </w:r>
          </w:p>
        </w:tc>
        <w:tc>
          <w:tcPr>
            <w:tcW w:w="1134" w:type="dxa"/>
            <w:vAlign w:val="center"/>
          </w:tcPr>
          <w:p>
            <w:pPr>
              <w:pStyle w:val="13"/>
            </w:pPr>
            <w:r>
              <w:t>其他家具</w:t>
            </w:r>
          </w:p>
        </w:tc>
        <w:tc>
          <w:tcPr>
            <w:tcW w:w="1134" w:type="dxa"/>
            <w:vAlign w:val="center"/>
          </w:tcPr>
          <w:p>
            <w:pPr>
              <w:pStyle w:val="13"/>
            </w:pPr>
            <w:r>
              <w:t>A05019900</w:t>
            </w:r>
          </w:p>
        </w:tc>
        <w:tc>
          <w:tcPr>
            <w:tcW w:w="709" w:type="dxa"/>
            <w:vAlign w:val="center"/>
          </w:tcPr>
          <w:p>
            <w:pPr>
              <w:pStyle w:val="14"/>
            </w:pPr>
            <w:r>
              <w:t>个</w:t>
            </w:r>
          </w:p>
        </w:tc>
        <w:tc>
          <w:tcPr>
            <w:tcW w:w="850" w:type="dxa"/>
            <w:vAlign w:val="center"/>
          </w:tcPr>
          <w:p>
            <w:pPr>
              <w:pStyle w:val="12"/>
            </w:pPr>
            <w:r>
              <w:t>1</w:t>
            </w:r>
          </w:p>
        </w:tc>
        <w:tc>
          <w:tcPr>
            <w:tcW w:w="850" w:type="dxa"/>
            <w:vAlign w:val="center"/>
          </w:tcPr>
          <w:p>
            <w:pPr>
              <w:pStyle w:val="12"/>
            </w:pPr>
            <w:r>
              <w:t>0.55</w:t>
            </w:r>
          </w:p>
        </w:tc>
        <w:tc>
          <w:tcPr>
            <w:tcW w:w="964" w:type="dxa"/>
            <w:vAlign w:val="center"/>
          </w:tcPr>
          <w:p>
            <w:pPr>
              <w:pStyle w:val="12"/>
            </w:pPr>
            <w:r>
              <w:t>0.55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0.55</w:t>
            </w:r>
          </w:p>
        </w:tc>
        <w:tc>
          <w:tcPr>
            <w:tcW w:w="964" w:type="dxa"/>
            <w:vAlign w:val="center"/>
          </w:tcPr>
          <w:p>
            <w:pPr>
              <w:pStyle w:val="12"/>
            </w:pPr>
          </w:p>
        </w:tc>
        <w:tc>
          <w:tcPr>
            <w:tcW w:w="964" w:type="dxa"/>
            <w:vAlign w:val="center"/>
          </w:tcPr>
          <w:p>
            <w:pPr>
              <w:pStyle w:val="12"/>
            </w:pPr>
            <w:r>
              <w:t>0.55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376.58</w:t>
            </w:r>
          </w:p>
        </w:tc>
        <w:tc>
          <w:tcPr>
            <w:tcW w:w="1134" w:type="dxa"/>
            <w:vAlign w:val="center"/>
          </w:tcPr>
          <w:p>
            <w:pPr>
              <w:pStyle w:val="13"/>
            </w:pPr>
            <w:r>
              <w:t>其他家具</w:t>
            </w:r>
          </w:p>
        </w:tc>
        <w:tc>
          <w:tcPr>
            <w:tcW w:w="1134" w:type="dxa"/>
            <w:vAlign w:val="center"/>
          </w:tcPr>
          <w:p>
            <w:pPr>
              <w:pStyle w:val="13"/>
            </w:pPr>
            <w:r>
              <w:t>A05019900</w:t>
            </w:r>
          </w:p>
        </w:tc>
        <w:tc>
          <w:tcPr>
            <w:tcW w:w="709" w:type="dxa"/>
            <w:vAlign w:val="center"/>
          </w:tcPr>
          <w:p>
            <w:pPr>
              <w:pStyle w:val="14"/>
            </w:pPr>
            <w:r>
              <w:t>个</w:t>
            </w:r>
          </w:p>
        </w:tc>
        <w:tc>
          <w:tcPr>
            <w:tcW w:w="850" w:type="dxa"/>
            <w:vAlign w:val="center"/>
          </w:tcPr>
          <w:p>
            <w:pPr>
              <w:pStyle w:val="12"/>
            </w:pPr>
            <w:r>
              <w:t>1</w:t>
            </w:r>
          </w:p>
        </w:tc>
        <w:tc>
          <w:tcPr>
            <w:tcW w:w="850" w:type="dxa"/>
            <w:vAlign w:val="center"/>
          </w:tcPr>
          <w:p>
            <w:pPr>
              <w:pStyle w:val="12"/>
            </w:pPr>
            <w:r>
              <w:t>0.75</w:t>
            </w:r>
          </w:p>
        </w:tc>
        <w:tc>
          <w:tcPr>
            <w:tcW w:w="964" w:type="dxa"/>
            <w:vAlign w:val="center"/>
          </w:tcPr>
          <w:p>
            <w:pPr>
              <w:pStyle w:val="12"/>
            </w:pPr>
            <w:r>
              <w:t>0.75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0.75</w:t>
            </w:r>
          </w:p>
        </w:tc>
        <w:tc>
          <w:tcPr>
            <w:tcW w:w="964" w:type="dxa"/>
            <w:vAlign w:val="center"/>
          </w:tcPr>
          <w:p>
            <w:pPr>
              <w:pStyle w:val="12"/>
            </w:pPr>
          </w:p>
        </w:tc>
        <w:tc>
          <w:tcPr>
            <w:tcW w:w="964" w:type="dxa"/>
            <w:vAlign w:val="center"/>
          </w:tcPr>
          <w:p>
            <w:pPr>
              <w:pStyle w:val="12"/>
            </w:pPr>
            <w:r>
              <w:t>0.75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376.58</w:t>
            </w:r>
          </w:p>
        </w:tc>
        <w:tc>
          <w:tcPr>
            <w:tcW w:w="1134" w:type="dxa"/>
            <w:vAlign w:val="center"/>
          </w:tcPr>
          <w:p>
            <w:pPr>
              <w:pStyle w:val="13"/>
            </w:pPr>
            <w:r>
              <w:t>复印纸</w:t>
            </w:r>
          </w:p>
        </w:tc>
        <w:tc>
          <w:tcPr>
            <w:tcW w:w="1134" w:type="dxa"/>
            <w:vAlign w:val="center"/>
          </w:tcPr>
          <w:p>
            <w:pPr>
              <w:pStyle w:val="13"/>
            </w:pPr>
            <w:r>
              <w:t>A05040101</w:t>
            </w:r>
          </w:p>
        </w:tc>
        <w:tc>
          <w:tcPr>
            <w:tcW w:w="709" w:type="dxa"/>
            <w:vAlign w:val="center"/>
          </w:tcPr>
          <w:p>
            <w:pPr>
              <w:pStyle w:val="14"/>
            </w:pPr>
            <w:r>
              <w:t>十包</w:t>
            </w:r>
          </w:p>
        </w:tc>
        <w:tc>
          <w:tcPr>
            <w:tcW w:w="850" w:type="dxa"/>
            <w:vAlign w:val="center"/>
          </w:tcPr>
          <w:p>
            <w:pPr>
              <w:pStyle w:val="12"/>
            </w:pPr>
            <w:r>
              <w:t>20</w:t>
            </w:r>
          </w:p>
        </w:tc>
        <w:tc>
          <w:tcPr>
            <w:tcW w:w="850" w:type="dxa"/>
            <w:vAlign w:val="center"/>
          </w:tcPr>
          <w:p>
            <w:pPr>
              <w:pStyle w:val="12"/>
            </w:pPr>
            <w:r>
              <w:t>0.02</w:t>
            </w:r>
          </w:p>
        </w:tc>
        <w:tc>
          <w:tcPr>
            <w:tcW w:w="964" w:type="dxa"/>
            <w:vAlign w:val="center"/>
          </w:tcPr>
          <w:p>
            <w:pPr>
              <w:pStyle w:val="12"/>
            </w:pPr>
            <w:r>
              <w:t>0.44</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0.44</w:t>
            </w:r>
          </w:p>
        </w:tc>
        <w:tc>
          <w:tcPr>
            <w:tcW w:w="964" w:type="dxa"/>
            <w:vAlign w:val="center"/>
          </w:tcPr>
          <w:p>
            <w:pPr>
              <w:pStyle w:val="12"/>
            </w:pPr>
          </w:p>
        </w:tc>
        <w:tc>
          <w:tcPr>
            <w:tcW w:w="964" w:type="dxa"/>
            <w:vAlign w:val="center"/>
          </w:tcPr>
          <w:p>
            <w:pPr>
              <w:pStyle w:val="12"/>
            </w:pPr>
            <w:r>
              <w:t>0.44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376.58</w:t>
            </w:r>
          </w:p>
        </w:tc>
        <w:tc>
          <w:tcPr>
            <w:tcW w:w="1134" w:type="dxa"/>
            <w:vAlign w:val="center"/>
          </w:tcPr>
          <w:p>
            <w:pPr>
              <w:pStyle w:val="13"/>
            </w:pPr>
            <w:r>
              <w:t>应用软件</w:t>
            </w:r>
          </w:p>
        </w:tc>
        <w:tc>
          <w:tcPr>
            <w:tcW w:w="1134" w:type="dxa"/>
            <w:vAlign w:val="center"/>
          </w:tcPr>
          <w:p>
            <w:pPr>
              <w:pStyle w:val="13"/>
            </w:pPr>
            <w:r>
              <w:t>A08060303</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3.50</w:t>
            </w:r>
          </w:p>
        </w:tc>
        <w:tc>
          <w:tcPr>
            <w:tcW w:w="964" w:type="dxa"/>
            <w:vAlign w:val="center"/>
          </w:tcPr>
          <w:p>
            <w:pPr>
              <w:pStyle w:val="12"/>
            </w:pPr>
            <w:r>
              <w:t>3.50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3.50</w:t>
            </w:r>
          </w:p>
        </w:tc>
        <w:tc>
          <w:tcPr>
            <w:tcW w:w="964" w:type="dxa"/>
            <w:vAlign w:val="center"/>
          </w:tcPr>
          <w:p>
            <w:pPr>
              <w:pStyle w:val="12"/>
            </w:pPr>
          </w:p>
        </w:tc>
        <w:tc>
          <w:tcPr>
            <w:tcW w:w="964" w:type="dxa"/>
            <w:vAlign w:val="center"/>
          </w:tcPr>
          <w:p>
            <w:pPr>
              <w:pStyle w:val="12"/>
            </w:pPr>
            <w:r>
              <w:t>3.50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376.58</w:t>
            </w:r>
          </w:p>
        </w:tc>
        <w:tc>
          <w:tcPr>
            <w:tcW w:w="1134" w:type="dxa"/>
            <w:vAlign w:val="center"/>
          </w:tcPr>
          <w:p>
            <w:pPr>
              <w:pStyle w:val="13"/>
            </w:pPr>
            <w:r>
              <w:t>财产保险服务</w:t>
            </w:r>
          </w:p>
        </w:tc>
        <w:tc>
          <w:tcPr>
            <w:tcW w:w="1134" w:type="dxa"/>
            <w:vAlign w:val="center"/>
          </w:tcPr>
          <w:p>
            <w:pPr>
              <w:pStyle w:val="13"/>
            </w:pPr>
            <w:r>
              <w:t>C18040102</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0.40</w:t>
            </w:r>
          </w:p>
        </w:tc>
        <w:tc>
          <w:tcPr>
            <w:tcW w:w="964" w:type="dxa"/>
            <w:vAlign w:val="center"/>
          </w:tcPr>
          <w:p>
            <w:pPr>
              <w:pStyle w:val="12"/>
            </w:pPr>
            <w:r>
              <w:t>0.40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0.40</w:t>
            </w: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376.58</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59.40</w:t>
            </w:r>
          </w:p>
        </w:tc>
        <w:tc>
          <w:tcPr>
            <w:tcW w:w="964" w:type="dxa"/>
            <w:vAlign w:val="center"/>
          </w:tcPr>
          <w:p>
            <w:pPr>
              <w:pStyle w:val="12"/>
            </w:pPr>
            <w:r>
              <w:t>59.40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59.40</w:t>
            </w:r>
          </w:p>
        </w:tc>
        <w:tc>
          <w:tcPr>
            <w:tcW w:w="964" w:type="dxa"/>
            <w:vAlign w:val="center"/>
          </w:tcPr>
          <w:p>
            <w:pPr>
              <w:pStyle w:val="12"/>
            </w:pPr>
          </w:p>
        </w:tc>
        <w:tc>
          <w:tcPr>
            <w:tcW w:w="964" w:type="dxa"/>
            <w:vAlign w:val="center"/>
          </w:tcPr>
          <w:p>
            <w:pPr>
              <w:pStyle w:val="12"/>
            </w:pPr>
            <w:r>
              <w:t>59.40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376.58</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9.00</w:t>
            </w:r>
          </w:p>
        </w:tc>
        <w:tc>
          <w:tcPr>
            <w:tcW w:w="964" w:type="dxa"/>
            <w:vAlign w:val="center"/>
          </w:tcPr>
          <w:p>
            <w:pPr>
              <w:pStyle w:val="12"/>
            </w:pPr>
            <w:r>
              <w:t>9.00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9.00</w:t>
            </w:r>
          </w:p>
        </w:tc>
        <w:tc>
          <w:tcPr>
            <w:tcW w:w="964" w:type="dxa"/>
            <w:vAlign w:val="center"/>
          </w:tcPr>
          <w:p>
            <w:pPr>
              <w:pStyle w:val="12"/>
            </w:pPr>
          </w:p>
        </w:tc>
        <w:tc>
          <w:tcPr>
            <w:tcW w:w="964" w:type="dxa"/>
            <w:vAlign w:val="center"/>
          </w:tcPr>
          <w:p>
            <w:pPr>
              <w:pStyle w:val="12"/>
            </w:pPr>
            <w:r>
              <w:t>9.00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376.58</w:t>
            </w:r>
          </w:p>
        </w:tc>
        <w:tc>
          <w:tcPr>
            <w:tcW w:w="1134" w:type="dxa"/>
            <w:vAlign w:val="center"/>
          </w:tcPr>
          <w:p>
            <w:pPr>
              <w:pStyle w:val="13"/>
            </w:pPr>
            <w:r>
              <w:t>车辆维修和保养服务</w:t>
            </w:r>
          </w:p>
        </w:tc>
        <w:tc>
          <w:tcPr>
            <w:tcW w:w="1134" w:type="dxa"/>
            <w:vAlign w:val="center"/>
          </w:tcPr>
          <w:p>
            <w:pPr>
              <w:pStyle w:val="13"/>
            </w:pPr>
            <w:r>
              <w:t>C23120301</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3.20</w:t>
            </w:r>
          </w:p>
        </w:tc>
        <w:tc>
          <w:tcPr>
            <w:tcW w:w="964" w:type="dxa"/>
            <w:vAlign w:val="center"/>
          </w:tcPr>
          <w:p>
            <w:pPr>
              <w:pStyle w:val="12"/>
            </w:pPr>
            <w:r>
              <w:t>3.20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3.20</w:t>
            </w:r>
          </w:p>
        </w:tc>
        <w:tc>
          <w:tcPr>
            <w:tcW w:w="964" w:type="dxa"/>
            <w:vAlign w:val="center"/>
          </w:tcPr>
          <w:p>
            <w:pPr>
              <w:pStyle w:val="12"/>
            </w:pPr>
          </w:p>
        </w:tc>
        <w:tc>
          <w:tcPr>
            <w:tcW w:w="964" w:type="dxa"/>
            <w:vAlign w:val="center"/>
          </w:tcPr>
          <w:p>
            <w:pPr>
              <w:pStyle w:val="12"/>
            </w:pPr>
            <w:r>
              <w:t>3.20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376.58</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1.2</w:t>
            </w:r>
          </w:p>
        </w:tc>
        <w:tc>
          <w:tcPr>
            <w:tcW w:w="850" w:type="dxa"/>
            <w:vAlign w:val="center"/>
          </w:tcPr>
          <w:p>
            <w:pPr>
              <w:pStyle w:val="12"/>
            </w:pPr>
            <w:r>
              <w:t>1.00</w:t>
            </w:r>
          </w:p>
        </w:tc>
        <w:tc>
          <w:tcPr>
            <w:tcW w:w="964" w:type="dxa"/>
            <w:vAlign w:val="center"/>
          </w:tcPr>
          <w:p>
            <w:pPr>
              <w:pStyle w:val="12"/>
            </w:pPr>
            <w:r>
              <w:t>1.20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1.20</w:t>
            </w: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食品监管能力提升经费（中央提前下达）</w:t>
            </w:r>
          </w:p>
        </w:tc>
        <w:tc>
          <w:tcPr>
            <w:tcW w:w="964" w:type="dxa"/>
            <w:vAlign w:val="center"/>
          </w:tcPr>
          <w:p>
            <w:pPr>
              <w:pStyle w:val="12"/>
            </w:pPr>
            <w:r>
              <w:t>220.00</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219.00</w:t>
            </w:r>
          </w:p>
        </w:tc>
        <w:tc>
          <w:tcPr>
            <w:tcW w:w="964" w:type="dxa"/>
            <w:vAlign w:val="center"/>
          </w:tcPr>
          <w:p>
            <w:pPr>
              <w:pStyle w:val="12"/>
            </w:pPr>
            <w:r>
              <w:t>219.00</w:t>
            </w:r>
          </w:p>
        </w:tc>
        <w:tc>
          <w:tcPr>
            <w:tcW w:w="964" w:type="dxa"/>
            <w:vAlign w:val="center"/>
          </w:tcPr>
          <w:p>
            <w:pPr>
              <w:pStyle w:val="12"/>
            </w:pPr>
            <w:r>
              <w:t>219.00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87.60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食品监管能力提升经费（中央提前下达）</w:t>
            </w:r>
          </w:p>
        </w:tc>
        <w:tc>
          <w:tcPr>
            <w:tcW w:w="964" w:type="dxa"/>
            <w:vAlign w:val="center"/>
          </w:tcPr>
          <w:p>
            <w:pPr>
              <w:pStyle w:val="12"/>
            </w:pPr>
            <w:r>
              <w:t>220.00</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1.00</w:t>
            </w:r>
          </w:p>
        </w:tc>
        <w:tc>
          <w:tcPr>
            <w:tcW w:w="964" w:type="dxa"/>
            <w:vAlign w:val="center"/>
          </w:tcPr>
          <w:p>
            <w:pPr>
              <w:pStyle w:val="12"/>
            </w:pPr>
            <w:r>
              <w:t>1.00</w:t>
            </w: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5"/>
            </w:pPr>
            <w:r>
              <w:t>河北省知识产权保护中心小计</w:t>
            </w:r>
          </w:p>
        </w:tc>
        <w:tc>
          <w:tcPr>
            <w:tcW w:w="964" w:type="dxa"/>
            <w:vAlign w:val="center"/>
          </w:tcPr>
          <w:p>
            <w:pPr>
              <w:pStyle w:val="16"/>
            </w:pPr>
          </w:p>
        </w:tc>
        <w:tc>
          <w:tcPr>
            <w:tcW w:w="1134" w:type="dxa"/>
            <w:vAlign w:val="center"/>
          </w:tcPr>
          <w:p>
            <w:pPr>
              <w:pStyle w:val="17"/>
            </w:pPr>
          </w:p>
        </w:tc>
        <w:tc>
          <w:tcPr>
            <w:tcW w:w="1134" w:type="dxa"/>
            <w:vAlign w:val="center"/>
          </w:tcPr>
          <w:p>
            <w:pPr>
              <w:pStyle w:val="17"/>
            </w:pPr>
          </w:p>
        </w:tc>
        <w:tc>
          <w:tcPr>
            <w:tcW w:w="709" w:type="dxa"/>
            <w:vAlign w:val="center"/>
          </w:tcPr>
          <w:p>
            <w:pPr>
              <w:pStyle w:val="15"/>
            </w:pPr>
          </w:p>
        </w:tc>
        <w:tc>
          <w:tcPr>
            <w:tcW w:w="850" w:type="dxa"/>
            <w:vAlign w:val="center"/>
          </w:tcPr>
          <w:p>
            <w:pPr>
              <w:pStyle w:val="16"/>
            </w:pPr>
          </w:p>
        </w:tc>
        <w:tc>
          <w:tcPr>
            <w:tcW w:w="850" w:type="dxa"/>
            <w:vAlign w:val="center"/>
          </w:tcPr>
          <w:p>
            <w:pPr>
              <w:pStyle w:val="16"/>
            </w:pPr>
          </w:p>
        </w:tc>
        <w:tc>
          <w:tcPr>
            <w:tcW w:w="964" w:type="dxa"/>
            <w:vAlign w:val="center"/>
          </w:tcPr>
          <w:p>
            <w:pPr>
              <w:pStyle w:val="16"/>
            </w:pPr>
            <w:r>
              <w:t>190.59</w:t>
            </w:r>
          </w:p>
        </w:tc>
        <w:tc>
          <w:tcPr>
            <w:tcW w:w="964" w:type="dxa"/>
            <w:vAlign w:val="center"/>
          </w:tcPr>
          <w:p>
            <w:pPr>
              <w:pStyle w:val="16"/>
            </w:pPr>
            <w:r>
              <w:t>92.01</w:t>
            </w: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r>
              <w:t>98.58</w:t>
            </w:r>
          </w:p>
        </w:tc>
        <w:tc>
          <w:tcPr>
            <w:tcW w:w="964" w:type="dxa"/>
            <w:vAlign w:val="center"/>
          </w:tcPr>
          <w:p>
            <w:pPr>
              <w:pStyle w:val="16"/>
            </w:pPr>
          </w:p>
        </w:tc>
        <w:tc>
          <w:tcPr>
            <w:tcW w:w="964" w:type="dxa"/>
            <w:vAlign w:val="center"/>
          </w:tcPr>
          <w:p>
            <w:pPr>
              <w:pStyle w:val="16"/>
            </w:pPr>
            <w:r>
              <w:t>187.99</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41.60</w:t>
            </w:r>
          </w:p>
        </w:tc>
        <w:tc>
          <w:tcPr>
            <w:tcW w:w="1134" w:type="dxa"/>
            <w:vAlign w:val="center"/>
          </w:tcPr>
          <w:p>
            <w:pPr>
              <w:pStyle w:val="13"/>
            </w:pPr>
            <w:r>
              <w:t>复印纸</w:t>
            </w:r>
          </w:p>
        </w:tc>
        <w:tc>
          <w:tcPr>
            <w:tcW w:w="1134" w:type="dxa"/>
            <w:vAlign w:val="center"/>
          </w:tcPr>
          <w:p>
            <w:pPr>
              <w:pStyle w:val="13"/>
            </w:pPr>
            <w:r>
              <w:t>A05040101</w:t>
            </w:r>
          </w:p>
        </w:tc>
        <w:tc>
          <w:tcPr>
            <w:tcW w:w="709" w:type="dxa"/>
            <w:vAlign w:val="center"/>
          </w:tcPr>
          <w:p>
            <w:pPr>
              <w:pStyle w:val="14"/>
            </w:pPr>
            <w:r>
              <w:t>十包</w:t>
            </w:r>
          </w:p>
        </w:tc>
        <w:tc>
          <w:tcPr>
            <w:tcW w:w="850" w:type="dxa"/>
            <w:vAlign w:val="center"/>
          </w:tcPr>
          <w:p>
            <w:pPr>
              <w:pStyle w:val="12"/>
            </w:pPr>
            <w:r>
              <w:t>42</w:t>
            </w:r>
          </w:p>
        </w:tc>
        <w:tc>
          <w:tcPr>
            <w:tcW w:w="850" w:type="dxa"/>
            <w:vAlign w:val="center"/>
          </w:tcPr>
          <w:p>
            <w:pPr>
              <w:pStyle w:val="12"/>
            </w:pPr>
            <w:r>
              <w:t>0.02</w:t>
            </w:r>
          </w:p>
        </w:tc>
        <w:tc>
          <w:tcPr>
            <w:tcW w:w="964" w:type="dxa"/>
            <w:vAlign w:val="center"/>
          </w:tcPr>
          <w:p>
            <w:pPr>
              <w:pStyle w:val="12"/>
            </w:pPr>
            <w:r>
              <w:t>0.84</w:t>
            </w:r>
          </w:p>
        </w:tc>
        <w:tc>
          <w:tcPr>
            <w:tcW w:w="964" w:type="dxa"/>
            <w:vAlign w:val="center"/>
          </w:tcPr>
          <w:p>
            <w:pPr>
              <w:pStyle w:val="12"/>
            </w:pPr>
            <w:r>
              <w:t>0.84</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0.84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41.60</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2.00</w:t>
            </w:r>
          </w:p>
        </w:tc>
        <w:tc>
          <w:tcPr>
            <w:tcW w:w="964" w:type="dxa"/>
            <w:vAlign w:val="center"/>
          </w:tcPr>
          <w:p>
            <w:pPr>
              <w:pStyle w:val="12"/>
            </w:pPr>
            <w:r>
              <w:t>2.00</w:t>
            </w:r>
          </w:p>
        </w:tc>
        <w:tc>
          <w:tcPr>
            <w:tcW w:w="964" w:type="dxa"/>
            <w:vAlign w:val="center"/>
          </w:tcPr>
          <w:p>
            <w:pPr>
              <w:pStyle w:val="12"/>
            </w:pPr>
            <w:r>
              <w:t>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知识产权维权援助经费</w:t>
            </w:r>
          </w:p>
        </w:tc>
        <w:tc>
          <w:tcPr>
            <w:tcW w:w="964" w:type="dxa"/>
            <w:vAlign w:val="center"/>
          </w:tcPr>
          <w:p>
            <w:pPr>
              <w:pStyle w:val="12"/>
            </w:pPr>
            <w:r>
              <w:t>160.00</w:t>
            </w:r>
          </w:p>
        </w:tc>
        <w:tc>
          <w:tcPr>
            <w:tcW w:w="1134" w:type="dxa"/>
            <w:vAlign w:val="center"/>
          </w:tcPr>
          <w:p>
            <w:pPr>
              <w:pStyle w:val="13"/>
            </w:pPr>
            <w:r>
              <w:t>其他销毁设备</w:t>
            </w:r>
          </w:p>
        </w:tc>
        <w:tc>
          <w:tcPr>
            <w:tcW w:w="1134" w:type="dxa"/>
            <w:vAlign w:val="center"/>
          </w:tcPr>
          <w:p>
            <w:pPr>
              <w:pStyle w:val="13"/>
            </w:pPr>
            <w:r>
              <w:t>A02021399</w:t>
            </w:r>
          </w:p>
        </w:tc>
        <w:tc>
          <w:tcPr>
            <w:tcW w:w="709" w:type="dxa"/>
            <w:vAlign w:val="center"/>
          </w:tcPr>
          <w:p>
            <w:pPr>
              <w:pStyle w:val="14"/>
            </w:pPr>
            <w:r>
              <w:t>台</w:t>
            </w:r>
          </w:p>
        </w:tc>
        <w:tc>
          <w:tcPr>
            <w:tcW w:w="850" w:type="dxa"/>
            <w:vAlign w:val="center"/>
          </w:tcPr>
          <w:p>
            <w:pPr>
              <w:pStyle w:val="12"/>
            </w:pPr>
            <w:r>
              <w:t>6</w:t>
            </w:r>
          </w:p>
        </w:tc>
        <w:tc>
          <w:tcPr>
            <w:tcW w:w="850" w:type="dxa"/>
            <w:vAlign w:val="center"/>
          </w:tcPr>
          <w:p>
            <w:pPr>
              <w:pStyle w:val="12"/>
            </w:pPr>
            <w:r>
              <w:t>0.10</w:t>
            </w:r>
          </w:p>
        </w:tc>
        <w:tc>
          <w:tcPr>
            <w:tcW w:w="964" w:type="dxa"/>
            <w:vAlign w:val="center"/>
          </w:tcPr>
          <w:p>
            <w:pPr>
              <w:pStyle w:val="12"/>
            </w:pPr>
            <w:r>
              <w:t>0.60</w:t>
            </w:r>
          </w:p>
        </w:tc>
        <w:tc>
          <w:tcPr>
            <w:tcW w:w="964" w:type="dxa"/>
            <w:vAlign w:val="center"/>
          </w:tcPr>
          <w:p>
            <w:pPr>
              <w:pStyle w:val="12"/>
            </w:pPr>
            <w:r>
              <w:t>0.60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0.60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知识产权维权援助经费</w:t>
            </w:r>
          </w:p>
        </w:tc>
        <w:tc>
          <w:tcPr>
            <w:tcW w:w="964" w:type="dxa"/>
            <w:vAlign w:val="center"/>
          </w:tcPr>
          <w:p>
            <w:pPr>
              <w:pStyle w:val="12"/>
            </w:pPr>
            <w:r>
              <w:t>160.00</w:t>
            </w:r>
          </w:p>
        </w:tc>
        <w:tc>
          <w:tcPr>
            <w:tcW w:w="1134" w:type="dxa"/>
            <w:vAlign w:val="center"/>
          </w:tcPr>
          <w:p>
            <w:pPr>
              <w:pStyle w:val="13"/>
            </w:pPr>
            <w:r>
              <w:t>其他柜类</w:t>
            </w:r>
          </w:p>
        </w:tc>
        <w:tc>
          <w:tcPr>
            <w:tcW w:w="1134" w:type="dxa"/>
            <w:vAlign w:val="center"/>
          </w:tcPr>
          <w:p>
            <w:pPr>
              <w:pStyle w:val="13"/>
            </w:pPr>
            <w:r>
              <w:t>A05010599</w:t>
            </w:r>
          </w:p>
        </w:tc>
        <w:tc>
          <w:tcPr>
            <w:tcW w:w="709" w:type="dxa"/>
            <w:vAlign w:val="center"/>
          </w:tcPr>
          <w:p>
            <w:pPr>
              <w:pStyle w:val="14"/>
            </w:pPr>
            <w:r>
              <w:t>组</w:t>
            </w:r>
          </w:p>
        </w:tc>
        <w:tc>
          <w:tcPr>
            <w:tcW w:w="850" w:type="dxa"/>
            <w:vAlign w:val="center"/>
          </w:tcPr>
          <w:p>
            <w:pPr>
              <w:pStyle w:val="12"/>
            </w:pPr>
            <w:r>
              <w:t>1</w:t>
            </w:r>
          </w:p>
        </w:tc>
        <w:tc>
          <w:tcPr>
            <w:tcW w:w="850" w:type="dxa"/>
            <w:vAlign w:val="center"/>
          </w:tcPr>
          <w:p>
            <w:pPr>
              <w:pStyle w:val="12"/>
            </w:pPr>
            <w:r>
              <w:t>0.12</w:t>
            </w:r>
          </w:p>
        </w:tc>
        <w:tc>
          <w:tcPr>
            <w:tcW w:w="964" w:type="dxa"/>
            <w:vAlign w:val="center"/>
          </w:tcPr>
          <w:p>
            <w:pPr>
              <w:pStyle w:val="12"/>
            </w:pPr>
            <w:r>
              <w:t>0.12</w:t>
            </w:r>
          </w:p>
        </w:tc>
        <w:tc>
          <w:tcPr>
            <w:tcW w:w="964" w:type="dxa"/>
            <w:vAlign w:val="center"/>
          </w:tcPr>
          <w:p>
            <w:pPr>
              <w:pStyle w:val="12"/>
            </w:pPr>
            <w:r>
              <w:t>0.12</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0.12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知识产权维权援助经费</w:t>
            </w:r>
          </w:p>
        </w:tc>
        <w:tc>
          <w:tcPr>
            <w:tcW w:w="964" w:type="dxa"/>
            <w:vAlign w:val="center"/>
          </w:tcPr>
          <w:p>
            <w:pPr>
              <w:pStyle w:val="12"/>
            </w:pPr>
            <w:r>
              <w:t>160.00</w:t>
            </w:r>
          </w:p>
        </w:tc>
        <w:tc>
          <w:tcPr>
            <w:tcW w:w="1134" w:type="dxa"/>
            <w:vAlign w:val="center"/>
          </w:tcPr>
          <w:p>
            <w:pPr>
              <w:pStyle w:val="13"/>
            </w:pPr>
            <w:r>
              <w:t>组合家具</w:t>
            </w:r>
          </w:p>
        </w:tc>
        <w:tc>
          <w:tcPr>
            <w:tcW w:w="1134" w:type="dxa"/>
            <w:vAlign w:val="center"/>
          </w:tcPr>
          <w:p>
            <w:pPr>
              <w:pStyle w:val="13"/>
            </w:pPr>
            <w:r>
              <w:t>A05010800</w:t>
            </w:r>
          </w:p>
        </w:tc>
        <w:tc>
          <w:tcPr>
            <w:tcW w:w="709" w:type="dxa"/>
            <w:vAlign w:val="center"/>
          </w:tcPr>
          <w:p>
            <w:pPr>
              <w:pStyle w:val="14"/>
            </w:pPr>
            <w:r>
              <w:t>套</w:t>
            </w:r>
          </w:p>
        </w:tc>
        <w:tc>
          <w:tcPr>
            <w:tcW w:w="850" w:type="dxa"/>
            <w:vAlign w:val="center"/>
          </w:tcPr>
          <w:p>
            <w:pPr>
              <w:pStyle w:val="12"/>
            </w:pPr>
            <w:r>
              <w:t>2</w:t>
            </w:r>
          </w:p>
        </w:tc>
        <w:tc>
          <w:tcPr>
            <w:tcW w:w="850" w:type="dxa"/>
            <w:vAlign w:val="center"/>
          </w:tcPr>
          <w:p>
            <w:pPr>
              <w:pStyle w:val="12"/>
            </w:pPr>
            <w:r>
              <w:t>0.23</w:t>
            </w:r>
          </w:p>
        </w:tc>
        <w:tc>
          <w:tcPr>
            <w:tcW w:w="964" w:type="dxa"/>
            <w:vAlign w:val="center"/>
          </w:tcPr>
          <w:p>
            <w:pPr>
              <w:pStyle w:val="12"/>
            </w:pPr>
            <w:r>
              <w:t>0.45</w:t>
            </w:r>
          </w:p>
        </w:tc>
        <w:tc>
          <w:tcPr>
            <w:tcW w:w="964" w:type="dxa"/>
            <w:vAlign w:val="center"/>
          </w:tcPr>
          <w:p>
            <w:pPr>
              <w:pStyle w:val="12"/>
            </w:pPr>
            <w:r>
              <w:t>0.45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0.45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知识产权维权援助经费</w:t>
            </w:r>
          </w:p>
        </w:tc>
        <w:tc>
          <w:tcPr>
            <w:tcW w:w="964" w:type="dxa"/>
            <w:vAlign w:val="center"/>
          </w:tcPr>
          <w:p>
            <w:pPr>
              <w:pStyle w:val="12"/>
            </w:pPr>
            <w:r>
              <w:t>160.00</w:t>
            </w:r>
          </w:p>
        </w:tc>
        <w:tc>
          <w:tcPr>
            <w:tcW w:w="1134" w:type="dxa"/>
            <w:vAlign w:val="center"/>
          </w:tcPr>
          <w:p>
            <w:pPr>
              <w:pStyle w:val="13"/>
            </w:pPr>
            <w:r>
              <w:t>财产保险服务</w:t>
            </w:r>
          </w:p>
        </w:tc>
        <w:tc>
          <w:tcPr>
            <w:tcW w:w="1134" w:type="dxa"/>
            <w:vAlign w:val="center"/>
          </w:tcPr>
          <w:p>
            <w:pPr>
              <w:pStyle w:val="13"/>
            </w:pPr>
            <w:r>
              <w:t>C18040102</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0.50</w:t>
            </w:r>
          </w:p>
        </w:tc>
        <w:tc>
          <w:tcPr>
            <w:tcW w:w="964" w:type="dxa"/>
            <w:vAlign w:val="center"/>
          </w:tcPr>
          <w:p>
            <w:pPr>
              <w:pStyle w:val="12"/>
            </w:pPr>
            <w:r>
              <w:t>0.50</w:t>
            </w:r>
          </w:p>
        </w:tc>
        <w:tc>
          <w:tcPr>
            <w:tcW w:w="964" w:type="dxa"/>
            <w:vAlign w:val="center"/>
          </w:tcPr>
          <w:p>
            <w:pPr>
              <w:pStyle w:val="12"/>
            </w:pPr>
            <w:r>
              <w:t>0.50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知识产权维权援助经费</w:t>
            </w:r>
          </w:p>
        </w:tc>
        <w:tc>
          <w:tcPr>
            <w:tcW w:w="964" w:type="dxa"/>
            <w:vAlign w:val="center"/>
          </w:tcPr>
          <w:p>
            <w:pPr>
              <w:pStyle w:val="12"/>
            </w:pPr>
            <w:r>
              <w:t>160.00</w:t>
            </w:r>
          </w:p>
        </w:tc>
        <w:tc>
          <w:tcPr>
            <w:tcW w:w="1134" w:type="dxa"/>
            <w:vAlign w:val="center"/>
          </w:tcPr>
          <w:p>
            <w:pPr>
              <w:pStyle w:val="13"/>
            </w:pPr>
            <w:r>
              <w:t>车辆维修和保养服务</w:t>
            </w:r>
          </w:p>
        </w:tc>
        <w:tc>
          <w:tcPr>
            <w:tcW w:w="1134" w:type="dxa"/>
            <w:vAlign w:val="center"/>
          </w:tcPr>
          <w:p>
            <w:pPr>
              <w:pStyle w:val="13"/>
            </w:pPr>
            <w:r>
              <w:t>C23120301</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2.80</w:t>
            </w:r>
          </w:p>
        </w:tc>
        <w:tc>
          <w:tcPr>
            <w:tcW w:w="964" w:type="dxa"/>
            <w:vAlign w:val="center"/>
          </w:tcPr>
          <w:p>
            <w:pPr>
              <w:pStyle w:val="12"/>
            </w:pPr>
            <w:r>
              <w:t>2.80</w:t>
            </w:r>
          </w:p>
        </w:tc>
        <w:tc>
          <w:tcPr>
            <w:tcW w:w="964" w:type="dxa"/>
            <w:vAlign w:val="center"/>
          </w:tcPr>
          <w:p>
            <w:pPr>
              <w:pStyle w:val="12"/>
            </w:pPr>
            <w:r>
              <w:t>2.80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知识产权维权援助经费</w:t>
            </w:r>
          </w:p>
        </w:tc>
        <w:tc>
          <w:tcPr>
            <w:tcW w:w="964" w:type="dxa"/>
            <w:vAlign w:val="center"/>
          </w:tcPr>
          <w:p>
            <w:pPr>
              <w:pStyle w:val="12"/>
            </w:pPr>
            <w:r>
              <w:t>160.00</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3</w:t>
            </w:r>
          </w:p>
        </w:tc>
        <w:tc>
          <w:tcPr>
            <w:tcW w:w="850" w:type="dxa"/>
            <w:vAlign w:val="center"/>
          </w:tcPr>
          <w:p>
            <w:pPr>
              <w:pStyle w:val="12"/>
            </w:pPr>
            <w:r>
              <w:t>0.70</w:t>
            </w:r>
          </w:p>
        </w:tc>
        <w:tc>
          <w:tcPr>
            <w:tcW w:w="964" w:type="dxa"/>
            <w:vAlign w:val="center"/>
          </w:tcPr>
          <w:p>
            <w:pPr>
              <w:pStyle w:val="12"/>
            </w:pPr>
            <w:r>
              <w:t>2.10</w:t>
            </w:r>
          </w:p>
        </w:tc>
        <w:tc>
          <w:tcPr>
            <w:tcW w:w="964" w:type="dxa"/>
            <w:vAlign w:val="center"/>
          </w:tcPr>
          <w:p>
            <w:pPr>
              <w:pStyle w:val="12"/>
            </w:pPr>
            <w:r>
              <w:t>2.10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知识产权宣传推广经费</w:t>
            </w:r>
          </w:p>
        </w:tc>
        <w:tc>
          <w:tcPr>
            <w:tcW w:w="964" w:type="dxa"/>
            <w:vAlign w:val="center"/>
          </w:tcPr>
          <w:p>
            <w:pPr>
              <w:pStyle w:val="12"/>
            </w:pPr>
            <w:r>
              <w:t>110.00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6.00</w:t>
            </w:r>
          </w:p>
        </w:tc>
        <w:tc>
          <w:tcPr>
            <w:tcW w:w="964" w:type="dxa"/>
            <w:vAlign w:val="center"/>
          </w:tcPr>
          <w:p>
            <w:pPr>
              <w:pStyle w:val="12"/>
            </w:pPr>
            <w:r>
              <w:t>6.00</w:t>
            </w:r>
          </w:p>
        </w:tc>
        <w:tc>
          <w:tcPr>
            <w:tcW w:w="964" w:type="dxa"/>
            <w:vAlign w:val="center"/>
          </w:tcPr>
          <w:p>
            <w:pPr>
              <w:pStyle w:val="12"/>
            </w:pPr>
            <w:r>
              <w:t>6.00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知识产权专利审查经费</w:t>
            </w:r>
          </w:p>
        </w:tc>
        <w:tc>
          <w:tcPr>
            <w:tcW w:w="964" w:type="dxa"/>
            <w:vAlign w:val="center"/>
          </w:tcPr>
          <w:p>
            <w:pPr>
              <w:pStyle w:val="12"/>
            </w:pPr>
            <w:r>
              <w:t>300.00</w:t>
            </w:r>
          </w:p>
        </w:tc>
        <w:tc>
          <w:tcPr>
            <w:tcW w:w="1134" w:type="dxa"/>
            <w:vAlign w:val="center"/>
          </w:tcPr>
          <w:p>
            <w:pPr>
              <w:pStyle w:val="13"/>
            </w:pPr>
            <w:r>
              <w:t>基础软件</w:t>
            </w:r>
          </w:p>
        </w:tc>
        <w:tc>
          <w:tcPr>
            <w:tcW w:w="1134" w:type="dxa"/>
            <w:vAlign w:val="center"/>
          </w:tcPr>
          <w:p>
            <w:pPr>
              <w:pStyle w:val="13"/>
            </w:pPr>
            <w:r>
              <w:t>A08060301</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9.00</w:t>
            </w:r>
          </w:p>
        </w:tc>
        <w:tc>
          <w:tcPr>
            <w:tcW w:w="964" w:type="dxa"/>
            <w:vAlign w:val="center"/>
          </w:tcPr>
          <w:p>
            <w:pPr>
              <w:pStyle w:val="12"/>
            </w:pPr>
            <w:r>
              <w:t>9.00</w:t>
            </w:r>
          </w:p>
        </w:tc>
        <w:tc>
          <w:tcPr>
            <w:tcW w:w="964" w:type="dxa"/>
            <w:vAlign w:val="center"/>
          </w:tcPr>
          <w:p>
            <w:pPr>
              <w:pStyle w:val="12"/>
            </w:pPr>
            <w:r>
              <w:t>9.00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9.00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知识产权专利审查经费</w:t>
            </w:r>
          </w:p>
        </w:tc>
        <w:tc>
          <w:tcPr>
            <w:tcW w:w="964" w:type="dxa"/>
            <w:vAlign w:val="center"/>
          </w:tcPr>
          <w:p>
            <w:pPr>
              <w:pStyle w:val="12"/>
            </w:pPr>
            <w:r>
              <w:t>300.00</w:t>
            </w:r>
          </w:p>
        </w:tc>
        <w:tc>
          <w:tcPr>
            <w:tcW w:w="1134" w:type="dxa"/>
            <w:vAlign w:val="center"/>
          </w:tcPr>
          <w:p>
            <w:pPr>
              <w:pStyle w:val="13"/>
            </w:pPr>
            <w:r>
              <w:t>硬件运维服务</w:t>
            </w:r>
          </w:p>
        </w:tc>
        <w:tc>
          <w:tcPr>
            <w:tcW w:w="1134" w:type="dxa"/>
            <w:vAlign w:val="center"/>
          </w:tcPr>
          <w:p>
            <w:pPr>
              <w:pStyle w:val="13"/>
            </w:pPr>
            <w:r>
              <w:t>C16070200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17.50</w:t>
            </w:r>
          </w:p>
        </w:tc>
        <w:tc>
          <w:tcPr>
            <w:tcW w:w="964" w:type="dxa"/>
            <w:vAlign w:val="center"/>
          </w:tcPr>
          <w:p>
            <w:pPr>
              <w:pStyle w:val="12"/>
            </w:pPr>
            <w:r>
              <w:t>17.50</w:t>
            </w:r>
          </w:p>
        </w:tc>
        <w:tc>
          <w:tcPr>
            <w:tcW w:w="964" w:type="dxa"/>
            <w:vAlign w:val="center"/>
          </w:tcPr>
          <w:p>
            <w:pPr>
              <w:pStyle w:val="12"/>
            </w:pPr>
            <w:r>
              <w:t>17.50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17.50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知识产权专利审查经费</w:t>
            </w:r>
          </w:p>
        </w:tc>
        <w:tc>
          <w:tcPr>
            <w:tcW w:w="964" w:type="dxa"/>
            <w:vAlign w:val="center"/>
          </w:tcPr>
          <w:p>
            <w:pPr>
              <w:pStyle w:val="12"/>
            </w:pPr>
            <w:r>
              <w:t>300.00</w:t>
            </w:r>
          </w:p>
        </w:tc>
        <w:tc>
          <w:tcPr>
            <w:tcW w:w="1134" w:type="dxa"/>
            <w:vAlign w:val="center"/>
          </w:tcPr>
          <w:p>
            <w:pPr>
              <w:pStyle w:val="13"/>
            </w:pPr>
            <w:r>
              <w:t>软件运维服务</w:t>
            </w:r>
          </w:p>
        </w:tc>
        <w:tc>
          <w:tcPr>
            <w:tcW w:w="1134" w:type="dxa"/>
            <w:vAlign w:val="center"/>
          </w:tcPr>
          <w:p>
            <w:pPr>
              <w:pStyle w:val="13"/>
            </w:pPr>
            <w:r>
              <w:t>C16070300</w:t>
            </w:r>
          </w:p>
        </w:tc>
        <w:tc>
          <w:tcPr>
            <w:tcW w:w="709" w:type="dxa"/>
            <w:vAlign w:val="center"/>
          </w:tcPr>
          <w:p>
            <w:pPr>
              <w:pStyle w:val="14"/>
            </w:pPr>
            <w:r>
              <w:t>年</w:t>
            </w:r>
          </w:p>
        </w:tc>
        <w:tc>
          <w:tcPr>
            <w:tcW w:w="850" w:type="dxa"/>
            <w:vAlign w:val="center"/>
          </w:tcPr>
          <w:p>
            <w:pPr>
              <w:pStyle w:val="12"/>
            </w:pPr>
            <w:r>
              <w:t>3</w:t>
            </w:r>
          </w:p>
        </w:tc>
        <w:tc>
          <w:tcPr>
            <w:tcW w:w="850" w:type="dxa"/>
            <w:vAlign w:val="center"/>
          </w:tcPr>
          <w:p>
            <w:pPr>
              <w:pStyle w:val="12"/>
            </w:pPr>
            <w:r>
              <w:t>6.12</w:t>
            </w:r>
          </w:p>
        </w:tc>
        <w:tc>
          <w:tcPr>
            <w:tcW w:w="964" w:type="dxa"/>
            <w:vAlign w:val="center"/>
          </w:tcPr>
          <w:p>
            <w:pPr>
              <w:pStyle w:val="12"/>
            </w:pPr>
            <w:r>
              <w:t>18.36</w:t>
            </w:r>
          </w:p>
        </w:tc>
        <w:tc>
          <w:tcPr>
            <w:tcW w:w="964" w:type="dxa"/>
            <w:vAlign w:val="center"/>
          </w:tcPr>
          <w:p>
            <w:pPr>
              <w:pStyle w:val="12"/>
            </w:pPr>
            <w:r>
              <w:t>18.36</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18.36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知识产权专利审查经费</w:t>
            </w:r>
          </w:p>
        </w:tc>
        <w:tc>
          <w:tcPr>
            <w:tcW w:w="964" w:type="dxa"/>
            <w:vAlign w:val="center"/>
          </w:tcPr>
          <w:p>
            <w:pPr>
              <w:pStyle w:val="12"/>
            </w:pPr>
            <w:r>
              <w:t>300.00</w:t>
            </w:r>
          </w:p>
        </w:tc>
        <w:tc>
          <w:tcPr>
            <w:tcW w:w="1134" w:type="dxa"/>
            <w:vAlign w:val="center"/>
          </w:tcPr>
          <w:p>
            <w:pPr>
              <w:pStyle w:val="13"/>
            </w:pPr>
            <w:r>
              <w:t>安全运维服务</w:t>
            </w:r>
          </w:p>
        </w:tc>
        <w:tc>
          <w:tcPr>
            <w:tcW w:w="1134" w:type="dxa"/>
            <w:vAlign w:val="center"/>
          </w:tcPr>
          <w:p>
            <w:pPr>
              <w:pStyle w:val="13"/>
            </w:pPr>
            <w:r>
              <w:t>C16070400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6.50</w:t>
            </w:r>
          </w:p>
        </w:tc>
        <w:tc>
          <w:tcPr>
            <w:tcW w:w="964" w:type="dxa"/>
            <w:vAlign w:val="center"/>
          </w:tcPr>
          <w:p>
            <w:pPr>
              <w:pStyle w:val="12"/>
            </w:pPr>
            <w:r>
              <w:t>6.50</w:t>
            </w:r>
          </w:p>
        </w:tc>
        <w:tc>
          <w:tcPr>
            <w:tcW w:w="964" w:type="dxa"/>
            <w:vAlign w:val="center"/>
          </w:tcPr>
          <w:p>
            <w:pPr>
              <w:pStyle w:val="12"/>
            </w:pPr>
            <w:r>
              <w:t>6.50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知识产权专利审查经费</w:t>
            </w:r>
          </w:p>
        </w:tc>
        <w:tc>
          <w:tcPr>
            <w:tcW w:w="964" w:type="dxa"/>
            <w:vAlign w:val="center"/>
          </w:tcPr>
          <w:p>
            <w:pPr>
              <w:pStyle w:val="12"/>
            </w:pPr>
            <w:r>
              <w:t>300.00</w:t>
            </w:r>
          </w:p>
        </w:tc>
        <w:tc>
          <w:tcPr>
            <w:tcW w:w="1134" w:type="dxa"/>
            <w:vAlign w:val="center"/>
          </w:tcPr>
          <w:p>
            <w:pPr>
              <w:pStyle w:val="13"/>
            </w:pPr>
            <w:r>
              <w:t>网络接入服务</w:t>
            </w:r>
          </w:p>
        </w:tc>
        <w:tc>
          <w:tcPr>
            <w:tcW w:w="1134" w:type="dxa"/>
            <w:vAlign w:val="center"/>
          </w:tcPr>
          <w:p>
            <w:pPr>
              <w:pStyle w:val="13"/>
            </w:pPr>
            <w:r>
              <w:t>C17010200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12.24</w:t>
            </w:r>
          </w:p>
        </w:tc>
        <w:tc>
          <w:tcPr>
            <w:tcW w:w="964" w:type="dxa"/>
            <w:vAlign w:val="center"/>
          </w:tcPr>
          <w:p>
            <w:pPr>
              <w:pStyle w:val="12"/>
            </w:pPr>
            <w:r>
              <w:t>12.24</w:t>
            </w:r>
          </w:p>
        </w:tc>
        <w:tc>
          <w:tcPr>
            <w:tcW w:w="964" w:type="dxa"/>
            <w:vAlign w:val="center"/>
          </w:tcPr>
          <w:p>
            <w:pPr>
              <w:pStyle w:val="12"/>
            </w:pPr>
            <w:r>
              <w:t>12.24</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12.24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知识产权专利审查经费</w:t>
            </w:r>
          </w:p>
        </w:tc>
        <w:tc>
          <w:tcPr>
            <w:tcW w:w="964" w:type="dxa"/>
            <w:vAlign w:val="center"/>
          </w:tcPr>
          <w:p>
            <w:pPr>
              <w:pStyle w:val="12"/>
            </w:pPr>
            <w:r>
              <w:t>300.00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13.00</w:t>
            </w:r>
          </w:p>
        </w:tc>
        <w:tc>
          <w:tcPr>
            <w:tcW w:w="964" w:type="dxa"/>
            <w:vAlign w:val="center"/>
          </w:tcPr>
          <w:p>
            <w:pPr>
              <w:pStyle w:val="12"/>
            </w:pPr>
            <w:r>
              <w:t>13.00</w:t>
            </w:r>
          </w:p>
        </w:tc>
        <w:tc>
          <w:tcPr>
            <w:tcW w:w="964" w:type="dxa"/>
            <w:vAlign w:val="center"/>
          </w:tcPr>
          <w:p>
            <w:pPr>
              <w:pStyle w:val="12"/>
            </w:pPr>
            <w:r>
              <w:t>13.00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13.00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专利代办补贴经费</w:t>
            </w:r>
          </w:p>
        </w:tc>
        <w:tc>
          <w:tcPr>
            <w:tcW w:w="964" w:type="dxa"/>
            <w:vAlign w:val="center"/>
          </w:tcPr>
          <w:p>
            <w:pPr>
              <w:pStyle w:val="12"/>
            </w:pPr>
            <w:r>
              <w:t>122.00</w:t>
            </w:r>
          </w:p>
        </w:tc>
        <w:tc>
          <w:tcPr>
            <w:tcW w:w="1134" w:type="dxa"/>
            <w:vAlign w:val="center"/>
          </w:tcPr>
          <w:p>
            <w:pPr>
              <w:pStyle w:val="13"/>
            </w:pPr>
            <w:r>
              <w:t>其他销毁设备</w:t>
            </w:r>
          </w:p>
        </w:tc>
        <w:tc>
          <w:tcPr>
            <w:tcW w:w="1134" w:type="dxa"/>
            <w:vAlign w:val="center"/>
          </w:tcPr>
          <w:p>
            <w:pPr>
              <w:pStyle w:val="13"/>
            </w:pPr>
            <w:r>
              <w:t>A02021399</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0.10</w:t>
            </w:r>
          </w:p>
        </w:tc>
        <w:tc>
          <w:tcPr>
            <w:tcW w:w="964" w:type="dxa"/>
            <w:vAlign w:val="center"/>
          </w:tcPr>
          <w:p>
            <w:pPr>
              <w:pStyle w:val="12"/>
            </w:pPr>
            <w:r>
              <w:t>0.10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0.10</w:t>
            </w:r>
          </w:p>
        </w:tc>
        <w:tc>
          <w:tcPr>
            <w:tcW w:w="964" w:type="dxa"/>
            <w:vAlign w:val="center"/>
          </w:tcPr>
          <w:p>
            <w:pPr>
              <w:pStyle w:val="12"/>
            </w:pPr>
          </w:p>
        </w:tc>
        <w:tc>
          <w:tcPr>
            <w:tcW w:w="964" w:type="dxa"/>
            <w:vAlign w:val="center"/>
          </w:tcPr>
          <w:p>
            <w:pPr>
              <w:pStyle w:val="12"/>
            </w:pPr>
            <w:r>
              <w:t>0.10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专利代办补贴经费</w:t>
            </w:r>
          </w:p>
        </w:tc>
        <w:tc>
          <w:tcPr>
            <w:tcW w:w="964" w:type="dxa"/>
            <w:vAlign w:val="center"/>
          </w:tcPr>
          <w:p>
            <w:pPr>
              <w:pStyle w:val="12"/>
            </w:pPr>
            <w:r>
              <w:t>122.00</w:t>
            </w:r>
          </w:p>
        </w:tc>
        <w:tc>
          <w:tcPr>
            <w:tcW w:w="1134" w:type="dxa"/>
            <w:vAlign w:val="center"/>
          </w:tcPr>
          <w:p>
            <w:pPr>
              <w:pStyle w:val="13"/>
            </w:pPr>
            <w:r>
              <w:t>其他柜类</w:t>
            </w:r>
          </w:p>
        </w:tc>
        <w:tc>
          <w:tcPr>
            <w:tcW w:w="1134" w:type="dxa"/>
            <w:vAlign w:val="center"/>
          </w:tcPr>
          <w:p>
            <w:pPr>
              <w:pStyle w:val="13"/>
            </w:pPr>
            <w:r>
              <w:t>A05010599</w:t>
            </w:r>
          </w:p>
        </w:tc>
        <w:tc>
          <w:tcPr>
            <w:tcW w:w="709" w:type="dxa"/>
            <w:vAlign w:val="center"/>
          </w:tcPr>
          <w:p>
            <w:pPr>
              <w:pStyle w:val="14"/>
            </w:pPr>
            <w:r>
              <w:t>台</w:t>
            </w:r>
          </w:p>
        </w:tc>
        <w:tc>
          <w:tcPr>
            <w:tcW w:w="850" w:type="dxa"/>
            <w:vAlign w:val="center"/>
          </w:tcPr>
          <w:p>
            <w:pPr>
              <w:pStyle w:val="12"/>
            </w:pPr>
            <w:r>
              <w:t>3</w:t>
            </w:r>
          </w:p>
        </w:tc>
        <w:tc>
          <w:tcPr>
            <w:tcW w:w="850" w:type="dxa"/>
            <w:vAlign w:val="center"/>
          </w:tcPr>
          <w:p>
            <w:pPr>
              <w:pStyle w:val="12"/>
            </w:pPr>
            <w:r>
              <w:t>0.16</w:t>
            </w:r>
          </w:p>
        </w:tc>
        <w:tc>
          <w:tcPr>
            <w:tcW w:w="964" w:type="dxa"/>
            <w:vAlign w:val="center"/>
          </w:tcPr>
          <w:p>
            <w:pPr>
              <w:pStyle w:val="12"/>
            </w:pPr>
            <w:r>
              <w:t>0.48</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0.48</w:t>
            </w:r>
          </w:p>
        </w:tc>
        <w:tc>
          <w:tcPr>
            <w:tcW w:w="964" w:type="dxa"/>
            <w:vAlign w:val="center"/>
          </w:tcPr>
          <w:p>
            <w:pPr>
              <w:pStyle w:val="12"/>
            </w:pPr>
          </w:p>
        </w:tc>
        <w:tc>
          <w:tcPr>
            <w:tcW w:w="964" w:type="dxa"/>
            <w:vAlign w:val="center"/>
          </w:tcPr>
          <w:p>
            <w:pPr>
              <w:pStyle w:val="12"/>
            </w:pPr>
            <w:r>
              <w:t>0.48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专利代办补贴经费</w:t>
            </w:r>
          </w:p>
        </w:tc>
        <w:tc>
          <w:tcPr>
            <w:tcW w:w="964" w:type="dxa"/>
            <w:vAlign w:val="center"/>
          </w:tcPr>
          <w:p>
            <w:pPr>
              <w:pStyle w:val="12"/>
            </w:pPr>
            <w:r>
              <w:t>122.00</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20.00</w:t>
            </w:r>
          </w:p>
        </w:tc>
        <w:tc>
          <w:tcPr>
            <w:tcW w:w="964" w:type="dxa"/>
            <w:vAlign w:val="center"/>
          </w:tcPr>
          <w:p>
            <w:pPr>
              <w:pStyle w:val="12"/>
            </w:pPr>
            <w:r>
              <w:t>20.00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20.00</w:t>
            </w:r>
          </w:p>
        </w:tc>
        <w:tc>
          <w:tcPr>
            <w:tcW w:w="964" w:type="dxa"/>
            <w:vAlign w:val="center"/>
          </w:tcPr>
          <w:p>
            <w:pPr>
              <w:pStyle w:val="12"/>
            </w:pPr>
          </w:p>
        </w:tc>
        <w:tc>
          <w:tcPr>
            <w:tcW w:w="964" w:type="dxa"/>
            <w:vAlign w:val="center"/>
          </w:tcPr>
          <w:p>
            <w:pPr>
              <w:pStyle w:val="12"/>
            </w:pPr>
            <w:r>
              <w:t>20.00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专利代办补贴经费</w:t>
            </w:r>
          </w:p>
        </w:tc>
        <w:tc>
          <w:tcPr>
            <w:tcW w:w="964" w:type="dxa"/>
            <w:vAlign w:val="center"/>
          </w:tcPr>
          <w:p>
            <w:pPr>
              <w:pStyle w:val="12"/>
            </w:pPr>
            <w:r>
              <w:t>122.00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3.00</w:t>
            </w:r>
          </w:p>
        </w:tc>
        <w:tc>
          <w:tcPr>
            <w:tcW w:w="964" w:type="dxa"/>
            <w:vAlign w:val="center"/>
          </w:tcPr>
          <w:p>
            <w:pPr>
              <w:pStyle w:val="12"/>
            </w:pPr>
            <w:r>
              <w:t>3.00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3.00</w:t>
            </w:r>
          </w:p>
        </w:tc>
        <w:tc>
          <w:tcPr>
            <w:tcW w:w="964" w:type="dxa"/>
            <w:vAlign w:val="center"/>
          </w:tcPr>
          <w:p>
            <w:pPr>
              <w:pStyle w:val="12"/>
            </w:pPr>
          </w:p>
        </w:tc>
        <w:tc>
          <w:tcPr>
            <w:tcW w:w="964" w:type="dxa"/>
            <w:vAlign w:val="center"/>
          </w:tcPr>
          <w:p>
            <w:pPr>
              <w:pStyle w:val="12"/>
            </w:pPr>
            <w:r>
              <w:t>3.00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专利代办补贴经费</w:t>
            </w:r>
          </w:p>
        </w:tc>
        <w:tc>
          <w:tcPr>
            <w:tcW w:w="964" w:type="dxa"/>
            <w:vAlign w:val="center"/>
          </w:tcPr>
          <w:p>
            <w:pPr>
              <w:pStyle w:val="12"/>
            </w:pPr>
            <w:r>
              <w:t>122.00</w:t>
            </w:r>
          </w:p>
        </w:tc>
        <w:tc>
          <w:tcPr>
            <w:tcW w:w="1134" w:type="dxa"/>
            <w:vAlign w:val="center"/>
          </w:tcPr>
          <w:p>
            <w:pPr>
              <w:pStyle w:val="13"/>
            </w:pPr>
            <w:r>
              <w:t>其他服务</w:t>
            </w:r>
          </w:p>
        </w:tc>
        <w:tc>
          <w:tcPr>
            <w:tcW w:w="1134" w:type="dxa"/>
            <w:vAlign w:val="center"/>
          </w:tcPr>
          <w:p>
            <w:pPr>
              <w:pStyle w:val="13"/>
            </w:pPr>
            <w:r>
              <w:t>C99000000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75.00</w:t>
            </w:r>
          </w:p>
        </w:tc>
        <w:tc>
          <w:tcPr>
            <w:tcW w:w="964" w:type="dxa"/>
            <w:vAlign w:val="center"/>
          </w:tcPr>
          <w:p>
            <w:pPr>
              <w:pStyle w:val="12"/>
            </w:pPr>
            <w:r>
              <w:t>75.00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75.00</w:t>
            </w:r>
          </w:p>
        </w:tc>
        <w:tc>
          <w:tcPr>
            <w:tcW w:w="964" w:type="dxa"/>
            <w:vAlign w:val="center"/>
          </w:tcPr>
          <w:p>
            <w:pPr>
              <w:pStyle w:val="12"/>
            </w:pPr>
          </w:p>
        </w:tc>
        <w:tc>
          <w:tcPr>
            <w:tcW w:w="964" w:type="dxa"/>
            <w:vAlign w:val="center"/>
          </w:tcPr>
          <w:p>
            <w:pPr>
              <w:pStyle w:val="12"/>
            </w:pPr>
            <w:r>
              <w:t>75.00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5"/>
            </w:pPr>
            <w:r>
              <w:t>河北省产品质量监督检验研究院小计</w:t>
            </w:r>
          </w:p>
        </w:tc>
        <w:tc>
          <w:tcPr>
            <w:tcW w:w="964" w:type="dxa"/>
            <w:vAlign w:val="center"/>
          </w:tcPr>
          <w:p>
            <w:pPr>
              <w:pStyle w:val="16"/>
            </w:pPr>
          </w:p>
        </w:tc>
        <w:tc>
          <w:tcPr>
            <w:tcW w:w="1134" w:type="dxa"/>
            <w:vAlign w:val="center"/>
          </w:tcPr>
          <w:p>
            <w:pPr>
              <w:pStyle w:val="17"/>
            </w:pPr>
          </w:p>
        </w:tc>
        <w:tc>
          <w:tcPr>
            <w:tcW w:w="1134" w:type="dxa"/>
            <w:vAlign w:val="center"/>
          </w:tcPr>
          <w:p>
            <w:pPr>
              <w:pStyle w:val="17"/>
            </w:pPr>
          </w:p>
        </w:tc>
        <w:tc>
          <w:tcPr>
            <w:tcW w:w="709" w:type="dxa"/>
            <w:vAlign w:val="center"/>
          </w:tcPr>
          <w:p>
            <w:pPr>
              <w:pStyle w:val="15"/>
            </w:pPr>
          </w:p>
        </w:tc>
        <w:tc>
          <w:tcPr>
            <w:tcW w:w="850" w:type="dxa"/>
            <w:vAlign w:val="center"/>
          </w:tcPr>
          <w:p>
            <w:pPr>
              <w:pStyle w:val="16"/>
            </w:pPr>
          </w:p>
        </w:tc>
        <w:tc>
          <w:tcPr>
            <w:tcW w:w="850" w:type="dxa"/>
            <w:vAlign w:val="center"/>
          </w:tcPr>
          <w:p>
            <w:pPr>
              <w:pStyle w:val="16"/>
            </w:pPr>
          </w:p>
        </w:tc>
        <w:tc>
          <w:tcPr>
            <w:tcW w:w="964" w:type="dxa"/>
            <w:vAlign w:val="center"/>
          </w:tcPr>
          <w:p>
            <w:pPr>
              <w:pStyle w:val="16"/>
            </w:pPr>
            <w:r>
              <w:t>12370.65</w:t>
            </w:r>
          </w:p>
        </w:tc>
        <w:tc>
          <w:tcPr>
            <w:tcW w:w="964" w:type="dxa"/>
            <w:vAlign w:val="center"/>
          </w:tcPr>
          <w:p>
            <w:pPr>
              <w:pStyle w:val="16"/>
            </w:pPr>
            <w:r>
              <w:t>642.00</w:t>
            </w: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r>
              <w:t>11728.65</w:t>
            </w:r>
          </w:p>
        </w:tc>
        <w:tc>
          <w:tcPr>
            <w:tcW w:w="964" w:type="dxa"/>
            <w:vAlign w:val="center"/>
          </w:tcPr>
          <w:p>
            <w:pPr>
              <w:pStyle w:val="16"/>
            </w:pPr>
          </w:p>
        </w:tc>
        <w:tc>
          <w:tcPr>
            <w:tcW w:w="964" w:type="dxa"/>
            <w:vAlign w:val="center"/>
          </w:tcPr>
          <w:p>
            <w:pPr>
              <w:pStyle w:val="16"/>
            </w:pPr>
            <w:r>
              <w:t>11272.65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368.90</w:t>
            </w:r>
          </w:p>
        </w:tc>
        <w:tc>
          <w:tcPr>
            <w:tcW w:w="1134" w:type="dxa"/>
            <w:vAlign w:val="center"/>
          </w:tcPr>
          <w:p>
            <w:pPr>
              <w:pStyle w:val="13"/>
            </w:pPr>
            <w:r>
              <w:t>财产保险服务</w:t>
            </w:r>
          </w:p>
        </w:tc>
        <w:tc>
          <w:tcPr>
            <w:tcW w:w="1134" w:type="dxa"/>
            <w:vAlign w:val="center"/>
          </w:tcPr>
          <w:p>
            <w:pPr>
              <w:pStyle w:val="13"/>
            </w:pPr>
            <w:r>
              <w:t>C18040102</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3.00</w:t>
            </w:r>
          </w:p>
        </w:tc>
        <w:tc>
          <w:tcPr>
            <w:tcW w:w="964" w:type="dxa"/>
            <w:vAlign w:val="center"/>
          </w:tcPr>
          <w:p>
            <w:pPr>
              <w:pStyle w:val="12"/>
            </w:pPr>
            <w:r>
              <w:t>3.00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3.00</w:t>
            </w: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368.90</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1.00</w:t>
            </w: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368.90</w:t>
            </w:r>
          </w:p>
        </w:tc>
        <w:tc>
          <w:tcPr>
            <w:tcW w:w="1134" w:type="dxa"/>
            <w:vAlign w:val="center"/>
          </w:tcPr>
          <w:p>
            <w:pPr>
              <w:pStyle w:val="13"/>
            </w:pPr>
            <w:r>
              <w:t>车辆维修和保养服务</w:t>
            </w:r>
          </w:p>
        </w:tc>
        <w:tc>
          <w:tcPr>
            <w:tcW w:w="1134" w:type="dxa"/>
            <w:vAlign w:val="center"/>
          </w:tcPr>
          <w:p>
            <w:pPr>
              <w:pStyle w:val="13"/>
            </w:pPr>
            <w:r>
              <w:t>C23120301</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5.00</w:t>
            </w: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r>
              <w:t>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368.90</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17.5</w:t>
            </w:r>
          </w:p>
        </w:tc>
        <w:tc>
          <w:tcPr>
            <w:tcW w:w="850" w:type="dxa"/>
            <w:vAlign w:val="center"/>
          </w:tcPr>
          <w:p>
            <w:pPr>
              <w:pStyle w:val="12"/>
            </w:pPr>
            <w:r>
              <w:t>0.80</w:t>
            </w:r>
          </w:p>
        </w:tc>
        <w:tc>
          <w:tcPr>
            <w:tcW w:w="964" w:type="dxa"/>
            <w:vAlign w:val="center"/>
          </w:tcPr>
          <w:p>
            <w:pPr>
              <w:pStyle w:val="12"/>
            </w:pPr>
            <w:r>
              <w:t>14.00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14.00</w:t>
            </w: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服务器</w:t>
            </w:r>
          </w:p>
        </w:tc>
        <w:tc>
          <w:tcPr>
            <w:tcW w:w="1134" w:type="dxa"/>
            <w:vAlign w:val="center"/>
          </w:tcPr>
          <w:p>
            <w:pPr>
              <w:pStyle w:val="13"/>
            </w:pPr>
            <w:r>
              <w:t>A02010104</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10.00</w:t>
            </w: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r>
              <w:t>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服务器</w:t>
            </w:r>
          </w:p>
        </w:tc>
        <w:tc>
          <w:tcPr>
            <w:tcW w:w="1134" w:type="dxa"/>
            <w:vAlign w:val="center"/>
          </w:tcPr>
          <w:p>
            <w:pPr>
              <w:pStyle w:val="13"/>
            </w:pPr>
            <w:r>
              <w:t>A02010104</w:t>
            </w:r>
          </w:p>
        </w:tc>
        <w:tc>
          <w:tcPr>
            <w:tcW w:w="709" w:type="dxa"/>
            <w:vAlign w:val="center"/>
          </w:tcPr>
          <w:p>
            <w:pPr>
              <w:pStyle w:val="14"/>
            </w:pPr>
            <w:r>
              <w:t>台</w:t>
            </w:r>
          </w:p>
        </w:tc>
        <w:tc>
          <w:tcPr>
            <w:tcW w:w="850" w:type="dxa"/>
            <w:vAlign w:val="center"/>
          </w:tcPr>
          <w:p>
            <w:pPr>
              <w:pStyle w:val="12"/>
            </w:pPr>
            <w:r>
              <w:t>2</w:t>
            </w:r>
          </w:p>
        </w:tc>
        <w:tc>
          <w:tcPr>
            <w:tcW w:w="850" w:type="dxa"/>
            <w:vAlign w:val="center"/>
          </w:tcPr>
          <w:p>
            <w:pPr>
              <w:pStyle w:val="12"/>
            </w:pPr>
            <w:r>
              <w:t>5.00</w:t>
            </w: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r>
              <w:t>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台式计算机</w:t>
            </w:r>
          </w:p>
        </w:tc>
        <w:tc>
          <w:tcPr>
            <w:tcW w:w="1134" w:type="dxa"/>
            <w:vAlign w:val="center"/>
          </w:tcPr>
          <w:p>
            <w:pPr>
              <w:pStyle w:val="13"/>
            </w:pPr>
            <w:r>
              <w:t>A02010105</w:t>
            </w:r>
          </w:p>
        </w:tc>
        <w:tc>
          <w:tcPr>
            <w:tcW w:w="709" w:type="dxa"/>
            <w:vAlign w:val="center"/>
          </w:tcPr>
          <w:p>
            <w:pPr>
              <w:pStyle w:val="14"/>
            </w:pPr>
            <w:r>
              <w:t>台</w:t>
            </w:r>
          </w:p>
        </w:tc>
        <w:tc>
          <w:tcPr>
            <w:tcW w:w="850" w:type="dxa"/>
            <w:vAlign w:val="center"/>
          </w:tcPr>
          <w:p>
            <w:pPr>
              <w:pStyle w:val="12"/>
            </w:pPr>
            <w:r>
              <w:t>30</w:t>
            </w:r>
          </w:p>
        </w:tc>
        <w:tc>
          <w:tcPr>
            <w:tcW w:w="850" w:type="dxa"/>
            <w:vAlign w:val="center"/>
          </w:tcPr>
          <w:p>
            <w:pPr>
              <w:pStyle w:val="12"/>
            </w:pPr>
            <w:r>
              <w:t>0.50</w:t>
            </w:r>
          </w:p>
        </w:tc>
        <w:tc>
          <w:tcPr>
            <w:tcW w:w="964" w:type="dxa"/>
            <w:vAlign w:val="center"/>
          </w:tcPr>
          <w:p>
            <w:pPr>
              <w:pStyle w:val="12"/>
            </w:pPr>
            <w:r>
              <w:t>15.00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15.00</w:t>
            </w:r>
          </w:p>
        </w:tc>
        <w:tc>
          <w:tcPr>
            <w:tcW w:w="964" w:type="dxa"/>
            <w:vAlign w:val="center"/>
          </w:tcPr>
          <w:p>
            <w:pPr>
              <w:pStyle w:val="12"/>
            </w:pPr>
          </w:p>
        </w:tc>
        <w:tc>
          <w:tcPr>
            <w:tcW w:w="964" w:type="dxa"/>
            <w:vAlign w:val="center"/>
          </w:tcPr>
          <w:p>
            <w:pPr>
              <w:pStyle w:val="12"/>
            </w:pPr>
            <w:r>
              <w:t>15.00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台式计算机</w:t>
            </w:r>
          </w:p>
        </w:tc>
        <w:tc>
          <w:tcPr>
            <w:tcW w:w="1134" w:type="dxa"/>
            <w:vAlign w:val="center"/>
          </w:tcPr>
          <w:p>
            <w:pPr>
              <w:pStyle w:val="13"/>
            </w:pPr>
            <w:r>
              <w:t>A02010105</w:t>
            </w:r>
          </w:p>
        </w:tc>
        <w:tc>
          <w:tcPr>
            <w:tcW w:w="709" w:type="dxa"/>
            <w:vAlign w:val="center"/>
          </w:tcPr>
          <w:p>
            <w:pPr>
              <w:pStyle w:val="14"/>
            </w:pPr>
            <w:r>
              <w:t>台</w:t>
            </w:r>
          </w:p>
        </w:tc>
        <w:tc>
          <w:tcPr>
            <w:tcW w:w="850" w:type="dxa"/>
            <w:vAlign w:val="center"/>
          </w:tcPr>
          <w:p>
            <w:pPr>
              <w:pStyle w:val="12"/>
            </w:pPr>
            <w:r>
              <w:t>20</w:t>
            </w:r>
          </w:p>
        </w:tc>
        <w:tc>
          <w:tcPr>
            <w:tcW w:w="850" w:type="dxa"/>
            <w:vAlign w:val="center"/>
          </w:tcPr>
          <w:p>
            <w:pPr>
              <w:pStyle w:val="12"/>
            </w:pPr>
            <w:r>
              <w:t>0.60</w:t>
            </w:r>
          </w:p>
        </w:tc>
        <w:tc>
          <w:tcPr>
            <w:tcW w:w="964" w:type="dxa"/>
            <w:vAlign w:val="center"/>
          </w:tcPr>
          <w:p>
            <w:pPr>
              <w:pStyle w:val="12"/>
            </w:pPr>
            <w:r>
              <w:t>12.00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12.00</w:t>
            </w:r>
          </w:p>
        </w:tc>
        <w:tc>
          <w:tcPr>
            <w:tcW w:w="964" w:type="dxa"/>
            <w:vAlign w:val="center"/>
          </w:tcPr>
          <w:p>
            <w:pPr>
              <w:pStyle w:val="12"/>
            </w:pPr>
          </w:p>
        </w:tc>
        <w:tc>
          <w:tcPr>
            <w:tcW w:w="964" w:type="dxa"/>
            <w:vAlign w:val="center"/>
          </w:tcPr>
          <w:p>
            <w:pPr>
              <w:pStyle w:val="12"/>
            </w:pPr>
            <w:r>
              <w:t>12.00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台式计算机</w:t>
            </w:r>
          </w:p>
        </w:tc>
        <w:tc>
          <w:tcPr>
            <w:tcW w:w="1134" w:type="dxa"/>
            <w:vAlign w:val="center"/>
          </w:tcPr>
          <w:p>
            <w:pPr>
              <w:pStyle w:val="13"/>
            </w:pPr>
            <w:r>
              <w:t>A02010105</w:t>
            </w:r>
          </w:p>
        </w:tc>
        <w:tc>
          <w:tcPr>
            <w:tcW w:w="709" w:type="dxa"/>
            <w:vAlign w:val="center"/>
          </w:tcPr>
          <w:p>
            <w:pPr>
              <w:pStyle w:val="14"/>
            </w:pPr>
            <w:r>
              <w:t>台</w:t>
            </w:r>
          </w:p>
        </w:tc>
        <w:tc>
          <w:tcPr>
            <w:tcW w:w="850" w:type="dxa"/>
            <w:vAlign w:val="center"/>
          </w:tcPr>
          <w:p>
            <w:pPr>
              <w:pStyle w:val="12"/>
            </w:pPr>
            <w:r>
              <w:t>20</w:t>
            </w:r>
          </w:p>
        </w:tc>
        <w:tc>
          <w:tcPr>
            <w:tcW w:w="850" w:type="dxa"/>
            <w:vAlign w:val="center"/>
          </w:tcPr>
          <w:p>
            <w:pPr>
              <w:pStyle w:val="12"/>
            </w:pPr>
            <w:r>
              <w:t>0.90</w:t>
            </w:r>
          </w:p>
        </w:tc>
        <w:tc>
          <w:tcPr>
            <w:tcW w:w="964" w:type="dxa"/>
            <w:vAlign w:val="center"/>
          </w:tcPr>
          <w:p>
            <w:pPr>
              <w:pStyle w:val="12"/>
            </w:pPr>
            <w:r>
              <w:t>18.00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18.00</w:t>
            </w:r>
          </w:p>
        </w:tc>
        <w:tc>
          <w:tcPr>
            <w:tcW w:w="964" w:type="dxa"/>
            <w:vAlign w:val="center"/>
          </w:tcPr>
          <w:p>
            <w:pPr>
              <w:pStyle w:val="12"/>
            </w:pPr>
          </w:p>
        </w:tc>
        <w:tc>
          <w:tcPr>
            <w:tcW w:w="964" w:type="dxa"/>
            <w:vAlign w:val="center"/>
          </w:tcPr>
          <w:p>
            <w:pPr>
              <w:pStyle w:val="12"/>
            </w:pPr>
            <w:r>
              <w:t>18.00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便携式计算机</w:t>
            </w:r>
          </w:p>
        </w:tc>
        <w:tc>
          <w:tcPr>
            <w:tcW w:w="1134" w:type="dxa"/>
            <w:vAlign w:val="center"/>
          </w:tcPr>
          <w:p>
            <w:pPr>
              <w:pStyle w:val="13"/>
            </w:pPr>
            <w:r>
              <w:t>A02010108</w:t>
            </w:r>
          </w:p>
        </w:tc>
        <w:tc>
          <w:tcPr>
            <w:tcW w:w="709" w:type="dxa"/>
            <w:vAlign w:val="center"/>
          </w:tcPr>
          <w:p>
            <w:pPr>
              <w:pStyle w:val="14"/>
            </w:pPr>
            <w:r>
              <w:t>台</w:t>
            </w:r>
          </w:p>
        </w:tc>
        <w:tc>
          <w:tcPr>
            <w:tcW w:w="850" w:type="dxa"/>
            <w:vAlign w:val="center"/>
          </w:tcPr>
          <w:p>
            <w:pPr>
              <w:pStyle w:val="12"/>
            </w:pPr>
            <w:r>
              <w:t>8</w:t>
            </w:r>
          </w:p>
        </w:tc>
        <w:tc>
          <w:tcPr>
            <w:tcW w:w="850" w:type="dxa"/>
            <w:vAlign w:val="center"/>
          </w:tcPr>
          <w:p>
            <w:pPr>
              <w:pStyle w:val="12"/>
            </w:pPr>
            <w:r>
              <w:t>0.50</w:t>
            </w:r>
          </w:p>
        </w:tc>
        <w:tc>
          <w:tcPr>
            <w:tcW w:w="964" w:type="dxa"/>
            <w:vAlign w:val="center"/>
          </w:tcPr>
          <w:p>
            <w:pPr>
              <w:pStyle w:val="12"/>
            </w:pPr>
            <w:r>
              <w:t>4.00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4.00</w:t>
            </w:r>
          </w:p>
        </w:tc>
        <w:tc>
          <w:tcPr>
            <w:tcW w:w="964" w:type="dxa"/>
            <w:vAlign w:val="center"/>
          </w:tcPr>
          <w:p>
            <w:pPr>
              <w:pStyle w:val="12"/>
            </w:pPr>
          </w:p>
        </w:tc>
        <w:tc>
          <w:tcPr>
            <w:tcW w:w="964" w:type="dxa"/>
            <w:vAlign w:val="center"/>
          </w:tcPr>
          <w:p>
            <w:pPr>
              <w:pStyle w:val="12"/>
            </w:pPr>
            <w:r>
              <w:t>4.00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便携式计算机</w:t>
            </w:r>
          </w:p>
        </w:tc>
        <w:tc>
          <w:tcPr>
            <w:tcW w:w="1134" w:type="dxa"/>
            <w:vAlign w:val="center"/>
          </w:tcPr>
          <w:p>
            <w:pPr>
              <w:pStyle w:val="13"/>
            </w:pPr>
            <w:r>
              <w:t>A02010108</w:t>
            </w:r>
          </w:p>
        </w:tc>
        <w:tc>
          <w:tcPr>
            <w:tcW w:w="709" w:type="dxa"/>
            <w:vAlign w:val="center"/>
          </w:tcPr>
          <w:p>
            <w:pPr>
              <w:pStyle w:val="14"/>
            </w:pPr>
            <w:r>
              <w:t>台</w:t>
            </w:r>
          </w:p>
        </w:tc>
        <w:tc>
          <w:tcPr>
            <w:tcW w:w="850" w:type="dxa"/>
            <w:vAlign w:val="center"/>
          </w:tcPr>
          <w:p>
            <w:pPr>
              <w:pStyle w:val="12"/>
            </w:pPr>
            <w:r>
              <w:t>4</w:t>
            </w:r>
          </w:p>
        </w:tc>
        <w:tc>
          <w:tcPr>
            <w:tcW w:w="850" w:type="dxa"/>
            <w:vAlign w:val="center"/>
          </w:tcPr>
          <w:p>
            <w:pPr>
              <w:pStyle w:val="12"/>
            </w:pPr>
            <w:r>
              <w:t>0.60</w:t>
            </w:r>
          </w:p>
        </w:tc>
        <w:tc>
          <w:tcPr>
            <w:tcW w:w="964" w:type="dxa"/>
            <w:vAlign w:val="center"/>
          </w:tcPr>
          <w:p>
            <w:pPr>
              <w:pStyle w:val="12"/>
            </w:pPr>
            <w:r>
              <w:t>2.40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2.40</w:t>
            </w:r>
          </w:p>
        </w:tc>
        <w:tc>
          <w:tcPr>
            <w:tcW w:w="964" w:type="dxa"/>
            <w:vAlign w:val="center"/>
          </w:tcPr>
          <w:p>
            <w:pPr>
              <w:pStyle w:val="12"/>
            </w:pPr>
          </w:p>
        </w:tc>
        <w:tc>
          <w:tcPr>
            <w:tcW w:w="964" w:type="dxa"/>
            <w:vAlign w:val="center"/>
          </w:tcPr>
          <w:p>
            <w:pPr>
              <w:pStyle w:val="12"/>
            </w:pPr>
            <w:r>
              <w:t>2.40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平板式计算机</w:t>
            </w:r>
          </w:p>
        </w:tc>
        <w:tc>
          <w:tcPr>
            <w:tcW w:w="1134" w:type="dxa"/>
            <w:vAlign w:val="center"/>
          </w:tcPr>
          <w:p>
            <w:pPr>
              <w:pStyle w:val="13"/>
            </w:pPr>
            <w:r>
              <w:t>A02010109</w:t>
            </w:r>
          </w:p>
        </w:tc>
        <w:tc>
          <w:tcPr>
            <w:tcW w:w="709" w:type="dxa"/>
            <w:vAlign w:val="center"/>
          </w:tcPr>
          <w:p>
            <w:pPr>
              <w:pStyle w:val="14"/>
            </w:pPr>
            <w:r>
              <w:t>台</w:t>
            </w:r>
          </w:p>
        </w:tc>
        <w:tc>
          <w:tcPr>
            <w:tcW w:w="850" w:type="dxa"/>
            <w:vAlign w:val="center"/>
          </w:tcPr>
          <w:p>
            <w:pPr>
              <w:pStyle w:val="12"/>
            </w:pPr>
            <w:r>
              <w:t>30</w:t>
            </w:r>
          </w:p>
        </w:tc>
        <w:tc>
          <w:tcPr>
            <w:tcW w:w="850" w:type="dxa"/>
            <w:vAlign w:val="center"/>
          </w:tcPr>
          <w:p>
            <w:pPr>
              <w:pStyle w:val="12"/>
            </w:pPr>
            <w:r>
              <w:t>0.20</w:t>
            </w:r>
          </w:p>
        </w:tc>
        <w:tc>
          <w:tcPr>
            <w:tcW w:w="964" w:type="dxa"/>
            <w:vAlign w:val="center"/>
          </w:tcPr>
          <w:p>
            <w:pPr>
              <w:pStyle w:val="12"/>
            </w:pPr>
            <w:r>
              <w:t>6.00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6.00</w:t>
            </w:r>
          </w:p>
        </w:tc>
        <w:tc>
          <w:tcPr>
            <w:tcW w:w="964" w:type="dxa"/>
            <w:vAlign w:val="center"/>
          </w:tcPr>
          <w:p>
            <w:pPr>
              <w:pStyle w:val="12"/>
            </w:pPr>
          </w:p>
        </w:tc>
        <w:tc>
          <w:tcPr>
            <w:tcW w:w="964" w:type="dxa"/>
            <w:vAlign w:val="center"/>
          </w:tcPr>
          <w:p>
            <w:pPr>
              <w:pStyle w:val="12"/>
            </w:pPr>
            <w:r>
              <w:t>6.00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入侵防御设备</w:t>
            </w:r>
          </w:p>
        </w:tc>
        <w:tc>
          <w:tcPr>
            <w:tcW w:w="1134" w:type="dxa"/>
            <w:vAlign w:val="center"/>
          </w:tcPr>
          <w:p>
            <w:pPr>
              <w:pStyle w:val="13"/>
            </w:pPr>
            <w:r>
              <w:t>A02010303</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10.00</w:t>
            </w: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r>
              <w:t>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多功能一体机</w:t>
            </w:r>
          </w:p>
        </w:tc>
        <w:tc>
          <w:tcPr>
            <w:tcW w:w="1134" w:type="dxa"/>
            <w:vAlign w:val="center"/>
          </w:tcPr>
          <w:p>
            <w:pPr>
              <w:pStyle w:val="13"/>
            </w:pPr>
            <w:r>
              <w:t>A02020400</w:t>
            </w:r>
          </w:p>
        </w:tc>
        <w:tc>
          <w:tcPr>
            <w:tcW w:w="709" w:type="dxa"/>
            <w:vAlign w:val="center"/>
          </w:tcPr>
          <w:p>
            <w:pPr>
              <w:pStyle w:val="14"/>
            </w:pPr>
            <w:r>
              <w:t>台</w:t>
            </w:r>
          </w:p>
        </w:tc>
        <w:tc>
          <w:tcPr>
            <w:tcW w:w="850" w:type="dxa"/>
            <w:vAlign w:val="center"/>
          </w:tcPr>
          <w:p>
            <w:pPr>
              <w:pStyle w:val="12"/>
            </w:pPr>
            <w:r>
              <w:t>20</w:t>
            </w:r>
          </w:p>
        </w:tc>
        <w:tc>
          <w:tcPr>
            <w:tcW w:w="850" w:type="dxa"/>
            <w:vAlign w:val="center"/>
          </w:tcPr>
          <w:p>
            <w:pPr>
              <w:pStyle w:val="12"/>
            </w:pPr>
            <w:r>
              <w:t>0.35</w:t>
            </w:r>
          </w:p>
        </w:tc>
        <w:tc>
          <w:tcPr>
            <w:tcW w:w="964" w:type="dxa"/>
            <w:vAlign w:val="center"/>
          </w:tcPr>
          <w:p>
            <w:pPr>
              <w:pStyle w:val="12"/>
            </w:pPr>
            <w:r>
              <w:t>7.00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7.00</w:t>
            </w:r>
          </w:p>
        </w:tc>
        <w:tc>
          <w:tcPr>
            <w:tcW w:w="964" w:type="dxa"/>
            <w:vAlign w:val="center"/>
          </w:tcPr>
          <w:p>
            <w:pPr>
              <w:pStyle w:val="12"/>
            </w:pPr>
          </w:p>
        </w:tc>
        <w:tc>
          <w:tcPr>
            <w:tcW w:w="964" w:type="dxa"/>
            <w:vAlign w:val="center"/>
          </w:tcPr>
          <w:p>
            <w:pPr>
              <w:pStyle w:val="12"/>
            </w:pPr>
            <w:r>
              <w:t>7.00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多功能一体机</w:t>
            </w:r>
          </w:p>
        </w:tc>
        <w:tc>
          <w:tcPr>
            <w:tcW w:w="1134" w:type="dxa"/>
            <w:vAlign w:val="center"/>
          </w:tcPr>
          <w:p>
            <w:pPr>
              <w:pStyle w:val="13"/>
            </w:pPr>
            <w:r>
              <w:t>A02020400</w:t>
            </w:r>
          </w:p>
        </w:tc>
        <w:tc>
          <w:tcPr>
            <w:tcW w:w="709" w:type="dxa"/>
            <w:vAlign w:val="center"/>
          </w:tcPr>
          <w:p>
            <w:pPr>
              <w:pStyle w:val="14"/>
            </w:pPr>
            <w:r>
              <w:t>台</w:t>
            </w:r>
          </w:p>
        </w:tc>
        <w:tc>
          <w:tcPr>
            <w:tcW w:w="850" w:type="dxa"/>
            <w:vAlign w:val="center"/>
          </w:tcPr>
          <w:p>
            <w:pPr>
              <w:pStyle w:val="12"/>
            </w:pPr>
            <w:r>
              <w:t>5</w:t>
            </w:r>
          </w:p>
        </w:tc>
        <w:tc>
          <w:tcPr>
            <w:tcW w:w="850" w:type="dxa"/>
            <w:vAlign w:val="center"/>
          </w:tcPr>
          <w:p>
            <w:pPr>
              <w:pStyle w:val="12"/>
            </w:pPr>
            <w:r>
              <w:t>0.50</w:t>
            </w:r>
          </w:p>
        </w:tc>
        <w:tc>
          <w:tcPr>
            <w:tcW w:w="964" w:type="dxa"/>
            <w:vAlign w:val="center"/>
          </w:tcPr>
          <w:p>
            <w:pPr>
              <w:pStyle w:val="12"/>
            </w:pPr>
            <w:r>
              <w:t>2.50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2.50</w:t>
            </w:r>
          </w:p>
        </w:tc>
        <w:tc>
          <w:tcPr>
            <w:tcW w:w="964" w:type="dxa"/>
            <w:vAlign w:val="center"/>
          </w:tcPr>
          <w:p>
            <w:pPr>
              <w:pStyle w:val="12"/>
            </w:pPr>
          </w:p>
        </w:tc>
        <w:tc>
          <w:tcPr>
            <w:tcW w:w="964" w:type="dxa"/>
            <w:vAlign w:val="center"/>
          </w:tcPr>
          <w:p>
            <w:pPr>
              <w:pStyle w:val="12"/>
            </w:pPr>
            <w:r>
              <w:t>2.50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多功能一体机</w:t>
            </w:r>
          </w:p>
        </w:tc>
        <w:tc>
          <w:tcPr>
            <w:tcW w:w="1134" w:type="dxa"/>
            <w:vAlign w:val="center"/>
          </w:tcPr>
          <w:p>
            <w:pPr>
              <w:pStyle w:val="13"/>
            </w:pPr>
            <w:r>
              <w:t>A02020400</w:t>
            </w:r>
          </w:p>
        </w:tc>
        <w:tc>
          <w:tcPr>
            <w:tcW w:w="709" w:type="dxa"/>
            <w:vAlign w:val="center"/>
          </w:tcPr>
          <w:p>
            <w:pPr>
              <w:pStyle w:val="14"/>
            </w:pPr>
            <w:r>
              <w:t>台</w:t>
            </w:r>
          </w:p>
        </w:tc>
        <w:tc>
          <w:tcPr>
            <w:tcW w:w="850" w:type="dxa"/>
            <w:vAlign w:val="center"/>
          </w:tcPr>
          <w:p>
            <w:pPr>
              <w:pStyle w:val="12"/>
            </w:pPr>
            <w:r>
              <w:t>5</w:t>
            </w:r>
          </w:p>
        </w:tc>
        <w:tc>
          <w:tcPr>
            <w:tcW w:w="850" w:type="dxa"/>
            <w:vAlign w:val="center"/>
          </w:tcPr>
          <w:p>
            <w:pPr>
              <w:pStyle w:val="12"/>
            </w:pPr>
            <w:r>
              <w:t>11.00</w:t>
            </w:r>
          </w:p>
        </w:tc>
        <w:tc>
          <w:tcPr>
            <w:tcW w:w="964" w:type="dxa"/>
            <w:vAlign w:val="center"/>
          </w:tcPr>
          <w:p>
            <w:pPr>
              <w:pStyle w:val="12"/>
            </w:pPr>
            <w:r>
              <w:t>55.00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55.00</w:t>
            </w:r>
          </w:p>
        </w:tc>
        <w:tc>
          <w:tcPr>
            <w:tcW w:w="964" w:type="dxa"/>
            <w:vAlign w:val="center"/>
          </w:tcPr>
          <w:p>
            <w:pPr>
              <w:pStyle w:val="12"/>
            </w:pPr>
          </w:p>
        </w:tc>
        <w:tc>
          <w:tcPr>
            <w:tcW w:w="964" w:type="dxa"/>
            <w:vAlign w:val="center"/>
          </w:tcPr>
          <w:p>
            <w:pPr>
              <w:pStyle w:val="12"/>
            </w:pPr>
            <w:r>
              <w:t>55.00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多功能一体机</w:t>
            </w:r>
          </w:p>
        </w:tc>
        <w:tc>
          <w:tcPr>
            <w:tcW w:w="1134" w:type="dxa"/>
            <w:vAlign w:val="center"/>
          </w:tcPr>
          <w:p>
            <w:pPr>
              <w:pStyle w:val="13"/>
            </w:pPr>
            <w:r>
              <w:t>A02020400</w:t>
            </w:r>
          </w:p>
        </w:tc>
        <w:tc>
          <w:tcPr>
            <w:tcW w:w="709" w:type="dxa"/>
            <w:vAlign w:val="center"/>
          </w:tcPr>
          <w:p>
            <w:pPr>
              <w:pStyle w:val="14"/>
            </w:pPr>
            <w:r>
              <w:t>台</w:t>
            </w:r>
          </w:p>
        </w:tc>
        <w:tc>
          <w:tcPr>
            <w:tcW w:w="850" w:type="dxa"/>
            <w:vAlign w:val="center"/>
          </w:tcPr>
          <w:p>
            <w:pPr>
              <w:pStyle w:val="12"/>
            </w:pPr>
            <w:r>
              <w:t>2</w:t>
            </w:r>
          </w:p>
        </w:tc>
        <w:tc>
          <w:tcPr>
            <w:tcW w:w="850" w:type="dxa"/>
            <w:vAlign w:val="center"/>
          </w:tcPr>
          <w:p>
            <w:pPr>
              <w:pStyle w:val="12"/>
            </w:pPr>
            <w:r>
              <w:t>26.00</w:t>
            </w:r>
          </w:p>
        </w:tc>
        <w:tc>
          <w:tcPr>
            <w:tcW w:w="964" w:type="dxa"/>
            <w:vAlign w:val="center"/>
          </w:tcPr>
          <w:p>
            <w:pPr>
              <w:pStyle w:val="12"/>
            </w:pPr>
            <w:r>
              <w:t>52.00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52.00</w:t>
            </w:r>
          </w:p>
        </w:tc>
        <w:tc>
          <w:tcPr>
            <w:tcW w:w="964" w:type="dxa"/>
            <w:vAlign w:val="center"/>
          </w:tcPr>
          <w:p>
            <w:pPr>
              <w:pStyle w:val="12"/>
            </w:pPr>
          </w:p>
        </w:tc>
        <w:tc>
          <w:tcPr>
            <w:tcW w:w="964" w:type="dxa"/>
            <w:vAlign w:val="center"/>
          </w:tcPr>
          <w:p>
            <w:pPr>
              <w:pStyle w:val="12"/>
            </w:pPr>
            <w:r>
              <w:t>52.00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数字照相机</w:t>
            </w:r>
          </w:p>
        </w:tc>
        <w:tc>
          <w:tcPr>
            <w:tcW w:w="1134" w:type="dxa"/>
            <w:vAlign w:val="center"/>
          </w:tcPr>
          <w:p>
            <w:pPr>
              <w:pStyle w:val="13"/>
            </w:pPr>
            <w:r>
              <w:t>A02020501</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10.00</w:t>
            </w: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r>
              <w:t>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执法记录仪</w:t>
            </w:r>
          </w:p>
        </w:tc>
        <w:tc>
          <w:tcPr>
            <w:tcW w:w="1134" w:type="dxa"/>
            <w:vAlign w:val="center"/>
          </w:tcPr>
          <w:p>
            <w:pPr>
              <w:pStyle w:val="13"/>
            </w:pPr>
            <w:r>
              <w:t>A02020600</w:t>
            </w:r>
          </w:p>
        </w:tc>
        <w:tc>
          <w:tcPr>
            <w:tcW w:w="709" w:type="dxa"/>
            <w:vAlign w:val="center"/>
          </w:tcPr>
          <w:p>
            <w:pPr>
              <w:pStyle w:val="14"/>
            </w:pPr>
            <w:r>
              <w:t>台</w:t>
            </w:r>
          </w:p>
        </w:tc>
        <w:tc>
          <w:tcPr>
            <w:tcW w:w="850" w:type="dxa"/>
            <w:vAlign w:val="center"/>
          </w:tcPr>
          <w:p>
            <w:pPr>
              <w:pStyle w:val="12"/>
            </w:pPr>
            <w:r>
              <w:t>30</w:t>
            </w:r>
          </w:p>
        </w:tc>
        <w:tc>
          <w:tcPr>
            <w:tcW w:w="850" w:type="dxa"/>
            <w:vAlign w:val="center"/>
          </w:tcPr>
          <w:p>
            <w:pPr>
              <w:pStyle w:val="12"/>
            </w:pPr>
            <w:r>
              <w:t>0.25</w:t>
            </w:r>
          </w:p>
        </w:tc>
        <w:tc>
          <w:tcPr>
            <w:tcW w:w="964" w:type="dxa"/>
            <w:vAlign w:val="center"/>
          </w:tcPr>
          <w:p>
            <w:pPr>
              <w:pStyle w:val="12"/>
            </w:pPr>
            <w:r>
              <w:t>7.50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7.50</w:t>
            </w:r>
          </w:p>
        </w:tc>
        <w:tc>
          <w:tcPr>
            <w:tcW w:w="964" w:type="dxa"/>
            <w:vAlign w:val="center"/>
          </w:tcPr>
          <w:p>
            <w:pPr>
              <w:pStyle w:val="12"/>
            </w:pPr>
          </w:p>
        </w:tc>
        <w:tc>
          <w:tcPr>
            <w:tcW w:w="964" w:type="dxa"/>
            <w:vAlign w:val="center"/>
          </w:tcPr>
          <w:p>
            <w:pPr>
              <w:pStyle w:val="12"/>
            </w:pPr>
            <w:r>
              <w:t>7.50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A4 黑白打印机</w:t>
            </w:r>
          </w:p>
        </w:tc>
        <w:tc>
          <w:tcPr>
            <w:tcW w:w="1134" w:type="dxa"/>
            <w:vAlign w:val="center"/>
          </w:tcPr>
          <w:p>
            <w:pPr>
              <w:pStyle w:val="13"/>
            </w:pPr>
            <w:r>
              <w:t>A02021003</w:t>
            </w:r>
          </w:p>
        </w:tc>
        <w:tc>
          <w:tcPr>
            <w:tcW w:w="709" w:type="dxa"/>
            <w:vAlign w:val="center"/>
          </w:tcPr>
          <w:p>
            <w:pPr>
              <w:pStyle w:val="14"/>
            </w:pPr>
            <w:r>
              <w:t>台</w:t>
            </w:r>
          </w:p>
        </w:tc>
        <w:tc>
          <w:tcPr>
            <w:tcW w:w="850" w:type="dxa"/>
            <w:vAlign w:val="center"/>
          </w:tcPr>
          <w:p>
            <w:pPr>
              <w:pStyle w:val="12"/>
            </w:pPr>
            <w:r>
              <w:t>5</w:t>
            </w:r>
          </w:p>
        </w:tc>
        <w:tc>
          <w:tcPr>
            <w:tcW w:w="850" w:type="dxa"/>
            <w:vAlign w:val="center"/>
          </w:tcPr>
          <w:p>
            <w:pPr>
              <w:pStyle w:val="12"/>
            </w:pPr>
            <w:r>
              <w:t>1.00</w:t>
            </w: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r>
              <w:t>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A4 黑白打印机</w:t>
            </w:r>
          </w:p>
        </w:tc>
        <w:tc>
          <w:tcPr>
            <w:tcW w:w="1134" w:type="dxa"/>
            <w:vAlign w:val="center"/>
          </w:tcPr>
          <w:p>
            <w:pPr>
              <w:pStyle w:val="13"/>
            </w:pPr>
            <w:r>
              <w:t>A02021003</w:t>
            </w:r>
          </w:p>
        </w:tc>
        <w:tc>
          <w:tcPr>
            <w:tcW w:w="709" w:type="dxa"/>
            <w:vAlign w:val="center"/>
          </w:tcPr>
          <w:p>
            <w:pPr>
              <w:pStyle w:val="14"/>
            </w:pPr>
            <w:r>
              <w:t>台</w:t>
            </w:r>
          </w:p>
        </w:tc>
        <w:tc>
          <w:tcPr>
            <w:tcW w:w="850" w:type="dxa"/>
            <w:vAlign w:val="center"/>
          </w:tcPr>
          <w:p>
            <w:pPr>
              <w:pStyle w:val="12"/>
            </w:pPr>
            <w:r>
              <w:t>30</w:t>
            </w:r>
          </w:p>
        </w:tc>
        <w:tc>
          <w:tcPr>
            <w:tcW w:w="850" w:type="dxa"/>
            <w:vAlign w:val="center"/>
          </w:tcPr>
          <w:p>
            <w:pPr>
              <w:pStyle w:val="12"/>
            </w:pPr>
            <w:r>
              <w:t>0.20</w:t>
            </w:r>
          </w:p>
        </w:tc>
        <w:tc>
          <w:tcPr>
            <w:tcW w:w="964" w:type="dxa"/>
            <w:vAlign w:val="center"/>
          </w:tcPr>
          <w:p>
            <w:pPr>
              <w:pStyle w:val="12"/>
            </w:pPr>
            <w:r>
              <w:t>6.00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6.00</w:t>
            </w:r>
          </w:p>
        </w:tc>
        <w:tc>
          <w:tcPr>
            <w:tcW w:w="964" w:type="dxa"/>
            <w:vAlign w:val="center"/>
          </w:tcPr>
          <w:p>
            <w:pPr>
              <w:pStyle w:val="12"/>
            </w:pPr>
          </w:p>
        </w:tc>
        <w:tc>
          <w:tcPr>
            <w:tcW w:w="964" w:type="dxa"/>
            <w:vAlign w:val="center"/>
          </w:tcPr>
          <w:p>
            <w:pPr>
              <w:pStyle w:val="12"/>
            </w:pPr>
            <w:r>
              <w:t>6.00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A4 彩色打印机</w:t>
            </w:r>
          </w:p>
        </w:tc>
        <w:tc>
          <w:tcPr>
            <w:tcW w:w="1134" w:type="dxa"/>
            <w:vAlign w:val="center"/>
          </w:tcPr>
          <w:p>
            <w:pPr>
              <w:pStyle w:val="13"/>
            </w:pPr>
            <w:r>
              <w:t>A02021004</w:t>
            </w:r>
          </w:p>
        </w:tc>
        <w:tc>
          <w:tcPr>
            <w:tcW w:w="709" w:type="dxa"/>
            <w:vAlign w:val="center"/>
          </w:tcPr>
          <w:p>
            <w:pPr>
              <w:pStyle w:val="14"/>
            </w:pPr>
            <w:r>
              <w:t>台</w:t>
            </w:r>
          </w:p>
        </w:tc>
        <w:tc>
          <w:tcPr>
            <w:tcW w:w="850" w:type="dxa"/>
            <w:vAlign w:val="center"/>
          </w:tcPr>
          <w:p>
            <w:pPr>
              <w:pStyle w:val="12"/>
            </w:pPr>
            <w:r>
              <w:t>5</w:t>
            </w:r>
          </w:p>
        </w:tc>
        <w:tc>
          <w:tcPr>
            <w:tcW w:w="850" w:type="dxa"/>
            <w:vAlign w:val="center"/>
          </w:tcPr>
          <w:p>
            <w:pPr>
              <w:pStyle w:val="12"/>
            </w:pPr>
            <w:r>
              <w:t>0.90</w:t>
            </w:r>
          </w:p>
        </w:tc>
        <w:tc>
          <w:tcPr>
            <w:tcW w:w="964" w:type="dxa"/>
            <w:vAlign w:val="center"/>
          </w:tcPr>
          <w:p>
            <w:pPr>
              <w:pStyle w:val="12"/>
            </w:pPr>
            <w:r>
              <w:t>4.50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4.50</w:t>
            </w:r>
          </w:p>
        </w:tc>
        <w:tc>
          <w:tcPr>
            <w:tcW w:w="964" w:type="dxa"/>
            <w:vAlign w:val="center"/>
          </w:tcPr>
          <w:p>
            <w:pPr>
              <w:pStyle w:val="12"/>
            </w:pPr>
          </w:p>
        </w:tc>
        <w:tc>
          <w:tcPr>
            <w:tcW w:w="964" w:type="dxa"/>
            <w:vAlign w:val="center"/>
          </w:tcPr>
          <w:p>
            <w:pPr>
              <w:pStyle w:val="12"/>
            </w:pPr>
            <w:r>
              <w:t>4.50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票据打印机</w:t>
            </w:r>
          </w:p>
        </w:tc>
        <w:tc>
          <w:tcPr>
            <w:tcW w:w="1134" w:type="dxa"/>
            <w:vAlign w:val="center"/>
          </w:tcPr>
          <w:p>
            <w:pPr>
              <w:pStyle w:val="13"/>
            </w:pPr>
            <w:r>
              <w:t>A02021006</w:t>
            </w:r>
          </w:p>
        </w:tc>
        <w:tc>
          <w:tcPr>
            <w:tcW w:w="709" w:type="dxa"/>
            <w:vAlign w:val="center"/>
          </w:tcPr>
          <w:p>
            <w:pPr>
              <w:pStyle w:val="14"/>
            </w:pPr>
            <w:r>
              <w:t>台</w:t>
            </w:r>
          </w:p>
        </w:tc>
        <w:tc>
          <w:tcPr>
            <w:tcW w:w="850" w:type="dxa"/>
            <w:vAlign w:val="center"/>
          </w:tcPr>
          <w:p>
            <w:pPr>
              <w:pStyle w:val="12"/>
            </w:pPr>
            <w:r>
              <w:t>5</w:t>
            </w:r>
          </w:p>
        </w:tc>
        <w:tc>
          <w:tcPr>
            <w:tcW w:w="850" w:type="dxa"/>
            <w:vAlign w:val="center"/>
          </w:tcPr>
          <w:p>
            <w:pPr>
              <w:pStyle w:val="12"/>
            </w:pPr>
            <w:r>
              <w:t>0.25</w:t>
            </w:r>
          </w:p>
        </w:tc>
        <w:tc>
          <w:tcPr>
            <w:tcW w:w="964" w:type="dxa"/>
            <w:vAlign w:val="center"/>
          </w:tcPr>
          <w:p>
            <w:pPr>
              <w:pStyle w:val="12"/>
            </w:pPr>
            <w:r>
              <w:t>1.25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1.25</w:t>
            </w:r>
          </w:p>
        </w:tc>
        <w:tc>
          <w:tcPr>
            <w:tcW w:w="964" w:type="dxa"/>
            <w:vAlign w:val="center"/>
          </w:tcPr>
          <w:p>
            <w:pPr>
              <w:pStyle w:val="12"/>
            </w:pPr>
          </w:p>
        </w:tc>
        <w:tc>
          <w:tcPr>
            <w:tcW w:w="964" w:type="dxa"/>
            <w:vAlign w:val="center"/>
          </w:tcPr>
          <w:p>
            <w:pPr>
              <w:pStyle w:val="12"/>
            </w:pPr>
            <w:r>
              <w:t>1.25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条码打印机</w:t>
            </w:r>
          </w:p>
        </w:tc>
        <w:tc>
          <w:tcPr>
            <w:tcW w:w="1134" w:type="dxa"/>
            <w:vAlign w:val="center"/>
          </w:tcPr>
          <w:p>
            <w:pPr>
              <w:pStyle w:val="13"/>
            </w:pPr>
            <w:r>
              <w:t>A02021007</w:t>
            </w:r>
          </w:p>
        </w:tc>
        <w:tc>
          <w:tcPr>
            <w:tcW w:w="709" w:type="dxa"/>
            <w:vAlign w:val="center"/>
          </w:tcPr>
          <w:p>
            <w:pPr>
              <w:pStyle w:val="14"/>
            </w:pPr>
            <w:r>
              <w:t>台</w:t>
            </w:r>
          </w:p>
        </w:tc>
        <w:tc>
          <w:tcPr>
            <w:tcW w:w="850" w:type="dxa"/>
            <w:vAlign w:val="center"/>
          </w:tcPr>
          <w:p>
            <w:pPr>
              <w:pStyle w:val="12"/>
            </w:pPr>
            <w:r>
              <w:t>10</w:t>
            </w:r>
          </w:p>
        </w:tc>
        <w:tc>
          <w:tcPr>
            <w:tcW w:w="850" w:type="dxa"/>
            <w:vAlign w:val="center"/>
          </w:tcPr>
          <w:p>
            <w:pPr>
              <w:pStyle w:val="12"/>
            </w:pPr>
            <w:r>
              <w:t>0.35</w:t>
            </w:r>
          </w:p>
        </w:tc>
        <w:tc>
          <w:tcPr>
            <w:tcW w:w="964" w:type="dxa"/>
            <w:vAlign w:val="center"/>
          </w:tcPr>
          <w:p>
            <w:pPr>
              <w:pStyle w:val="12"/>
            </w:pPr>
            <w:r>
              <w:t>3.50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3.50</w:t>
            </w:r>
          </w:p>
        </w:tc>
        <w:tc>
          <w:tcPr>
            <w:tcW w:w="964" w:type="dxa"/>
            <w:vAlign w:val="center"/>
          </w:tcPr>
          <w:p>
            <w:pPr>
              <w:pStyle w:val="12"/>
            </w:pPr>
          </w:p>
        </w:tc>
        <w:tc>
          <w:tcPr>
            <w:tcW w:w="964" w:type="dxa"/>
            <w:vAlign w:val="center"/>
          </w:tcPr>
          <w:p>
            <w:pPr>
              <w:pStyle w:val="12"/>
            </w:pPr>
            <w:r>
              <w:t>3.50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扫描仪</w:t>
            </w:r>
          </w:p>
        </w:tc>
        <w:tc>
          <w:tcPr>
            <w:tcW w:w="1134" w:type="dxa"/>
            <w:vAlign w:val="center"/>
          </w:tcPr>
          <w:p>
            <w:pPr>
              <w:pStyle w:val="13"/>
            </w:pPr>
            <w:r>
              <w:t>A02021118</w:t>
            </w:r>
          </w:p>
        </w:tc>
        <w:tc>
          <w:tcPr>
            <w:tcW w:w="709" w:type="dxa"/>
            <w:vAlign w:val="center"/>
          </w:tcPr>
          <w:p>
            <w:pPr>
              <w:pStyle w:val="14"/>
            </w:pPr>
            <w:r>
              <w:t>台</w:t>
            </w:r>
          </w:p>
        </w:tc>
        <w:tc>
          <w:tcPr>
            <w:tcW w:w="850" w:type="dxa"/>
            <w:vAlign w:val="center"/>
          </w:tcPr>
          <w:p>
            <w:pPr>
              <w:pStyle w:val="12"/>
            </w:pPr>
            <w:r>
              <w:t>5</w:t>
            </w:r>
          </w:p>
        </w:tc>
        <w:tc>
          <w:tcPr>
            <w:tcW w:w="850" w:type="dxa"/>
            <w:vAlign w:val="center"/>
          </w:tcPr>
          <w:p>
            <w:pPr>
              <w:pStyle w:val="12"/>
            </w:pPr>
            <w:r>
              <w:t>0.80</w:t>
            </w:r>
          </w:p>
        </w:tc>
        <w:tc>
          <w:tcPr>
            <w:tcW w:w="964" w:type="dxa"/>
            <w:vAlign w:val="center"/>
          </w:tcPr>
          <w:p>
            <w:pPr>
              <w:pStyle w:val="12"/>
            </w:pPr>
            <w:r>
              <w:t>4.00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4.00</w:t>
            </w:r>
          </w:p>
        </w:tc>
        <w:tc>
          <w:tcPr>
            <w:tcW w:w="964" w:type="dxa"/>
            <w:vAlign w:val="center"/>
          </w:tcPr>
          <w:p>
            <w:pPr>
              <w:pStyle w:val="12"/>
            </w:pPr>
          </w:p>
        </w:tc>
        <w:tc>
          <w:tcPr>
            <w:tcW w:w="964" w:type="dxa"/>
            <w:vAlign w:val="center"/>
          </w:tcPr>
          <w:p>
            <w:pPr>
              <w:pStyle w:val="12"/>
            </w:pPr>
            <w:r>
              <w:t>4.00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数据录入设备</w:t>
            </w:r>
          </w:p>
        </w:tc>
        <w:tc>
          <w:tcPr>
            <w:tcW w:w="1134" w:type="dxa"/>
            <w:vAlign w:val="center"/>
          </w:tcPr>
          <w:p>
            <w:pPr>
              <w:pStyle w:val="13"/>
            </w:pPr>
            <w:r>
              <w:t>A02021126</w:t>
            </w:r>
          </w:p>
        </w:tc>
        <w:tc>
          <w:tcPr>
            <w:tcW w:w="709" w:type="dxa"/>
            <w:vAlign w:val="center"/>
          </w:tcPr>
          <w:p>
            <w:pPr>
              <w:pStyle w:val="14"/>
            </w:pPr>
            <w:r>
              <w:t>台</w:t>
            </w:r>
          </w:p>
        </w:tc>
        <w:tc>
          <w:tcPr>
            <w:tcW w:w="850" w:type="dxa"/>
            <w:vAlign w:val="center"/>
          </w:tcPr>
          <w:p>
            <w:pPr>
              <w:pStyle w:val="12"/>
            </w:pPr>
            <w:r>
              <w:t>400</w:t>
            </w:r>
          </w:p>
        </w:tc>
        <w:tc>
          <w:tcPr>
            <w:tcW w:w="850" w:type="dxa"/>
            <w:vAlign w:val="center"/>
          </w:tcPr>
          <w:p>
            <w:pPr>
              <w:pStyle w:val="12"/>
            </w:pPr>
            <w:r>
              <w:t>0.20</w:t>
            </w:r>
          </w:p>
        </w:tc>
        <w:tc>
          <w:tcPr>
            <w:tcW w:w="964" w:type="dxa"/>
            <w:vAlign w:val="center"/>
          </w:tcPr>
          <w:p>
            <w:pPr>
              <w:pStyle w:val="12"/>
            </w:pPr>
            <w:r>
              <w:t>80.00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80.00</w:t>
            </w:r>
          </w:p>
        </w:tc>
        <w:tc>
          <w:tcPr>
            <w:tcW w:w="964" w:type="dxa"/>
            <w:vAlign w:val="center"/>
          </w:tcPr>
          <w:p>
            <w:pPr>
              <w:pStyle w:val="12"/>
            </w:pPr>
          </w:p>
        </w:tc>
        <w:tc>
          <w:tcPr>
            <w:tcW w:w="964" w:type="dxa"/>
            <w:vAlign w:val="center"/>
          </w:tcPr>
          <w:p>
            <w:pPr>
              <w:pStyle w:val="12"/>
            </w:pPr>
            <w:r>
              <w:t>80.00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碎纸机</w:t>
            </w:r>
          </w:p>
        </w:tc>
        <w:tc>
          <w:tcPr>
            <w:tcW w:w="1134" w:type="dxa"/>
            <w:vAlign w:val="center"/>
          </w:tcPr>
          <w:p>
            <w:pPr>
              <w:pStyle w:val="13"/>
            </w:pPr>
            <w:r>
              <w:t>A02021301</w:t>
            </w:r>
          </w:p>
        </w:tc>
        <w:tc>
          <w:tcPr>
            <w:tcW w:w="709" w:type="dxa"/>
            <w:vAlign w:val="center"/>
          </w:tcPr>
          <w:p>
            <w:pPr>
              <w:pStyle w:val="14"/>
            </w:pPr>
            <w:r>
              <w:t>台</w:t>
            </w:r>
          </w:p>
        </w:tc>
        <w:tc>
          <w:tcPr>
            <w:tcW w:w="850" w:type="dxa"/>
            <w:vAlign w:val="center"/>
          </w:tcPr>
          <w:p>
            <w:pPr>
              <w:pStyle w:val="12"/>
            </w:pPr>
            <w:r>
              <w:t>10</w:t>
            </w:r>
          </w:p>
        </w:tc>
        <w:tc>
          <w:tcPr>
            <w:tcW w:w="850" w:type="dxa"/>
            <w:vAlign w:val="center"/>
          </w:tcPr>
          <w:p>
            <w:pPr>
              <w:pStyle w:val="12"/>
            </w:pPr>
            <w:r>
              <w:t>0.10</w:t>
            </w: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不间断电源</w:t>
            </w:r>
          </w:p>
        </w:tc>
        <w:tc>
          <w:tcPr>
            <w:tcW w:w="1134" w:type="dxa"/>
            <w:vAlign w:val="center"/>
          </w:tcPr>
          <w:p>
            <w:pPr>
              <w:pStyle w:val="13"/>
            </w:pPr>
            <w:r>
              <w:t>A02061504</w:t>
            </w:r>
          </w:p>
        </w:tc>
        <w:tc>
          <w:tcPr>
            <w:tcW w:w="709" w:type="dxa"/>
            <w:vAlign w:val="center"/>
          </w:tcPr>
          <w:p>
            <w:pPr>
              <w:pStyle w:val="14"/>
            </w:pPr>
            <w:r>
              <w:t>套</w:t>
            </w:r>
          </w:p>
        </w:tc>
        <w:tc>
          <w:tcPr>
            <w:tcW w:w="850" w:type="dxa"/>
            <w:vAlign w:val="center"/>
          </w:tcPr>
          <w:p>
            <w:pPr>
              <w:pStyle w:val="12"/>
            </w:pPr>
            <w:r>
              <w:t>10</w:t>
            </w:r>
          </w:p>
        </w:tc>
        <w:tc>
          <w:tcPr>
            <w:tcW w:w="850" w:type="dxa"/>
            <w:vAlign w:val="center"/>
          </w:tcPr>
          <w:p>
            <w:pPr>
              <w:pStyle w:val="12"/>
            </w:pPr>
            <w:r>
              <w:t>3.00</w:t>
            </w:r>
          </w:p>
        </w:tc>
        <w:tc>
          <w:tcPr>
            <w:tcW w:w="964" w:type="dxa"/>
            <w:vAlign w:val="center"/>
          </w:tcPr>
          <w:p>
            <w:pPr>
              <w:pStyle w:val="12"/>
            </w:pPr>
            <w:r>
              <w:t>30.00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30.00</w:t>
            </w:r>
          </w:p>
        </w:tc>
        <w:tc>
          <w:tcPr>
            <w:tcW w:w="964" w:type="dxa"/>
            <w:vAlign w:val="center"/>
          </w:tcPr>
          <w:p>
            <w:pPr>
              <w:pStyle w:val="12"/>
            </w:pPr>
          </w:p>
        </w:tc>
        <w:tc>
          <w:tcPr>
            <w:tcW w:w="964" w:type="dxa"/>
            <w:vAlign w:val="center"/>
          </w:tcPr>
          <w:p>
            <w:pPr>
              <w:pStyle w:val="12"/>
            </w:pPr>
            <w:r>
              <w:t>30.00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空调机</w:t>
            </w:r>
          </w:p>
        </w:tc>
        <w:tc>
          <w:tcPr>
            <w:tcW w:w="1134" w:type="dxa"/>
            <w:vAlign w:val="center"/>
          </w:tcPr>
          <w:p>
            <w:pPr>
              <w:pStyle w:val="13"/>
            </w:pPr>
            <w:r>
              <w:t>A02061804</w:t>
            </w:r>
          </w:p>
        </w:tc>
        <w:tc>
          <w:tcPr>
            <w:tcW w:w="709" w:type="dxa"/>
            <w:vAlign w:val="center"/>
          </w:tcPr>
          <w:p>
            <w:pPr>
              <w:pStyle w:val="14"/>
            </w:pPr>
            <w:r>
              <w:t>台</w:t>
            </w:r>
          </w:p>
        </w:tc>
        <w:tc>
          <w:tcPr>
            <w:tcW w:w="850" w:type="dxa"/>
            <w:vAlign w:val="center"/>
          </w:tcPr>
          <w:p>
            <w:pPr>
              <w:pStyle w:val="12"/>
            </w:pPr>
            <w:r>
              <w:t>10</w:t>
            </w:r>
          </w:p>
        </w:tc>
        <w:tc>
          <w:tcPr>
            <w:tcW w:w="850" w:type="dxa"/>
            <w:vAlign w:val="center"/>
          </w:tcPr>
          <w:p>
            <w:pPr>
              <w:pStyle w:val="12"/>
            </w:pPr>
            <w:r>
              <w:t>0.50</w:t>
            </w: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r>
              <w:t>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空调机</w:t>
            </w:r>
          </w:p>
        </w:tc>
        <w:tc>
          <w:tcPr>
            <w:tcW w:w="1134" w:type="dxa"/>
            <w:vAlign w:val="center"/>
          </w:tcPr>
          <w:p>
            <w:pPr>
              <w:pStyle w:val="13"/>
            </w:pPr>
            <w:r>
              <w:t>A02061804</w:t>
            </w:r>
          </w:p>
        </w:tc>
        <w:tc>
          <w:tcPr>
            <w:tcW w:w="709" w:type="dxa"/>
            <w:vAlign w:val="center"/>
          </w:tcPr>
          <w:p>
            <w:pPr>
              <w:pStyle w:val="14"/>
            </w:pPr>
            <w:r>
              <w:t>台</w:t>
            </w:r>
          </w:p>
        </w:tc>
        <w:tc>
          <w:tcPr>
            <w:tcW w:w="850" w:type="dxa"/>
            <w:vAlign w:val="center"/>
          </w:tcPr>
          <w:p>
            <w:pPr>
              <w:pStyle w:val="12"/>
            </w:pPr>
            <w:r>
              <w:t>8</w:t>
            </w:r>
          </w:p>
        </w:tc>
        <w:tc>
          <w:tcPr>
            <w:tcW w:w="850" w:type="dxa"/>
            <w:vAlign w:val="center"/>
          </w:tcPr>
          <w:p>
            <w:pPr>
              <w:pStyle w:val="12"/>
            </w:pPr>
            <w:r>
              <w:t>1.00</w:t>
            </w:r>
          </w:p>
        </w:tc>
        <w:tc>
          <w:tcPr>
            <w:tcW w:w="964" w:type="dxa"/>
            <w:vAlign w:val="center"/>
          </w:tcPr>
          <w:p>
            <w:pPr>
              <w:pStyle w:val="12"/>
            </w:pPr>
            <w:r>
              <w:t>8.00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8.00</w:t>
            </w:r>
          </w:p>
        </w:tc>
        <w:tc>
          <w:tcPr>
            <w:tcW w:w="964" w:type="dxa"/>
            <w:vAlign w:val="center"/>
          </w:tcPr>
          <w:p>
            <w:pPr>
              <w:pStyle w:val="12"/>
            </w:pPr>
          </w:p>
        </w:tc>
        <w:tc>
          <w:tcPr>
            <w:tcW w:w="964" w:type="dxa"/>
            <w:vAlign w:val="center"/>
          </w:tcPr>
          <w:p>
            <w:pPr>
              <w:pStyle w:val="12"/>
            </w:pPr>
            <w:r>
              <w:t>8.00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室内照明灯具</w:t>
            </w:r>
          </w:p>
        </w:tc>
        <w:tc>
          <w:tcPr>
            <w:tcW w:w="1134" w:type="dxa"/>
            <w:vAlign w:val="center"/>
          </w:tcPr>
          <w:p>
            <w:pPr>
              <w:pStyle w:val="13"/>
            </w:pPr>
            <w:r>
              <w:t>A02061908</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1.00</w:t>
            </w: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绝缘电线和电缆</w:t>
            </w:r>
          </w:p>
        </w:tc>
        <w:tc>
          <w:tcPr>
            <w:tcW w:w="1134" w:type="dxa"/>
            <w:vAlign w:val="center"/>
          </w:tcPr>
          <w:p>
            <w:pPr>
              <w:pStyle w:val="13"/>
            </w:pPr>
            <w:r>
              <w:t>A02062100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5.00</w:t>
            </w: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r>
              <w:t>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电气设备零部件</w:t>
            </w:r>
          </w:p>
        </w:tc>
        <w:tc>
          <w:tcPr>
            <w:tcW w:w="1134" w:type="dxa"/>
            <w:vAlign w:val="center"/>
          </w:tcPr>
          <w:p>
            <w:pPr>
              <w:pStyle w:val="13"/>
            </w:pPr>
            <w:r>
              <w:t>A02062300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5.00</w:t>
            </w: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r>
              <w:t>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电化学分析仪器</w:t>
            </w:r>
          </w:p>
        </w:tc>
        <w:tc>
          <w:tcPr>
            <w:tcW w:w="1134" w:type="dxa"/>
            <w:vAlign w:val="center"/>
          </w:tcPr>
          <w:p>
            <w:pPr>
              <w:pStyle w:val="13"/>
            </w:pPr>
            <w:r>
              <w:t>A02100401</w:t>
            </w:r>
          </w:p>
        </w:tc>
        <w:tc>
          <w:tcPr>
            <w:tcW w:w="709" w:type="dxa"/>
            <w:vAlign w:val="center"/>
          </w:tcPr>
          <w:p>
            <w:pPr>
              <w:pStyle w:val="14"/>
            </w:pPr>
            <w:r>
              <w:t>批</w:t>
            </w:r>
          </w:p>
        </w:tc>
        <w:tc>
          <w:tcPr>
            <w:tcW w:w="850" w:type="dxa"/>
            <w:vAlign w:val="center"/>
          </w:tcPr>
          <w:p>
            <w:pPr>
              <w:pStyle w:val="12"/>
            </w:pPr>
            <w:r>
              <w:t>1</w:t>
            </w:r>
          </w:p>
        </w:tc>
        <w:tc>
          <w:tcPr>
            <w:tcW w:w="850" w:type="dxa"/>
            <w:vAlign w:val="center"/>
          </w:tcPr>
          <w:p>
            <w:pPr>
              <w:pStyle w:val="12"/>
            </w:pPr>
            <w:r>
              <w:t>41.00</w:t>
            </w:r>
          </w:p>
        </w:tc>
        <w:tc>
          <w:tcPr>
            <w:tcW w:w="964" w:type="dxa"/>
            <w:vAlign w:val="center"/>
          </w:tcPr>
          <w:p>
            <w:pPr>
              <w:pStyle w:val="12"/>
            </w:pPr>
            <w:r>
              <w:t>41.00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41.00</w:t>
            </w:r>
          </w:p>
        </w:tc>
        <w:tc>
          <w:tcPr>
            <w:tcW w:w="964" w:type="dxa"/>
            <w:vAlign w:val="center"/>
          </w:tcPr>
          <w:p>
            <w:pPr>
              <w:pStyle w:val="12"/>
            </w:pPr>
          </w:p>
        </w:tc>
        <w:tc>
          <w:tcPr>
            <w:tcW w:w="964" w:type="dxa"/>
            <w:vAlign w:val="center"/>
          </w:tcPr>
          <w:p>
            <w:pPr>
              <w:pStyle w:val="12"/>
            </w:pPr>
            <w:r>
              <w:t>41.00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电化学分析仪器</w:t>
            </w:r>
          </w:p>
        </w:tc>
        <w:tc>
          <w:tcPr>
            <w:tcW w:w="1134" w:type="dxa"/>
            <w:vAlign w:val="center"/>
          </w:tcPr>
          <w:p>
            <w:pPr>
              <w:pStyle w:val="13"/>
            </w:pPr>
            <w:r>
              <w:t>A02100401</w:t>
            </w:r>
          </w:p>
        </w:tc>
        <w:tc>
          <w:tcPr>
            <w:tcW w:w="709" w:type="dxa"/>
            <w:vAlign w:val="center"/>
          </w:tcPr>
          <w:p>
            <w:pPr>
              <w:pStyle w:val="14"/>
            </w:pPr>
            <w:r>
              <w:t>批</w:t>
            </w:r>
          </w:p>
        </w:tc>
        <w:tc>
          <w:tcPr>
            <w:tcW w:w="850" w:type="dxa"/>
            <w:vAlign w:val="center"/>
          </w:tcPr>
          <w:p>
            <w:pPr>
              <w:pStyle w:val="12"/>
            </w:pPr>
            <w:r>
              <w:t>1</w:t>
            </w:r>
          </w:p>
        </w:tc>
        <w:tc>
          <w:tcPr>
            <w:tcW w:w="850" w:type="dxa"/>
            <w:vAlign w:val="center"/>
          </w:tcPr>
          <w:p>
            <w:pPr>
              <w:pStyle w:val="12"/>
            </w:pPr>
            <w:r>
              <w:t>42.00</w:t>
            </w:r>
          </w:p>
        </w:tc>
        <w:tc>
          <w:tcPr>
            <w:tcW w:w="964" w:type="dxa"/>
            <w:vAlign w:val="center"/>
          </w:tcPr>
          <w:p>
            <w:pPr>
              <w:pStyle w:val="12"/>
            </w:pPr>
            <w:r>
              <w:t>42.00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42.00</w:t>
            </w:r>
          </w:p>
        </w:tc>
        <w:tc>
          <w:tcPr>
            <w:tcW w:w="964" w:type="dxa"/>
            <w:vAlign w:val="center"/>
          </w:tcPr>
          <w:p>
            <w:pPr>
              <w:pStyle w:val="12"/>
            </w:pPr>
          </w:p>
        </w:tc>
        <w:tc>
          <w:tcPr>
            <w:tcW w:w="964" w:type="dxa"/>
            <w:vAlign w:val="center"/>
          </w:tcPr>
          <w:p>
            <w:pPr>
              <w:pStyle w:val="12"/>
            </w:pPr>
            <w:r>
              <w:t>42.00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电化学分析仪器</w:t>
            </w:r>
          </w:p>
        </w:tc>
        <w:tc>
          <w:tcPr>
            <w:tcW w:w="1134" w:type="dxa"/>
            <w:vAlign w:val="center"/>
          </w:tcPr>
          <w:p>
            <w:pPr>
              <w:pStyle w:val="13"/>
            </w:pPr>
            <w:r>
              <w:t>A02100401</w:t>
            </w:r>
          </w:p>
        </w:tc>
        <w:tc>
          <w:tcPr>
            <w:tcW w:w="709" w:type="dxa"/>
            <w:vAlign w:val="center"/>
          </w:tcPr>
          <w:p>
            <w:pPr>
              <w:pStyle w:val="14"/>
            </w:pPr>
            <w:r>
              <w:t>批</w:t>
            </w:r>
          </w:p>
        </w:tc>
        <w:tc>
          <w:tcPr>
            <w:tcW w:w="850" w:type="dxa"/>
            <w:vAlign w:val="center"/>
          </w:tcPr>
          <w:p>
            <w:pPr>
              <w:pStyle w:val="12"/>
            </w:pPr>
            <w:r>
              <w:t>1</w:t>
            </w:r>
          </w:p>
        </w:tc>
        <w:tc>
          <w:tcPr>
            <w:tcW w:w="850" w:type="dxa"/>
            <w:vAlign w:val="center"/>
          </w:tcPr>
          <w:p>
            <w:pPr>
              <w:pStyle w:val="12"/>
            </w:pPr>
            <w:r>
              <w:t>35.00</w:t>
            </w:r>
          </w:p>
        </w:tc>
        <w:tc>
          <w:tcPr>
            <w:tcW w:w="964" w:type="dxa"/>
            <w:vAlign w:val="center"/>
          </w:tcPr>
          <w:p>
            <w:pPr>
              <w:pStyle w:val="12"/>
            </w:pPr>
            <w:r>
              <w:t>35.00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35.00</w:t>
            </w:r>
          </w:p>
        </w:tc>
        <w:tc>
          <w:tcPr>
            <w:tcW w:w="964" w:type="dxa"/>
            <w:vAlign w:val="center"/>
          </w:tcPr>
          <w:p>
            <w:pPr>
              <w:pStyle w:val="12"/>
            </w:pPr>
          </w:p>
        </w:tc>
        <w:tc>
          <w:tcPr>
            <w:tcW w:w="964" w:type="dxa"/>
            <w:vAlign w:val="center"/>
          </w:tcPr>
          <w:p>
            <w:pPr>
              <w:pStyle w:val="12"/>
            </w:pPr>
            <w:r>
              <w:t>35.00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物理特性分析仪器及校准仪器</w:t>
            </w:r>
          </w:p>
        </w:tc>
        <w:tc>
          <w:tcPr>
            <w:tcW w:w="1134" w:type="dxa"/>
            <w:vAlign w:val="center"/>
          </w:tcPr>
          <w:p>
            <w:pPr>
              <w:pStyle w:val="13"/>
            </w:pPr>
            <w:r>
              <w:t>A02100402</w:t>
            </w:r>
          </w:p>
        </w:tc>
        <w:tc>
          <w:tcPr>
            <w:tcW w:w="709" w:type="dxa"/>
            <w:vAlign w:val="center"/>
          </w:tcPr>
          <w:p>
            <w:pPr>
              <w:pStyle w:val="14"/>
            </w:pPr>
            <w:r>
              <w:t>批</w:t>
            </w:r>
          </w:p>
        </w:tc>
        <w:tc>
          <w:tcPr>
            <w:tcW w:w="850" w:type="dxa"/>
            <w:vAlign w:val="center"/>
          </w:tcPr>
          <w:p>
            <w:pPr>
              <w:pStyle w:val="12"/>
            </w:pPr>
            <w:r>
              <w:t>1</w:t>
            </w:r>
          </w:p>
        </w:tc>
        <w:tc>
          <w:tcPr>
            <w:tcW w:w="850" w:type="dxa"/>
            <w:vAlign w:val="center"/>
          </w:tcPr>
          <w:p>
            <w:pPr>
              <w:pStyle w:val="12"/>
            </w:pPr>
            <w:r>
              <w:t>43.00</w:t>
            </w:r>
          </w:p>
        </w:tc>
        <w:tc>
          <w:tcPr>
            <w:tcW w:w="964" w:type="dxa"/>
            <w:vAlign w:val="center"/>
          </w:tcPr>
          <w:p>
            <w:pPr>
              <w:pStyle w:val="12"/>
            </w:pPr>
            <w:r>
              <w:t>43.00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43.00</w:t>
            </w:r>
          </w:p>
        </w:tc>
        <w:tc>
          <w:tcPr>
            <w:tcW w:w="964" w:type="dxa"/>
            <w:vAlign w:val="center"/>
          </w:tcPr>
          <w:p>
            <w:pPr>
              <w:pStyle w:val="12"/>
            </w:pPr>
          </w:p>
        </w:tc>
        <w:tc>
          <w:tcPr>
            <w:tcW w:w="964" w:type="dxa"/>
            <w:vAlign w:val="center"/>
          </w:tcPr>
          <w:p>
            <w:pPr>
              <w:pStyle w:val="12"/>
            </w:pPr>
            <w:r>
              <w:t>43.00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物理特性分析仪器及校准仪器</w:t>
            </w:r>
          </w:p>
        </w:tc>
        <w:tc>
          <w:tcPr>
            <w:tcW w:w="1134" w:type="dxa"/>
            <w:vAlign w:val="center"/>
          </w:tcPr>
          <w:p>
            <w:pPr>
              <w:pStyle w:val="13"/>
            </w:pPr>
            <w:r>
              <w:t>A02100402</w:t>
            </w:r>
          </w:p>
        </w:tc>
        <w:tc>
          <w:tcPr>
            <w:tcW w:w="709" w:type="dxa"/>
            <w:vAlign w:val="center"/>
          </w:tcPr>
          <w:p>
            <w:pPr>
              <w:pStyle w:val="14"/>
            </w:pPr>
            <w:r>
              <w:t>批</w:t>
            </w:r>
          </w:p>
        </w:tc>
        <w:tc>
          <w:tcPr>
            <w:tcW w:w="850" w:type="dxa"/>
            <w:vAlign w:val="center"/>
          </w:tcPr>
          <w:p>
            <w:pPr>
              <w:pStyle w:val="12"/>
            </w:pPr>
            <w:r>
              <w:t>1</w:t>
            </w:r>
          </w:p>
        </w:tc>
        <w:tc>
          <w:tcPr>
            <w:tcW w:w="850" w:type="dxa"/>
            <w:vAlign w:val="center"/>
          </w:tcPr>
          <w:p>
            <w:pPr>
              <w:pStyle w:val="12"/>
            </w:pPr>
            <w:r>
              <w:t>44.00</w:t>
            </w:r>
          </w:p>
        </w:tc>
        <w:tc>
          <w:tcPr>
            <w:tcW w:w="964" w:type="dxa"/>
            <w:vAlign w:val="center"/>
          </w:tcPr>
          <w:p>
            <w:pPr>
              <w:pStyle w:val="12"/>
            </w:pPr>
            <w:r>
              <w:t>44.00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44.00</w:t>
            </w:r>
          </w:p>
        </w:tc>
        <w:tc>
          <w:tcPr>
            <w:tcW w:w="964" w:type="dxa"/>
            <w:vAlign w:val="center"/>
          </w:tcPr>
          <w:p>
            <w:pPr>
              <w:pStyle w:val="12"/>
            </w:pPr>
          </w:p>
        </w:tc>
        <w:tc>
          <w:tcPr>
            <w:tcW w:w="964" w:type="dxa"/>
            <w:vAlign w:val="center"/>
          </w:tcPr>
          <w:p>
            <w:pPr>
              <w:pStyle w:val="12"/>
            </w:pPr>
            <w:r>
              <w:t>44.00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物理特性分析仪器及校准仪器</w:t>
            </w:r>
          </w:p>
        </w:tc>
        <w:tc>
          <w:tcPr>
            <w:tcW w:w="1134" w:type="dxa"/>
            <w:vAlign w:val="center"/>
          </w:tcPr>
          <w:p>
            <w:pPr>
              <w:pStyle w:val="13"/>
            </w:pPr>
            <w:r>
              <w:t>A02100402</w:t>
            </w:r>
          </w:p>
        </w:tc>
        <w:tc>
          <w:tcPr>
            <w:tcW w:w="709" w:type="dxa"/>
            <w:vAlign w:val="center"/>
          </w:tcPr>
          <w:p>
            <w:pPr>
              <w:pStyle w:val="14"/>
            </w:pPr>
            <w:r>
              <w:t>批</w:t>
            </w:r>
          </w:p>
        </w:tc>
        <w:tc>
          <w:tcPr>
            <w:tcW w:w="850" w:type="dxa"/>
            <w:vAlign w:val="center"/>
          </w:tcPr>
          <w:p>
            <w:pPr>
              <w:pStyle w:val="12"/>
            </w:pPr>
            <w:r>
              <w:t>1</w:t>
            </w:r>
          </w:p>
        </w:tc>
        <w:tc>
          <w:tcPr>
            <w:tcW w:w="850" w:type="dxa"/>
            <w:vAlign w:val="center"/>
          </w:tcPr>
          <w:p>
            <w:pPr>
              <w:pStyle w:val="12"/>
            </w:pPr>
            <w:r>
              <w:t>36.00</w:t>
            </w:r>
          </w:p>
        </w:tc>
        <w:tc>
          <w:tcPr>
            <w:tcW w:w="964" w:type="dxa"/>
            <w:vAlign w:val="center"/>
          </w:tcPr>
          <w:p>
            <w:pPr>
              <w:pStyle w:val="12"/>
            </w:pPr>
            <w:r>
              <w:t>36.00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36.00</w:t>
            </w:r>
          </w:p>
        </w:tc>
        <w:tc>
          <w:tcPr>
            <w:tcW w:w="964" w:type="dxa"/>
            <w:vAlign w:val="center"/>
          </w:tcPr>
          <w:p>
            <w:pPr>
              <w:pStyle w:val="12"/>
            </w:pPr>
          </w:p>
        </w:tc>
        <w:tc>
          <w:tcPr>
            <w:tcW w:w="964" w:type="dxa"/>
            <w:vAlign w:val="center"/>
          </w:tcPr>
          <w:p>
            <w:pPr>
              <w:pStyle w:val="12"/>
            </w:pPr>
            <w:r>
              <w:t>36.00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物理特性分析仪器及校准仪器</w:t>
            </w:r>
          </w:p>
        </w:tc>
        <w:tc>
          <w:tcPr>
            <w:tcW w:w="1134" w:type="dxa"/>
            <w:vAlign w:val="center"/>
          </w:tcPr>
          <w:p>
            <w:pPr>
              <w:pStyle w:val="13"/>
            </w:pPr>
            <w:r>
              <w:t>A02100402</w:t>
            </w:r>
          </w:p>
        </w:tc>
        <w:tc>
          <w:tcPr>
            <w:tcW w:w="709" w:type="dxa"/>
            <w:vAlign w:val="center"/>
          </w:tcPr>
          <w:p>
            <w:pPr>
              <w:pStyle w:val="14"/>
            </w:pPr>
            <w:r>
              <w:t>批</w:t>
            </w:r>
          </w:p>
        </w:tc>
        <w:tc>
          <w:tcPr>
            <w:tcW w:w="850" w:type="dxa"/>
            <w:vAlign w:val="center"/>
          </w:tcPr>
          <w:p>
            <w:pPr>
              <w:pStyle w:val="12"/>
            </w:pPr>
            <w:r>
              <w:t>1</w:t>
            </w:r>
          </w:p>
        </w:tc>
        <w:tc>
          <w:tcPr>
            <w:tcW w:w="850" w:type="dxa"/>
            <w:vAlign w:val="center"/>
          </w:tcPr>
          <w:p>
            <w:pPr>
              <w:pStyle w:val="12"/>
            </w:pPr>
            <w:r>
              <w:t>25.00</w:t>
            </w:r>
          </w:p>
        </w:tc>
        <w:tc>
          <w:tcPr>
            <w:tcW w:w="964" w:type="dxa"/>
            <w:vAlign w:val="center"/>
          </w:tcPr>
          <w:p>
            <w:pPr>
              <w:pStyle w:val="12"/>
            </w:pPr>
            <w:r>
              <w:t>25.00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25.00</w:t>
            </w:r>
          </w:p>
        </w:tc>
        <w:tc>
          <w:tcPr>
            <w:tcW w:w="964" w:type="dxa"/>
            <w:vAlign w:val="center"/>
          </w:tcPr>
          <w:p>
            <w:pPr>
              <w:pStyle w:val="12"/>
            </w:pPr>
          </w:p>
        </w:tc>
        <w:tc>
          <w:tcPr>
            <w:tcW w:w="964" w:type="dxa"/>
            <w:vAlign w:val="center"/>
          </w:tcPr>
          <w:p>
            <w:pPr>
              <w:pStyle w:val="12"/>
            </w:pPr>
            <w:r>
              <w:t>25.00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分析仪器辅助装置</w:t>
            </w:r>
          </w:p>
        </w:tc>
        <w:tc>
          <w:tcPr>
            <w:tcW w:w="1134" w:type="dxa"/>
            <w:vAlign w:val="center"/>
          </w:tcPr>
          <w:p>
            <w:pPr>
              <w:pStyle w:val="13"/>
            </w:pPr>
            <w:r>
              <w:t>A02100420</w:t>
            </w:r>
          </w:p>
        </w:tc>
        <w:tc>
          <w:tcPr>
            <w:tcW w:w="709" w:type="dxa"/>
            <w:vAlign w:val="center"/>
          </w:tcPr>
          <w:p>
            <w:pPr>
              <w:pStyle w:val="14"/>
            </w:pPr>
            <w:r>
              <w:t>批</w:t>
            </w:r>
          </w:p>
        </w:tc>
        <w:tc>
          <w:tcPr>
            <w:tcW w:w="850" w:type="dxa"/>
            <w:vAlign w:val="center"/>
          </w:tcPr>
          <w:p>
            <w:pPr>
              <w:pStyle w:val="12"/>
            </w:pPr>
            <w:r>
              <w:t>1</w:t>
            </w:r>
          </w:p>
        </w:tc>
        <w:tc>
          <w:tcPr>
            <w:tcW w:w="850" w:type="dxa"/>
            <w:vAlign w:val="center"/>
          </w:tcPr>
          <w:p>
            <w:pPr>
              <w:pStyle w:val="12"/>
            </w:pPr>
            <w:r>
              <w:t>34.00</w:t>
            </w:r>
          </w:p>
        </w:tc>
        <w:tc>
          <w:tcPr>
            <w:tcW w:w="964" w:type="dxa"/>
            <w:vAlign w:val="center"/>
          </w:tcPr>
          <w:p>
            <w:pPr>
              <w:pStyle w:val="12"/>
            </w:pPr>
            <w:r>
              <w:t>34.00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34.00</w:t>
            </w:r>
          </w:p>
        </w:tc>
        <w:tc>
          <w:tcPr>
            <w:tcW w:w="964" w:type="dxa"/>
            <w:vAlign w:val="center"/>
          </w:tcPr>
          <w:p>
            <w:pPr>
              <w:pStyle w:val="12"/>
            </w:pPr>
          </w:p>
        </w:tc>
        <w:tc>
          <w:tcPr>
            <w:tcW w:w="964" w:type="dxa"/>
            <w:vAlign w:val="center"/>
          </w:tcPr>
          <w:p>
            <w:pPr>
              <w:pStyle w:val="12"/>
            </w:pPr>
            <w:r>
              <w:t>34.00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仪器仪表零部件</w:t>
            </w:r>
          </w:p>
        </w:tc>
        <w:tc>
          <w:tcPr>
            <w:tcW w:w="1134" w:type="dxa"/>
            <w:vAlign w:val="center"/>
          </w:tcPr>
          <w:p>
            <w:pPr>
              <w:pStyle w:val="13"/>
            </w:pPr>
            <w:r>
              <w:t>A02103200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25.00</w:t>
            </w:r>
          </w:p>
        </w:tc>
        <w:tc>
          <w:tcPr>
            <w:tcW w:w="964" w:type="dxa"/>
            <w:vAlign w:val="center"/>
          </w:tcPr>
          <w:p>
            <w:pPr>
              <w:pStyle w:val="12"/>
            </w:pPr>
            <w:r>
              <w:t>25.00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25.00</w:t>
            </w:r>
          </w:p>
        </w:tc>
        <w:tc>
          <w:tcPr>
            <w:tcW w:w="964" w:type="dxa"/>
            <w:vAlign w:val="center"/>
          </w:tcPr>
          <w:p>
            <w:pPr>
              <w:pStyle w:val="12"/>
            </w:pPr>
          </w:p>
        </w:tc>
        <w:tc>
          <w:tcPr>
            <w:tcW w:w="964" w:type="dxa"/>
            <w:vAlign w:val="center"/>
          </w:tcPr>
          <w:p>
            <w:pPr>
              <w:pStyle w:val="12"/>
            </w:pPr>
            <w:r>
              <w:t>25.00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标准物质</w:t>
            </w:r>
          </w:p>
        </w:tc>
        <w:tc>
          <w:tcPr>
            <w:tcW w:w="1134" w:type="dxa"/>
            <w:vAlign w:val="center"/>
          </w:tcPr>
          <w:p>
            <w:pPr>
              <w:pStyle w:val="13"/>
            </w:pPr>
            <w:r>
              <w:t>A02121300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45.00</w:t>
            </w:r>
          </w:p>
        </w:tc>
        <w:tc>
          <w:tcPr>
            <w:tcW w:w="964" w:type="dxa"/>
            <w:vAlign w:val="center"/>
          </w:tcPr>
          <w:p>
            <w:pPr>
              <w:pStyle w:val="12"/>
            </w:pPr>
            <w:r>
              <w:t>45.00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45.00</w:t>
            </w:r>
          </w:p>
        </w:tc>
        <w:tc>
          <w:tcPr>
            <w:tcW w:w="964" w:type="dxa"/>
            <w:vAlign w:val="center"/>
          </w:tcPr>
          <w:p>
            <w:pPr>
              <w:pStyle w:val="12"/>
            </w:pPr>
          </w:p>
        </w:tc>
        <w:tc>
          <w:tcPr>
            <w:tcW w:w="964" w:type="dxa"/>
            <w:vAlign w:val="center"/>
          </w:tcPr>
          <w:p>
            <w:pPr>
              <w:pStyle w:val="12"/>
            </w:pPr>
            <w:r>
              <w:t>45.00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办公桌</w:t>
            </w:r>
          </w:p>
        </w:tc>
        <w:tc>
          <w:tcPr>
            <w:tcW w:w="1134" w:type="dxa"/>
            <w:vAlign w:val="center"/>
          </w:tcPr>
          <w:p>
            <w:pPr>
              <w:pStyle w:val="13"/>
            </w:pPr>
            <w:r>
              <w:t>A05010201</w:t>
            </w:r>
          </w:p>
        </w:tc>
        <w:tc>
          <w:tcPr>
            <w:tcW w:w="709" w:type="dxa"/>
            <w:vAlign w:val="center"/>
          </w:tcPr>
          <w:p>
            <w:pPr>
              <w:pStyle w:val="14"/>
            </w:pPr>
            <w:r>
              <w:t>张</w:t>
            </w:r>
          </w:p>
        </w:tc>
        <w:tc>
          <w:tcPr>
            <w:tcW w:w="850" w:type="dxa"/>
            <w:vAlign w:val="center"/>
          </w:tcPr>
          <w:p>
            <w:pPr>
              <w:pStyle w:val="12"/>
            </w:pPr>
            <w:r>
              <w:t>40</w:t>
            </w:r>
          </w:p>
        </w:tc>
        <w:tc>
          <w:tcPr>
            <w:tcW w:w="850" w:type="dxa"/>
            <w:vAlign w:val="center"/>
          </w:tcPr>
          <w:p>
            <w:pPr>
              <w:pStyle w:val="12"/>
            </w:pPr>
            <w:r>
              <w:t>0.15</w:t>
            </w:r>
          </w:p>
        </w:tc>
        <w:tc>
          <w:tcPr>
            <w:tcW w:w="964" w:type="dxa"/>
            <w:vAlign w:val="center"/>
          </w:tcPr>
          <w:p>
            <w:pPr>
              <w:pStyle w:val="12"/>
            </w:pPr>
            <w:r>
              <w:t>6.00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6.00</w:t>
            </w:r>
          </w:p>
        </w:tc>
        <w:tc>
          <w:tcPr>
            <w:tcW w:w="964" w:type="dxa"/>
            <w:vAlign w:val="center"/>
          </w:tcPr>
          <w:p>
            <w:pPr>
              <w:pStyle w:val="12"/>
            </w:pPr>
          </w:p>
        </w:tc>
        <w:tc>
          <w:tcPr>
            <w:tcW w:w="964" w:type="dxa"/>
            <w:vAlign w:val="center"/>
          </w:tcPr>
          <w:p>
            <w:pPr>
              <w:pStyle w:val="12"/>
            </w:pPr>
            <w:r>
              <w:t>6.00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会议桌</w:t>
            </w:r>
          </w:p>
        </w:tc>
        <w:tc>
          <w:tcPr>
            <w:tcW w:w="1134" w:type="dxa"/>
            <w:vAlign w:val="center"/>
          </w:tcPr>
          <w:p>
            <w:pPr>
              <w:pStyle w:val="13"/>
            </w:pPr>
            <w:r>
              <w:t>A05010202</w:t>
            </w:r>
          </w:p>
        </w:tc>
        <w:tc>
          <w:tcPr>
            <w:tcW w:w="709" w:type="dxa"/>
            <w:vAlign w:val="center"/>
          </w:tcPr>
          <w:p>
            <w:pPr>
              <w:pStyle w:val="14"/>
            </w:pPr>
            <w:r>
              <w:t>张</w:t>
            </w:r>
          </w:p>
        </w:tc>
        <w:tc>
          <w:tcPr>
            <w:tcW w:w="850" w:type="dxa"/>
            <w:vAlign w:val="center"/>
          </w:tcPr>
          <w:p>
            <w:pPr>
              <w:pStyle w:val="12"/>
            </w:pPr>
            <w:r>
              <w:t>2</w:t>
            </w:r>
          </w:p>
        </w:tc>
        <w:tc>
          <w:tcPr>
            <w:tcW w:w="850" w:type="dxa"/>
            <w:vAlign w:val="center"/>
          </w:tcPr>
          <w:p>
            <w:pPr>
              <w:pStyle w:val="12"/>
            </w:pPr>
            <w:r>
              <w:t>1.60</w:t>
            </w:r>
          </w:p>
        </w:tc>
        <w:tc>
          <w:tcPr>
            <w:tcW w:w="964" w:type="dxa"/>
            <w:vAlign w:val="center"/>
          </w:tcPr>
          <w:p>
            <w:pPr>
              <w:pStyle w:val="12"/>
            </w:pPr>
            <w:r>
              <w:t>3.20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3.20</w:t>
            </w:r>
          </w:p>
        </w:tc>
        <w:tc>
          <w:tcPr>
            <w:tcW w:w="964" w:type="dxa"/>
            <w:vAlign w:val="center"/>
          </w:tcPr>
          <w:p>
            <w:pPr>
              <w:pStyle w:val="12"/>
            </w:pPr>
          </w:p>
        </w:tc>
        <w:tc>
          <w:tcPr>
            <w:tcW w:w="964" w:type="dxa"/>
            <w:vAlign w:val="center"/>
          </w:tcPr>
          <w:p>
            <w:pPr>
              <w:pStyle w:val="12"/>
            </w:pPr>
            <w:r>
              <w:t>3.20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会议桌</w:t>
            </w:r>
          </w:p>
        </w:tc>
        <w:tc>
          <w:tcPr>
            <w:tcW w:w="1134" w:type="dxa"/>
            <w:vAlign w:val="center"/>
          </w:tcPr>
          <w:p>
            <w:pPr>
              <w:pStyle w:val="13"/>
            </w:pPr>
            <w:r>
              <w:t>A05010202</w:t>
            </w:r>
          </w:p>
        </w:tc>
        <w:tc>
          <w:tcPr>
            <w:tcW w:w="709" w:type="dxa"/>
            <w:vAlign w:val="center"/>
          </w:tcPr>
          <w:p>
            <w:pPr>
              <w:pStyle w:val="14"/>
            </w:pPr>
            <w:r>
              <w:t>张</w:t>
            </w:r>
          </w:p>
        </w:tc>
        <w:tc>
          <w:tcPr>
            <w:tcW w:w="850" w:type="dxa"/>
            <w:vAlign w:val="center"/>
          </w:tcPr>
          <w:p>
            <w:pPr>
              <w:pStyle w:val="12"/>
            </w:pPr>
            <w:r>
              <w:t>2</w:t>
            </w:r>
          </w:p>
        </w:tc>
        <w:tc>
          <w:tcPr>
            <w:tcW w:w="850" w:type="dxa"/>
            <w:vAlign w:val="center"/>
          </w:tcPr>
          <w:p>
            <w:pPr>
              <w:pStyle w:val="12"/>
            </w:pPr>
            <w:r>
              <w:t>0.50</w:t>
            </w: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会议桌</w:t>
            </w:r>
          </w:p>
        </w:tc>
        <w:tc>
          <w:tcPr>
            <w:tcW w:w="1134" w:type="dxa"/>
            <w:vAlign w:val="center"/>
          </w:tcPr>
          <w:p>
            <w:pPr>
              <w:pStyle w:val="13"/>
            </w:pPr>
            <w:r>
              <w:t>A05010202</w:t>
            </w:r>
          </w:p>
        </w:tc>
        <w:tc>
          <w:tcPr>
            <w:tcW w:w="709" w:type="dxa"/>
            <w:vAlign w:val="center"/>
          </w:tcPr>
          <w:p>
            <w:pPr>
              <w:pStyle w:val="14"/>
            </w:pPr>
            <w:r>
              <w:t>张</w:t>
            </w:r>
          </w:p>
        </w:tc>
        <w:tc>
          <w:tcPr>
            <w:tcW w:w="850" w:type="dxa"/>
            <w:vAlign w:val="center"/>
          </w:tcPr>
          <w:p>
            <w:pPr>
              <w:pStyle w:val="12"/>
            </w:pPr>
            <w:r>
              <w:t>40</w:t>
            </w:r>
          </w:p>
        </w:tc>
        <w:tc>
          <w:tcPr>
            <w:tcW w:w="850" w:type="dxa"/>
            <w:vAlign w:val="center"/>
          </w:tcPr>
          <w:p>
            <w:pPr>
              <w:pStyle w:val="12"/>
            </w:pPr>
            <w:r>
              <w:t>0.15</w:t>
            </w:r>
          </w:p>
        </w:tc>
        <w:tc>
          <w:tcPr>
            <w:tcW w:w="964" w:type="dxa"/>
            <w:vAlign w:val="center"/>
          </w:tcPr>
          <w:p>
            <w:pPr>
              <w:pStyle w:val="12"/>
            </w:pPr>
            <w:r>
              <w:t>6.00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6.00</w:t>
            </w:r>
          </w:p>
        </w:tc>
        <w:tc>
          <w:tcPr>
            <w:tcW w:w="964" w:type="dxa"/>
            <w:vAlign w:val="center"/>
          </w:tcPr>
          <w:p>
            <w:pPr>
              <w:pStyle w:val="12"/>
            </w:pPr>
          </w:p>
        </w:tc>
        <w:tc>
          <w:tcPr>
            <w:tcW w:w="964" w:type="dxa"/>
            <w:vAlign w:val="center"/>
          </w:tcPr>
          <w:p>
            <w:pPr>
              <w:pStyle w:val="12"/>
            </w:pPr>
            <w:r>
              <w:t>6.00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教学、实验用桌</w:t>
            </w:r>
          </w:p>
        </w:tc>
        <w:tc>
          <w:tcPr>
            <w:tcW w:w="1134" w:type="dxa"/>
            <w:vAlign w:val="center"/>
          </w:tcPr>
          <w:p>
            <w:pPr>
              <w:pStyle w:val="13"/>
            </w:pPr>
            <w:r>
              <w:t>A05010203</w:t>
            </w:r>
          </w:p>
        </w:tc>
        <w:tc>
          <w:tcPr>
            <w:tcW w:w="709" w:type="dxa"/>
            <w:vAlign w:val="center"/>
          </w:tcPr>
          <w:p>
            <w:pPr>
              <w:pStyle w:val="14"/>
            </w:pPr>
            <w:r>
              <w:t>张</w:t>
            </w:r>
          </w:p>
        </w:tc>
        <w:tc>
          <w:tcPr>
            <w:tcW w:w="850" w:type="dxa"/>
            <w:vAlign w:val="center"/>
          </w:tcPr>
          <w:p>
            <w:pPr>
              <w:pStyle w:val="12"/>
            </w:pPr>
            <w:r>
              <w:t>50</w:t>
            </w:r>
          </w:p>
        </w:tc>
        <w:tc>
          <w:tcPr>
            <w:tcW w:w="850" w:type="dxa"/>
            <w:vAlign w:val="center"/>
          </w:tcPr>
          <w:p>
            <w:pPr>
              <w:pStyle w:val="12"/>
            </w:pPr>
            <w:r>
              <w:t>0.06</w:t>
            </w:r>
          </w:p>
        </w:tc>
        <w:tc>
          <w:tcPr>
            <w:tcW w:w="964" w:type="dxa"/>
            <w:vAlign w:val="center"/>
          </w:tcPr>
          <w:p>
            <w:pPr>
              <w:pStyle w:val="12"/>
            </w:pPr>
            <w:r>
              <w:t>3.00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3.00</w:t>
            </w:r>
          </w:p>
        </w:tc>
        <w:tc>
          <w:tcPr>
            <w:tcW w:w="964" w:type="dxa"/>
            <w:vAlign w:val="center"/>
          </w:tcPr>
          <w:p>
            <w:pPr>
              <w:pStyle w:val="12"/>
            </w:pPr>
          </w:p>
        </w:tc>
        <w:tc>
          <w:tcPr>
            <w:tcW w:w="964" w:type="dxa"/>
            <w:vAlign w:val="center"/>
          </w:tcPr>
          <w:p>
            <w:pPr>
              <w:pStyle w:val="12"/>
            </w:pPr>
            <w:r>
              <w:t>3.00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茶几</w:t>
            </w:r>
          </w:p>
        </w:tc>
        <w:tc>
          <w:tcPr>
            <w:tcW w:w="1134" w:type="dxa"/>
            <w:vAlign w:val="center"/>
          </w:tcPr>
          <w:p>
            <w:pPr>
              <w:pStyle w:val="13"/>
            </w:pPr>
            <w:r>
              <w:t>A05010204</w:t>
            </w:r>
          </w:p>
        </w:tc>
        <w:tc>
          <w:tcPr>
            <w:tcW w:w="709" w:type="dxa"/>
            <w:vAlign w:val="center"/>
          </w:tcPr>
          <w:p>
            <w:pPr>
              <w:pStyle w:val="14"/>
            </w:pPr>
            <w:r>
              <w:t>张</w:t>
            </w:r>
          </w:p>
        </w:tc>
        <w:tc>
          <w:tcPr>
            <w:tcW w:w="850" w:type="dxa"/>
            <w:vAlign w:val="center"/>
          </w:tcPr>
          <w:p>
            <w:pPr>
              <w:pStyle w:val="12"/>
            </w:pPr>
            <w:r>
              <w:t>10</w:t>
            </w:r>
          </w:p>
        </w:tc>
        <w:tc>
          <w:tcPr>
            <w:tcW w:w="850" w:type="dxa"/>
            <w:vAlign w:val="center"/>
          </w:tcPr>
          <w:p>
            <w:pPr>
              <w:pStyle w:val="12"/>
            </w:pPr>
            <w:r>
              <w:t>0.08</w:t>
            </w:r>
          </w:p>
        </w:tc>
        <w:tc>
          <w:tcPr>
            <w:tcW w:w="964" w:type="dxa"/>
            <w:vAlign w:val="center"/>
          </w:tcPr>
          <w:p>
            <w:pPr>
              <w:pStyle w:val="12"/>
            </w:pPr>
            <w:r>
              <w:t>0.80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0.80</w:t>
            </w:r>
          </w:p>
        </w:tc>
        <w:tc>
          <w:tcPr>
            <w:tcW w:w="964" w:type="dxa"/>
            <w:vAlign w:val="center"/>
          </w:tcPr>
          <w:p>
            <w:pPr>
              <w:pStyle w:val="12"/>
            </w:pPr>
          </w:p>
        </w:tc>
        <w:tc>
          <w:tcPr>
            <w:tcW w:w="964" w:type="dxa"/>
            <w:vAlign w:val="center"/>
          </w:tcPr>
          <w:p>
            <w:pPr>
              <w:pStyle w:val="12"/>
            </w:pPr>
            <w:r>
              <w:t>0.80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茶几</w:t>
            </w:r>
          </w:p>
        </w:tc>
        <w:tc>
          <w:tcPr>
            <w:tcW w:w="1134" w:type="dxa"/>
            <w:vAlign w:val="center"/>
          </w:tcPr>
          <w:p>
            <w:pPr>
              <w:pStyle w:val="13"/>
            </w:pPr>
            <w:r>
              <w:t>A05010204</w:t>
            </w:r>
          </w:p>
        </w:tc>
        <w:tc>
          <w:tcPr>
            <w:tcW w:w="709" w:type="dxa"/>
            <w:vAlign w:val="center"/>
          </w:tcPr>
          <w:p>
            <w:pPr>
              <w:pStyle w:val="14"/>
            </w:pPr>
            <w:r>
              <w:t>张</w:t>
            </w:r>
          </w:p>
        </w:tc>
        <w:tc>
          <w:tcPr>
            <w:tcW w:w="850" w:type="dxa"/>
            <w:vAlign w:val="center"/>
          </w:tcPr>
          <w:p>
            <w:pPr>
              <w:pStyle w:val="12"/>
            </w:pPr>
            <w:r>
              <w:t>10</w:t>
            </w:r>
          </w:p>
        </w:tc>
        <w:tc>
          <w:tcPr>
            <w:tcW w:w="850" w:type="dxa"/>
            <w:vAlign w:val="center"/>
          </w:tcPr>
          <w:p>
            <w:pPr>
              <w:pStyle w:val="12"/>
            </w:pPr>
            <w:r>
              <w:t>0.06</w:t>
            </w:r>
          </w:p>
        </w:tc>
        <w:tc>
          <w:tcPr>
            <w:tcW w:w="964" w:type="dxa"/>
            <w:vAlign w:val="center"/>
          </w:tcPr>
          <w:p>
            <w:pPr>
              <w:pStyle w:val="12"/>
            </w:pPr>
            <w:r>
              <w:t>0.60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0.60</w:t>
            </w:r>
          </w:p>
        </w:tc>
        <w:tc>
          <w:tcPr>
            <w:tcW w:w="964" w:type="dxa"/>
            <w:vAlign w:val="center"/>
          </w:tcPr>
          <w:p>
            <w:pPr>
              <w:pStyle w:val="12"/>
            </w:pPr>
          </w:p>
        </w:tc>
        <w:tc>
          <w:tcPr>
            <w:tcW w:w="964" w:type="dxa"/>
            <w:vAlign w:val="center"/>
          </w:tcPr>
          <w:p>
            <w:pPr>
              <w:pStyle w:val="12"/>
            </w:pPr>
            <w:r>
              <w:t>0.60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办公椅</w:t>
            </w:r>
          </w:p>
        </w:tc>
        <w:tc>
          <w:tcPr>
            <w:tcW w:w="1134" w:type="dxa"/>
            <w:vAlign w:val="center"/>
          </w:tcPr>
          <w:p>
            <w:pPr>
              <w:pStyle w:val="13"/>
            </w:pPr>
            <w:r>
              <w:t>A05010301</w:t>
            </w:r>
          </w:p>
        </w:tc>
        <w:tc>
          <w:tcPr>
            <w:tcW w:w="709" w:type="dxa"/>
            <w:vAlign w:val="center"/>
          </w:tcPr>
          <w:p>
            <w:pPr>
              <w:pStyle w:val="14"/>
            </w:pPr>
            <w:r>
              <w:t>把</w:t>
            </w:r>
          </w:p>
        </w:tc>
        <w:tc>
          <w:tcPr>
            <w:tcW w:w="850" w:type="dxa"/>
            <w:vAlign w:val="center"/>
          </w:tcPr>
          <w:p>
            <w:pPr>
              <w:pStyle w:val="12"/>
            </w:pPr>
            <w:r>
              <w:t>120</w:t>
            </w:r>
          </w:p>
        </w:tc>
        <w:tc>
          <w:tcPr>
            <w:tcW w:w="850" w:type="dxa"/>
            <w:vAlign w:val="center"/>
          </w:tcPr>
          <w:p>
            <w:pPr>
              <w:pStyle w:val="12"/>
            </w:pPr>
            <w:r>
              <w:t>0.06</w:t>
            </w:r>
          </w:p>
        </w:tc>
        <w:tc>
          <w:tcPr>
            <w:tcW w:w="964" w:type="dxa"/>
            <w:vAlign w:val="center"/>
          </w:tcPr>
          <w:p>
            <w:pPr>
              <w:pStyle w:val="12"/>
            </w:pPr>
            <w:r>
              <w:t>7.20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7.20</w:t>
            </w:r>
          </w:p>
        </w:tc>
        <w:tc>
          <w:tcPr>
            <w:tcW w:w="964" w:type="dxa"/>
            <w:vAlign w:val="center"/>
          </w:tcPr>
          <w:p>
            <w:pPr>
              <w:pStyle w:val="12"/>
            </w:pPr>
          </w:p>
        </w:tc>
        <w:tc>
          <w:tcPr>
            <w:tcW w:w="964" w:type="dxa"/>
            <w:vAlign w:val="center"/>
          </w:tcPr>
          <w:p>
            <w:pPr>
              <w:pStyle w:val="12"/>
            </w:pPr>
            <w:r>
              <w:t>7.20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会议椅</w:t>
            </w:r>
          </w:p>
        </w:tc>
        <w:tc>
          <w:tcPr>
            <w:tcW w:w="1134" w:type="dxa"/>
            <w:vAlign w:val="center"/>
          </w:tcPr>
          <w:p>
            <w:pPr>
              <w:pStyle w:val="13"/>
            </w:pPr>
            <w:r>
              <w:t>A05010303</w:t>
            </w:r>
          </w:p>
        </w:tc>
        <w:tc>
          <w:tcPr>
            <w:tcW w:w="709" w:type="dxa"/>
            <w:vAlign w:val="center"/>
          </w:tcPr>
          <w:p>
            <w:pPr>
              <w:pStyle w:val="14"/>
            </w:pPr>
            <w:r>
              <w:t>把</w:t>
            </w:r>
          </w:p>
        </w:tc>
        <w:tc>
          <w:tcPr>
            <w:tcW w:w="850" w:type="dxa"/>
            <w:vAlign w:val="center"/>
          </w:tcPr>
          <w:p>
            <w:pPr>
              <w:pStyle w:val="12"/>
            </w:pPr>
            <w:r>
              <w:t>40</w:t>
            </w:r>
          </w:p>
        </w:tc>
        <w:tc>
          <w:tcPr>
            <w:tcW w:w="850" w:type="dxa"/>
            <w:vAlign w:val="center"/>
          </w:tcPr>
          <w:p>
            <w:pPr>
              <w:pStyle w:val="12"/>
            </w:pPr>
            <w:r>
              <w:t>0.15</w:t>
            </w:r>
          </w:p>
        </w:tc>
        <w:tc>
          <w:tcPr>
            <w:tcW w:w="964" w:type="dxa"/>
            <w:vAlign w:val="center"/>
          </w:tcPr>
          <w:p>
            <w:pPr>
              <w:pStyle w:val="12"/>
            </w:pPr>
            <w:r>
              <w:t>6.00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6.00</w:t>
            </w:r>
          </w:p>
        </w:tc>
        <w:tc>
          <w:tcPr>
            <w:tcW w:w="964" w:type="dxa"/>
            <w:vAlign w:val="center"/>
          </w:tcPr>
          <w:p>
            <w:pPr>
              <w:pStyle w:val="12"/>
            </w:pPr>
          </w:p>
        </w:tc>
        <w:tc>
          <w:tcPr>
            <w:tcW w:w="964" w:type="dxa"/>
            <w:vAlign w:val="center"/>
          </w:tcPr>
          <w:p>
            <w:pPr>
              <w:pStyle w:val="12"/>
            </w:pPr>
            <w:r>
              <w:t>6.00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会议椅</w:t>
            </w:r>
          </w:p>
        </w:tc>
        <w:tc>
          <w:tcPr>
            <w:tcW w:w="1134" w:type="dxa"/>
            <w:vAlign w:val="center"/>
          </w:tcPr>
          <w:p>
            <w:pPr>
              <w:pStyle w:val="13"/>
            </w:pPr>
            <w:r>
              <w:t>A05010303</w:t>
            </w:r>
          </w:p>
        </w:tc>
        <w:tc>
          <w:tcPr>
            <w:tcW w:w="709" w:type="dxa"/>
            <w:vAlign w:val="center"/>
          </w:tcPr>
          <w:p>
            <w:pPr>
              <w:pStyle w:val="14"/>
            </w:pPr>
            <w:r>
              <w:t>把</w:t>
            </w:r>
          </w:p>
        </w:tc>
        <w:tc>
          <w:tcPr>
            <w:tcW w:w="850" w:type="dxa"/>
            <w:vAlign w:val="center"/>
          </w:tcPr>
          <w:p>
            <w:pPr>
              <w:pStyle w:val="12"/>
            </w:pPr>
            <w:r>
              <w:t>80</w:t>
            </w:r>
          </w:p>
        </w:tc>
        <w:tc>
          <w:tcPr>
            <w:tcW w:w="850" w:type="dxa"/>
            <w:vAlign w:val="center"/>
          </w:tcPr>
          <w:p>
            <w:pPr>
              <w:pStyle w:val="12"/>
            </w:pPr>
            <w:r>
              <w:t>0.08</w:t>
            </w:r>
          </w:p>
        </w:tc>
        <w:tc>
          <w:tcPr>
            <w:tcW w:w="964" w:type="dxa"/>
            <w:vAlign w:val="center"/>
          </w:tcPr>
          <w:p>
            <w:pPr>
              <w:pStyle w:val="12"/>
            </w:pPr>
            <w:r>
              <w:t>6.40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6.40</w:t>
            </w:r>
          </w:p>
        </w:tc>
        <w:tc>
          <w:tcPr>
            <w:tcW w:w="964" w:type="dxa"/>
            <w:vAlign w:val="center"/>
          </w:tcPr>
          <w:p>
            <w:pPr>
              <w:pStyle w:val="12"/>
            </w:pPr>
          </w:p>
        </w:tc>
        <w:tc>
          <w:tcPr>
            <w:tcW w:w="964" w:type="dxa"/>
            <w:vAlign w:val="center"/>
          </w:tcPr>
          <w:p>
            <w:pPr>
              <w:pStyle w:val="12"/>
            </w:pPr>
            <w:r>
              <w:t>6.40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教学、实验椅凳</w:t>
            </w:r>
          </w:p>
        </w:tc>
        <w:tc>
          <w:tcPr>
            <w:tcW w:w="1134" w:type="dxa"/>
            <w:vAlign w:val="center"/>
          </w:tcPr>
          <w:p>
            <w:pPr>
              <w:pStyle w:val="13"/>
            </w:pPr>
            <w:r>
              <w:t>A05010304</w:t>
            </w:r>
          </w:p>
        </w:tc>
        <w:tc>
          <w:tcPr>
            <w:tcW w:w="709" w:type="dxa"/>
            <w:vAlign w:val="center"/>
          </w:tcPr>
          <w:p>
            <w:pPr>
              <w:pStyle w:val="14"/>
            </w:pPr>
            <w:r>
              <w:t>把</w:t>
            </w:r>
          </w:p>
        </w:tc>
        <w:tc>
          <w:tcPr>
            <w:tcW w:w="850" w:type="dxa"/>
            <w:vAlign w:val="center"/>
          </w:tcPr>
          <w:p>
            <w:pPr>
              <w:pStyle w:val="12"/>
            </w:pPr>
            <w:r>
              <w:t>40</w:t>
            </w:r>
          </w:p>
        </w:tc>
        <w:tc>
          <w:tcPr>
            <w:tcW w:w="850" w:type="dxa"/>
            <w:vAlign w:val="center"/>
          </w:tcPr>
          <w:p>
            <w:pPr>
              <w:pStyle w:val="12"/>
            </w:pPr>
            <w:r>
              <w:t>0.04</w:t>
            </w:r>
          </w:p>
        </w:tc>
        <w:tc>
          <w:tcPr>
            <w:tcW w:w="964" w:type="dxa"/>
            <w:vAlign w:val="center"/>
          </w:tcPr>
          <w:p>
            <w:pPr>
              <w:pStyle w:val="12"/>
            </w:pPr>
            <w:r>
              <w:t>1.60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1.60</w:t>
            </w:r>
          </w:p>
        </w:tc>
        <w:tc>
          <w:tcPr>
            <w:tcW w:w="964" w:type="dxa"/>
            <w:vAlign w:val="center"/>
          </w:tcPr>
          <w:p>
            <w:pPr>
              <w:pStyle w:val="12"/>
            </w:pPr>
          </w:p>
        </w:tc>
        <w:tc>
          <w:tcPr>
            <w:tcW w:w="964" w:type="dxa"/>
            <w:vAlign w:val="center"/>
          </w:tcPr>
          <w:p>
            <w:pPr>
              <w:pStyle w:val="12"/>
            </w:pPr>
            <w:r>
              <w:t>1.60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教学、实验椅凳</w:t>
            </w:r>
          </w:p>
        </w:tc>
        <w:tc>
          <w:tcPr>
            <w:tcW w:w="1134" w:type="dxa"/>
            <w:vAlign w:val="center"/>
          </w:tcPr>
          <w:p>
            <w:pPr>
              <w:pStyle w:val="13"/>
            </w:pPr>
            <w:r>
              <w:t>A05010304</w:t>
            </w:r>
          </w:p>
        </w:tc>
        <w:tc>
          <w:tcPr>
            <w:tcW w:w="709" w:type="dxa"/>
            <w:vAlign w:val="center"/>
          </w:tcPr>
          <w:p>
            <w:pPr>
              <w:pStyle w:val="14"/>
            </w:pPr>
            <w:r>
              <w:t>个</w:t>
            </w:r>
          </w:p>
        </w:tc>
        <w:tc>
          <w:tcPr>
            <w:tcW w:w="850" w:type="dxa"/>
            <w:vAlign w:val="center"/>
          </w:tcPr>
          <w:p>
            <w:pPr>
              <w:pStyle w:val="12"/>
            </w:pPr>
            <w:r>
              <w:t>80</w:t>
            </w:r>
          </w:p>
        </w:tc>
        <w:tc>
          <w:tcPr>
            <w:tcW w:w="850" w:type="dxa"/>
            <w:vAlign w:val="center"/>
          </w:tcPr>
          <w:p>
            <w:pPr>
              <w:pStyle w:val="12"/>
            </w:pPr>
            <w:r>
              <w:t>0.03</w:t>
            </w:r>
          </w:p>
        </w:tc>
        <w:tc>
          <w:tcPr>
            <w:tcW w:w="964" w:type="dxa"/>
            <w:vAlign w:val="center"/>
          </w:tcPr>
          <w:p>
            <w:pPr>
              <w:pStyle w:val="12"/>
            </w:pPr>
            <w:r>
              <w:t>2.40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2.40</w:t>
            </w:r>
          </w:p>
        </w:tc>
        <w:tc>
          <w:tcPr>
            <w:tcW w:w="964" w:type="dxa"/>
            <w:vAlign w:val="center"/>
          </w:tcPr>
          <w:p>
            <w:pPr>
              <w:pStyle w:val="12"/>
            </w:pPr>
          </w:p>
        </w:tc>
        <w:tc>
          <w:tcPr>
            <w:tcW w:w="964" w:type="dxa"/>
            <w:vAlign w:val="center"/>
          </w:tcPr>
          <w:p>
            <w:pPr>
              <w:pStyle w:val="12"/>
            </w:pPr>
            <w:r>
              <w:t>2.40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三人沙发</w:t>
            </w:r>
          </w:p>
        </w:tc>
        <w:tc>
          <w:tcPr>
            <w:tcW w:w="1134" w:type="dxa"/>
            <w:vAlign w:val="center"/>
          </w:tcPr>
          <w:p>
            <w:pPr>
              <w:pStyle w:val="13"/>
            </w:pPr>
            <w:r>
              <w:t>A05010401</w:t>
            </w:r>
          </w:p>
        </w:tc>
        <w:tc>
          <w:tcPr>
            <w:tcW w:w="709" w:type="dxa"/>
            <w:vAlign w:val="center"/>
          </w:tcPr>
          <w:p>
            <w:pPr>
              <w:pStyle w:val="14"/>
            </w:pPr>
            <w:r>
              <w:t>个</w:t>
            </w:r>
          </w:p>
        </w:tc>
        <w:tc>
          <w:tcPr>
            <w:tcW w:w="850" w:type="dxa"/>
            <w:vAlign w:val="center"/>
          </w:tcPr>
          <w:p>
            <w:pPr>
              <w:pStyle w:val="12"/>
            </w:pPr>
            <w:r>
              <w:t>20</w:t>
            </w:r>
          </w:p>
        </w:tc>
        <w:tc>
          <w:tcPr>
            <w:tcW w:w="850" w:type="dxa"/>
            <w:vAlign w:val="center"/>
          </w:tcPr>
          <w:p>
            <w:pPr>
              <w:pStyle w:val="12"/>
            </w:pPr>
            <w:r>
              <w:t>0.22</w:t>
            </w:r>
          </w:p>
        </w:tc>
        <w:tc>
          <w:tcPr>
            <w:tcW w:w="964" w:type="dxa"/>
            <w:vAlign w:val="center"/>
          </w:tcPr>
          <w:p>
            <w:pPr>
              <w:pStyle w:val="12"/>
            </w:pPr>
            <w:r>
              <w:t>4.40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4.40</w:t>
            </w:r>
          </w:p>
        </w:tc>
        <w:tc>
          <w:tcPr>
            <w:tcW w:w="964" w:type="dxa"/>
            <w:vAlign w:val="center"/>
          </w:tcPr>
          <w:p>
            <w:pPr>
              <w:pStyle w:val="12"/>
            </w:pPr>
          </w:p>
        </w:tc>
        <w:tc>
          <w:tcPr>
            <w:tcW w:w="964" w:type="dxa"/>
            <w:vAlign w:val="center"/>
          </w:tcPr>
          <w:p>
            <w:pPr>
              <w:pStyle w:val="12"/>
            </w:pPr>
            <w:r>
              <w:t>4.40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单人沙发</w:t>
            </w:r>
          </w:p>
        </w:tc>
        <w:tc>
          <w:tcPr>
            <w:tcW w:w="1134" w:type="dxa"/>
            <w:vAlign w:val="center"/>
          </w:tcPr>
          <w:p>
            <w:pPr>
              <w:pStyle w:val="13"/>
            </w:pPr>
            <w:r>
              <w:t>A05010402</w:t>
            </w:r>
          </w:p>
        </w:tc>
        <w:tc>
          <w:tcPr>
            <w:tcW w:w="709" w:type="dxa"/>
            <w:vAlign w:val="center"/>
          </w:tcPr>
          <w:p>
            <w:pPr>
              <w:pStyle w:val="14"/>
            </w:pPr>
            <w:r>
              <w:t>个</w:t>
            </w:r>
          </w:p>
        </w:tc>
        <w:tc>
          <w:tcPr>
            <w:tcW w:w="850" w:type="dxa"/>
            <w:vAlign w:val="center"/>
          </w:tcPr>
          <w:p>
            <w:pPr>
              <w:pStyle w:val="12"/>
            </w:pPr>
            <w:r>
              <w:t>20</w:t>
            </w:r>
          </w:p>
        </w:tc>
        <w:tc>
          <w:tcPr>
            <w:tcW w:w="850" w:type="dxa"/>
            <w:vAlign w:val="center"/>
          </w:tcPr>
          <w:p>
            <w:pPr>
              <w:pStyle w:val="12"/>
            </w:pPr>
            <w:r>
              <w:t>0.10</w:t>
            </w:r>
          </w:p>
        </w:tc>
        <w:tc>
          <w:tcPr>
            <w:tcW w:w="964" w:type="dxa"/>
            <w:vAlign w:val="center"/>
          </w:tcPr>
          <w:p>
            <w:pPr>
              <w:pStyle w:val="12"/>
            </w:pPr>
            <w:r>
              <w:t>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2.00</w:t>
            </w:r>
          </w:p>
        </w:tc>
        <w:tc>
          <w:tcPr>
            <w:tcW w:w="964" w:type="dxa"/>
            <w:vAlign w:val="center"/>
          </w:tcPr>
          <w:p>
            <w:pPr>
              <w:pStyle w:val="12"/>
            </w:pPr>
          </w:p>
        </w:tc>
        <w:tc>
          <w:tcPr>
            <w:tcW w:w="964" w:type="dxa"/>
            <w:vAlign w:val="center"/>
          </w:tcPr>
          <w:p>
            <w:pPr>
              <w:pStyle w:val="12"/>
            </w:pPr>
            <w:r>
              <w:t>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文件柜</w:t>
            </w:r>
          </w:p>
        </w:tc>
        <w:tc>
          <w:tcPr>
            <w:tcW w:w="1134" w:type="dxa"/>
            <w:vAlign w:val="center"/>
          </w:tcPr>
          <w:p>
            <w:pPr>
              <w:pStyle w:val="13"/>
            </w:pPr>
            <w:r>
              <w:t>A05010502</w:t>
            </w:r>
          </w:p>
        </w:tc>
        <w:tc>
          <w:tcPr>
            <w:tcW w:w="709" w:type="dxa"/>
            <w:vAlign w:val="center"/>
          </w:tcPr>
          <w:p>
            <w:pPr>
              <w:pStyle w:val="14"/>
            </w:pPr>
            <w:r>
              <w:t>个</w:t>
            </w:r>
          </w:p>
        </w:tc>
        <w:tc>
          <w:tcPr>
            <w:tcW w:w="850" w:type="dxa"/>
            <w:vAlign w:val="center"/>
          </w:tcPr>
          <w:p>
            <w:pPr>
              <w:pStyle w:val="12"/>
            </w:pPr>
            <w:r>
              <w:t>100</w:t>
            </w:r>
          </w:p>
        </w:tc>
        <w:tc>
          <w:tcPr>
            <w:tcW w:w="850" w:type="dxa"/>
            <w:vAlign w:val="center"/>
          </w:tcPr>
          <w:p>
            <w:pPr>
              <w:pStyle w:val="12"/>
            </w:pPr>
            <w:r>
              <w:t>0.09</w:t>
            </w:r>
          </w:p>
        </w:tc>
        <w:tc>
          <w:tcPr>
            <w:tcW w:w="964" w:type="dxa"/>
            <w:vAlign w:val="center"/>
          </w:tcPr>
          <w:p>
            <w:pPr>
              <w:pStyle w:val="12"/>
            </w:pPr>
            <w:r>
              <w:t>9.00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9.00</w:t>
            </w:r>
          </w:p>
        </w:tc>
        <w:tc>
          <w:tcPr>
            <w:tcW w:w="964" w:type="dxa"/>
            <w:vAlign w:val="center"/>
          </w:tcPr>
          <w:p>
            <w:pPr>
              <w:pStyle w:val="12"/>
            </w:pPr>
          </w:p>
        </w:tc>
        <w:tc>
          <w:tcPr>
            <w:tcW w:w="964" w:type="dxa"/>
            <w:vAlign w:val="center"/>
          </w:tcPr>
          <w:p>
            <w:pPr>
              <w:pStyle w:val="12"/>
            </w:pPr>
            <w:r>
              <w:t>9.00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茶水柜</w:t>
            </w:r>
          </w:p>
        </w:tc>
        <w:tc>
          <w:tcPr>
            <w:tcW w:w="1134" w:type="dxa"/>
            <w:vAlign w:val="center"/>
          </w:tcPr>
          <w:p>
            <w:pPr>
              <w:pStyle w:val="13"/>
            </w:pPr>
            <w:r>
              <w:t>A05010505</w:t>
            </w:r>
          </w:p>
        </w:tc>
        <w:tc>
          <w:tcPr>
            <w:tcW w:w="709" w:type="dxa"/>
            <w:vAlign w:val="center"/>
          </w:tcPr>
          <w:p>
            <w:pPr>
              <w:pStyle w:val="14"/>
            </w:pPr>
            <w:r>
              <w:t>个</w:t>
            </w:r>
          </w:p>
        </w:tc>
        <w:tc>
          <w:tcPr>
            <w:tcW w:w="850" w:type="dxa"/>
            <w:vAlign w:val="center"/>
          </w:tcPr>
          <w:p>
            <w:pPr>
              <w:pStyle w:val="12"/>
            </w:pPr>
            <w:r>
              <w:t>4</w:t>
            </w:r>
          </w:p>
        </w:tc>
        <w:tc>
          <w:tcPr>
            <w:tcW w:w="850" w:type="dxa"/>
            <w:vAlign w:val="center"/>
          </w:tcPr>
          <w:p>
            <w:pPr>
              <w:pStyle w:val="12"/>
            </w:pPr>
            <w:r>
              <w:t>0.10</w:t>
            </w:r>
          </w:p>
        </w:tc>
        <w:tc>
          <w:tcPr>
            <w:tcW w:w="964" w:type="dxa"/>
            <w:vAlign w:val="center"/>
          </w:tcPr>
          <w:p>
            <w:pPr>
              <w:pStyle w:val="12"/>
            </w:pPr>
            <w:r>
              <w:t>0.40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0.40</w:t>
            </w:r>
          </w:p>
        </w:tc>
        <w:tc>
          <w:tcPr>
            <w:tcW w:w="964" w:type="dxa"/>
            <w:vAlign w:val="center"/>
          </w:tcPr>
          <w:p>
            <w:pPr>
              <w:pStyle w:val="12"/>
            </w:pPr>
          </w:p>
        </w:tc>
        <w:tc>
          <w:tcPr>
            <w:tcW w:w="964" w:type="dxa"/>
            <w:vAlign w:val="center"/>
          </w:tcPr>
          <w:p>
            <w:pPr>
              <w:pStyle w:val="12"/>
            </w:pPr>
            <w:r>
              <w:t>0.40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普通服装</w:t>
            </w:r>
          </w:p>
        </w:tc>
        <w:tc>
          <w:tcPr>
            <w:tcW w:w="1134" w:type="dxa"/>
            <w:vAlign w:val="center"/>
          </w:tcPr>
          <w:p>
            <w:pPr>
              <w:pStyle w:val="13"/>
            </w:pPr>
            <w:r>
              <w:t>A05030303</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85.00</w:t>
            </w:r>
          </w:p>
        </w:tc>
        <w:tc>
          <w:tcPr>
            <w:tcW w:w="964" w:type="dxa"/>
            <w:vAlign w:val="center"/>
          </w:tcPr>
          <w:p>
            <w:pPr>
              <w:pStyle w:val="12"/>
            </w:pPr>
            <w:r>
              <w:t>85.00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85.00</w:t>
            </w:r>
          </w:p>
        </w:tc>
        <w:tc>
          <w:tcPr>
            <w:tcW w:w="964" w:type="dxa"/>
            <w:vAlign w:val="center"/>
          </w:tcPr>
          <w:p>
            <w:pPr>
              <w:pStyle w:val="12"/>
            </w:pPr>
          </w:p>
        </w:tc>
        <w:tc>
          <w:tcPr>
            <w:tcW w:w="964" w:type="dxa"/>
            <w:vAlign w:val="center"/>
          </w:tcPr>
          <w:p>
            <w:pPr>
              <w:pStyle w:val="12"/>
            </w:pPr>
            <w:r>
              <w:t>85.00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复印纸</w:t>
            </w:r>
          </w:p>
        </w:tc>
        <w:tc>
          <w:tcPr>
            <w:tcW w:w="1134" w:type="dxa"/>
            <w:vAlign w:val="center"/>
          </w:tcPr>
          <w:p>
            <w:pPr>
              <w:pStyle w:val="13"/>
            </w:pPr>
            <w:r>
              <w:t>A05040101</w:t>
            </w:r>
          </w:p>
        </w:tc>
        <w:tc>
          <w:tcPr>
            <w:tcW w:w="709" w:type="dxa"/>
            <w:vAlign w:val="center"/>
          </w:tcPr>
          <w:p>
            <w:pPr>
              <w:pStyle w:val="14"/>
            </w:pPr>
            <w:r>
              <w:t>十包</w:t>
            </w:r>
          </w:p>
        </w:tc>
        <w:tc>
          <w:tcPr>
            <w:tcW w:w="850" w:type="dxa"/>
            <w:vAlign w:val="center"/>
          </w:tcPr>
          <w:p>
            <w:pPr>
              <w:pStyle w:val="12"/>
            </w:pPr>
            <w:r>
              <w:t>1250</w:t>
            </w:r>
          </w:p>
        </w:tc>
        <w:tc>
          <w:tcPr>
            <w:tcW w:w="850" w:type="dxa"/>
            <w:vAlign w:val="center"/>
          </w:tcPr>
          <w:p>
            <w:pPr>
              <w:pStyle w:val="12"/>
            </w:pPr>
            <w:r>
              <w:t>0.02</w:t>
            </w:r>
          </w:p>
        </w:tc>
        <w:tc>
          <w:tcPr>
            <w:tcW w:w="964" w:type="dxa"/>
            <w:vAlign w:val="center"/>
          </w:tcPr>
          <w:p>
            <w:pPr>
              <w:pStyle w:val="12"/>
            </w:pPr>
            <w:r>
              <w:t>25.00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25.00</w:t>
            </w:r>
          </w:p>
        </w:tc>
        <w:tc>
          <w:tcPr>
            <w:tcW w:w="964" w:type="dxa"/>
            <w:vAlign w:val="center"/>
          </w:tcPr>
          <w:p>
            <w:pPr>
              <w:pStyle w:val="12"/>
            </w:pPr>
          </w:p>
        </w:tc>
        <w:tc>
          <w:tcPr>
            <w:tcW w:w="964" w:type="dxa"/>
            <w:vAlign w:val="center"/>
          </w:tcPr>
          <w:p>
            <w:pPr>
              <w:pStyle w:val="12"/>
            </w:pPr>
            <w:r>
              <w:t>25.00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普通锯材</w:t>
            </w:r>
          </w:p>
        </w:tc>
        <w:tc>
          <w:tcPr>
            <w:tcW w:w="1134" w:type="dxa"/>
            <w:vAlign w:val="center"/>
          </w:tcPr>
          <w:p>
            <w:pPr>
              <w:pStyle w:val="13"/>
            </w:pPr>
            <w:r>
              <w:t>A07010201</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1.00</w:t>
            </w: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水泥</w:t>
            </w:r>
          </w:p>
        </w:tc>
        <w:tc>
          <w:tcPr>
            <w:tcW w:w="1134" w:type="dxa"/>
            <w:vAlign w:val="center"/>
          </w:tcPr>
          <w:p>
            <w:pPr>
              <w:pStyle w:val="13"/>
            </w:pPr>
            <w:r>
              <w:t>A07010302</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4.00</w:t>
            </w:r>
          </w:p>
        </w:tc>
        <w:tc>
          <w:tcPr>
            <w:tcW w:w="964" w:type="dxa"/>
            <w:vAlign w:val="center"/>
          </w:tcPr>
          <w:p>
            <w:pPr>
              <w:pStyle w:val="12"/>
            </w:pPr>
            <w:r>
              <w:t>4.00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4.00</w:t>
            </w:r>
          </w:p>
        </w:tc>
        <w:tc>
          <w:tcPr>
            <w:tcW w:w="964" w:type="dxa"/>
            <w:vAlign w:val="center"/>
          </w:tcPr>
          <w:p>
            <w:pPr>
              <w:pStyle w:val="12"/>
            </w:pPr>
          </w:p>
        </w:tc>
        <w:tc>
          <w:tcPr>
            <w:tcW w:w="964" w:type="dxa"/>
            <w:vAlign w:val="center"/>
          </w:tcPr>
          <w:p>
            <w:pPr>
              <w:pStyle w:val="12"/>
            </w:pPr>
            <w:r>
              <w:t>4.00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砖</w:t>
            </w:r>
          </w:p>
        </w:tc>
        <w:tc>
          <w:tcPr>
            <w:tcW w:w="1134" w:type="dxa"/>
            <w:vAlign w:val="center"/>
          </w:tcPr>
          <w:p>
            <w:pPr>
              <w:pStyle w:val="13"/>
            </w:pPr>
            <w:r>
              <w:t>A07010324</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5.00</w:t>
            </w: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r>
              <w:t>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建筑砌块</w:t>
            </w:r>
          </w:p>
        </w:tc>
        <w:tc>
          <w:tcPr>
            <w:tcW w:w="1134" w:type="dxa"/>
            <w:vAlign w:val="center"/>
          </w:tcPr>
          <w:p>
            <w:pPr>
              <w:pStyle w:val="13"/>
            </w:pPr>
            <w:r>
              <w:t>A07010326</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5.00</w:t>
            </w: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r>
              <w:t>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无机外墙涂料</w:t>
            </w:r>
          </w:p>
        </w:tc>
        <w:tc>
          <w:tcPr>
            <w:tcW w:w="1134" w:type="dxa"/>
            <w:vAlign w:val="center"/>
          </w:tcPr>
          <w:p>
            <w:pPr>
              <w:pStyle w:val="13"/>
            </w:pPr>
            <w:r>
              <w:t>A07010605</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1.00</w:t>
            </w: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生物菌及菌片</w:t>
            </w:r>
          </w:p>
        </w:tc>
        <w:tc>
          <w:tcPr>
            <w:tcW w:w="1134" w:type="dxa"/>
            <w:vAlign w:val="center"/>
          </w:tcPr>
          <w:p>
            <w:pPr>
              <w:pStyle w:val="13"/>
            </w:pPr>
            <w:r>
              <w:t>A07026601</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1.00</w:t>
            </w: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生物试剂盒</w:t>
            </w:r>
          </w:p>
        </w:tc>
        <w:tc>
          <w:tcPr>
            <w:tcW w:w="1134" w:type="dxa"/>
            <w:vAlign w:val="center"/>
          </w:tcPr>
          <w:p>
            <w:pPr>
              <w:pStyle w:val="13"/>
            </w:pPr>
            <w:r>
              <w:t>A07026602</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1.00</w:t>
            </w: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微生物培养基</w:t>
            </w:r>
          </w:p>
        </w:tc>
        <w:tc>
          <w:tcPr>
            <w:tcW w:w="1134" w:type="dxa"/>
            <w:vAlign w:val="center"/>
          </w:tcPr>
          <w:p>
            <w:pPr>
              <w:pStyle w:val="13"/>
            </w:pPr>
            <w:r>
              <w:t>A07026603</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1.00</w:t>
            </w: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液化天然气</w:t>
            </w:r>
          </w:p>
        </w:tc>
        <w:tc>
          <w:tcPr>
            <w:tcW w:w="1134" w:type="dxa"/>
            <w:vAlign w:val="center"/>
          </w:tcPr>
          <w:p>
            <w:pPr>
              <w:pStyle w:val="13"/>
            </w:pPr>
            <w:r>
              <w:t>A07040203</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8.00</w:t>
            </w:r>
          </w:p>
        </w:tc>
        <w:tc>
          <w:tcPr>
            <w:tcW w:w="964" w:type="dxa"/>
            <w:vAlign w:val="center"/>
          </w:tcPr>
          <w:p>
            <w:pPr>
              <w:pStyle w:val="12"/>
            </w:pPr>
            <w:r>
              <w:t>8.00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8.00</w:t>
            </w:r>
          </w:p>
        </w:tc>
        <w:tc>
          <w:tcPr>
            <w:tcW w:w="964" w:type="dxa"/>
            <w:vAlign w:val="center"/>
          </w:tcPr>
          <w:p>
            <w:pPr>
              <w:pStyle w:val="12"/>
            </w:pPr>
          </w:p>
        </w:tc>
        <w:tc>
          <w:tcPr>
            <w:tcW w:w="964" w:type="dxa"/>
            <w:vAlign w:val="center"/>
          </w:tcPr>
          <w:p>
            <w:pPr>
              <w:pStyle w:val="12"/>
            </w:pPr>
            <w:r>
              <w:t>8.00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其他煤气、水煤气、发生炉煤气和类似的可燃气</w:t>
            </w:r>
          </w:p>
        </w:tc>
        <w:tc>
          <w:tcPr>
            <w:tcW w:w="1134" w:type="dxa"/>
            <w:vAlign w:val="center"/>
          </w:tcPr>
          <w:p>
            <w:pPr>
              <w:pStyle w:val="13"/>
            </w:pPr>
            <w:r>
              <w:t>A07050299</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40.00</w:t>
            </w:r>
          </w:p>
        </w:tc>
        <w:tc>
          <w:tcPr>
            <w:tcW w:w="964" w:type="dxa"/>
            <w:vAlign w:val="center"/>
          </w:tcPr>
          <w:p>
            <w:pPr>
              <w:pStyle w:val="12"/>
            </w:pPr>
            <w:r>
              <w:t>40.00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40.00</w:t>
            </w:r>
          </w:p>
        </w:tc>
        <w:tc>
          <w:tcPr>
            <w:tcW w:w="964" w:type="dxa"/>
            <w:vAlign w:val="center"/>
          </w:tcPr>
          <w:p>
            <w:pPr>
              <w:pStyle w:val="12"/>
            </w:pPr>
          </w:p>
        </w:tc>
        <w:tc>
          <w:tcPr>
            <w:tcW w:w="964" w:type="dxa"/>
            <w:vAlign w:val="center"/>
          </w:tcPr>
          <w:p>
            <w:pPr>
              <w:pStyle w:val="12"/>
            </w:pPr>
            <w:r>
              <w:t>40.00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润滑油</w:t>
            </w:r>
          </w:p>
        </w:tc>
        <w:tc>
          <w:tcPr>
            <w:tcW w:w="1134" w:type="dxa"/>
            <w:vAlign w:val="center"/>
          </w:tcPr>
          <w:p>
            <w:pPr>
              <w:pStyle w:val="13"/>
            </w:pPr>
            <w:r>
              <w:t>A07070104</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1.00</w:t>
            </w: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无机基础化学原料</w:t>
            </w:r>
          </w:p>
        </w:tc>
        <w:tc>
          <w:tcPr>
            <w:tcW w:w="1134" w:type="dxa"/>
            <w:vAlign w:val="center"/>
          </w:tcPr>
          <w:p>
            <w:pPr>
              <w:pStyle w:val="13"/>
            </w:pPr>
            <w:r>
              <w:t>A07080101</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10.00</w:t>
            </w: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r>
              <w:t>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有机化学原料</w:t>
            </w:r>
          </w:p>
        </w:tc>
        <w:tc>
          <w:tcPr>
            <w:tcW w:w="1134" w:type="dxa"/>
            <w:vAlign w:val="center"/>
          </w:tcPr>
          <w:p>
            <w:pPr>
              <w:pStyle w:val="13"/>
            </w:pPr>
            <w:r>
              <w:t>A07080102</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10.00</w:t>
            </w: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r>
              <w:t>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化学试剂和助剂</w:t>
            </w:r>
          </w:p>
        </w:tc>
        <w:tc>
          <w:tcPr>
            <w:tcW w:w="1134" w:type="dxa"/>
            <w:vAlign w:val="center"/>
          </w:tcPr>
          <w:p>
            <w:pPr>
              <w:pStyle w:val="13"/>
            </w:pPr>
            <w:r>
              <w:t>A07080114</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20.00</w:t>
            </w:r>
          </w:p>
        </w:tc>
        <w:tc>
          <w:tcPr>
            <w:tcW w:w="964" w:type="dxa"/>
            <w:vAlign w:val="center"/>
          </w:tcPr>
          <w:p>
            <w:pPr>
              <w:pStyle w:val="12"/>
            </w:pPr>
            <w:r>
              <w:t>20.00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20.00</w:t>
            </w:r>
          </w:p>
        </w:tc>
        <w:tc>
          <w:tcPr>
            <w:tcW w:w="964" w:type="dxa"/>
            <w:vAlign w:val="center"/>
          </w:tcPr>
          <w:p>
            <w:pPr>
              <w:pStyle w:val="12"/>
            </w:pPr>
          </w:p>
        </w:tc>
        <w:tc>
          <w:tcPr>
            <w:tcW w:w="964" w:type="dxa"/>
            <w:vAlign w:val="center"/>
          </w:tcPr>
          <w:p>
            <w:pPr>
              <w:pStyle w:val="12"/>
            </w:pPr>
            <w:r>
              <w:t>20.00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玻璃仪器及实验、医疗用玻璃器皿</w:t>
            </w:r>
          </w:p>
        </w:tc>
        <w:tc>
          <w:tcPr>
            <w:tcW w:w="1134" w:type="dxa"/>
            <w:vAlign w:val="center"/>
          </w:tcPr>
          <w:p>
            <w:pPr>
              <w:pStyle w:val="13"/>
            </w:pPr>
            <w:r>
              <w:t>A07090303</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10.00</w:t>
            </w: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r>
              <w:t>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纸制品</w:t>
            </w:r>
          </w:p>
        </w:tc>
        <w:tc>
          <w:tcPr>
            <w:tcW w:w="1134" w:type="dxa"/>
            <w:vAlign w:val="center"/>
          </w:tcPr>
          <w:p>
            <w:pPr>
              <w:pStyle w:val="13"/>
            </w:pPr>
            <w:r>
              <w:t>A07100300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2.00</w:t>
            </w:r>
          </w:p>
        </w:tc>
        <w:tc>
          <w:tcPr>
            <w:tcW w:w="964" w:type="dxa"/>
            <w:vAlign w:val="center"/>
          </w:tcPr>
          <w:p>
            <w:pPr>
              <w:pStyle w:val="12"/>
            </w:pPr>
            <w:r>
              <w:t>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2.00</w:t>
            </w:r>
          </w:p>
        </w:tc>
        <w:tc>
          <w:tcPr>
            <w:tcW w:w="964" w:type="dxa"/>
            <w:vAlign w:val="center"/>
          </w:tcPr>
          <w:p>
            <w:pPr>
              <w:pStyle w:val="12"/>
            </w:pPr>
          </w:p>
        </w:tc>
        <w:tc>
          <w:tcPr>
            <w:tcW w:w="964" w:type="dxa"/>
            <w:vAlign w:val="center"/>
          </w:tcPr>
          <w:p>
            <w:pPr>
              <w:pStyle w:val="12"/>
            </w:pPr>
            <w:r>
              <w:t>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房屋修缮</w:t>
            </w:r>
          </w:p>
        </w:tc>
        <w:tc>
          <w:tcPr>
            <w:tcW w:w="1134" w:type="dxa"/>
            <w:vAlign w:val="center"/>
          </w:tcPr>
          <w:p>
            <w:pPr>
              <w:pStyle w:val="13"/>
            </w:pPr>
            <w:r>
              <w:t>B08010000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200.00</w:t>
            </w:r>
          </w:p>
        </w:tc>
        <w:tc>
          <w:tcPr>
            <w:tcW w:w="964" w:type="dxa"/>
            <w:vAlign w:val="center"/>
          </w:tcPr>
          <w:p>
            <w:pPr>
              <w:pStyle w:val="12"/>
            </w:pPr>
            <w:r>
              <w:t>200.00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200.00</w:t>
            </w:r>
          </w:p>
        </w:tc>
        <w:tc>
          <w:tcPr>
            <w:tcW w:w="964" w:type="dxa"/>
            <w:vAlign w:val="center"/>
          </w:tcPr>
          <w:p>
            <w:pPr>
              <w:pStyle w:val="12"/>
            </w:pPr>
          </w:p>
        </w:tc>
        <w:tc>
          <w:tcPr>
            <w:tcW w:w="964" w:type="dxa"/>
            <w:vAlign w:val="center"/>
          </w:tcPr>
          <w:p>
            <w:pPr>
              <w:pStyle w:val="12"/>
            </w:pPr>
            <w:r>
              <w:t>200.00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房屋修缮</w:t>
            </w:r>
          </w:p>
        </w:tc>
        <w:tc>
          <w:tcPr>
            <w:tcW w:w="1134" w:type="dxa"/>
            <w:vAlign w:val="center"/>
          </w:tcPr>
          <w:p>
            <w:pPr>
              <w:pStyle w:val="13"/>
            </w:pPr>
            <w:r>
              <w:t>B08010000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200.00</w:t>
            </w:r>
          </w:p>
        </w:tc>
        <w:tc>
          <w:tcPr>
            <w:tcW w:w="964" w:type="dxa"/>
            <w:vAlign w:val="center"/>
          </w:tcPr>
          <w:p>
            <w:pPr>
              <w:pStyle w:val="12"/>
            </w:pPr>
            <w:r>
              <w:t>200.00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200.00</w:t>
            </w:r>
          </w:p>
        </w:tc>
        <w:tc>
          <w:tcPr>
            <w:tcW w:w="964" w:type="dxa"/>
            <w:vAlign w:val="center"/>
          </w:tcPr>
          <w:p>
            <w:pPr>
              <w:pStyle w:val="12"/>
            </w:pPr>
          </w:p>
        </w:tc>
        <w:tc>
          <w:tcPr>
            <w:tcW w:w="964" w:type="dxa"/>
            <w:vAlign w:val="center"/>
          </w:tcPr>
          <w:p>
            <w:pPr>
              <w:pStyle w:val="12"/>
            </w:pPr>
            <w:r>
              <w:t>200.00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房屋修缮</w:t>
            </w:r>
          </w:p>
        </w:tc>
        <w:tc>
          <w:tcPr>
            <w:tcW w:w="1134" w:type="dxa"/>
            <w:vAlign w:val="center"/>
          </w:tcPr>
          <w:p>
            <w:pPr>
              <w:pStyle w:val="13"/>
            </w:pPr>
            <w:r>
              <w:t>B08010000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300.00</w:t>
            </w:r>
          </w:p>
        </w:tc>
        <w:tc>
          <w:tcPr>
            <w:tcW w:w="964" w:type="dxa"/>
            <w:vAlign w:val="center"/>
          </w:tcPr>
          <w:p>
            <w:pPr>
              <w:pStyle w:val="12"/>
            </w:pPr>
            <w:r>
              <w:t>300.00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300.00</w:t>
            </w:r>
          </w:p>
        </w:tc>
        <w:tc>
          <w:tcPr>
            <w:tcW w:w="964" w:type="dxa"/>
            <w:vAlign w:val="center"/>
          </w:tcPr>
          <w:p>
            <w:pPr>
              <w:pStyle w:val="12"/>
            </w:pPr>
          </w:p>
        </w:tc>
        <w:tc>
          <w:tcPr>
            <w:tcW w:w="964" w:type="dxa"/>
            <w:vAlign w:val="center"/>
          </w:tcPr>
          <w:p>
            <w:pPr>
              <w:pStyle w:val="12"/>
            </w:pPr>
            <w:r>
              <w:t>300.00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房屋修缮</w:t>
            </w:r>
          </w:p>
        </w:tc>
        <w:tc>
          <w:tcPr>
            <w:tcW w:w="1134" w:type="dxa"/>
            <w:vAlign w:val="center"/>
          </w:tcPr>
          <w:p>
            <w:pPr>
              <w:pStyle w:val="13"/>
            </w:pPr>
            <w:r>
              <w:t>B08010000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310.00</w:t>
            </w:r>
          </w:p>
        </w:tc>
        <w:tc>
          <w:tcPr>
            <w:tcW w:w="964" w:type="dxa"/>
            <w:vAlign w:val="center"/>
          </w:tcPr>
          <w:p>
            <w:pPr>
              <w:pStyle w:val="12"/>
            </w:pPr>
            <w:r>
              <w:t>310.00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310.00</w:t>
            </w:r>
          </w:p>
        </w:tc>
        <w:tc>
          <w:tcPr>
            <w:tcW w:w="964" w:type="dxa"/>
            <w:vAlign w:val="center"/>
          </w:tcPr>
          <w:p>
            <w:pPr>
              <w:pStyle w:val="12"/>
            </w:pPr>
          </w:p>
        </w:tc>
        <w:tc>
          <w:tcPr>
            <w:tcW w:w="964" w:type="dxa"/>
            <w:vAlign w:val="center"/>
          </w:tcPr>
          <w:p>
            <w:pPr>
              <w:pStyle w:val="12"/>
            </w:pPr>
            <w:r>
              <w:t>310.00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房屋修缮</w:t>
            </w:r>
          </w:p>
        </w:tc>
        <w:tc>
          <w:tcPr>
            <w:tcW w:w="1134" w:type="dxa"/>
            <w:vAlign w:val="center"/>
          </w:tcPr>
          <w:p>
            <w:pPr>
              <w:pStyle w:val="13"/>
            </w:pPr>
            <w:r>
              <w:t>B08010000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190.00</w:t>
            </w:r>
          </w:p>
        </w:tc>
        <w:tc>
          <w:tcPr>
            <w:tcW w:w="964" w:type="dxa"/>
            <w:vAlign w:val="center"/>
          </w:tcPr>
          <w:p>
            <w:pPr>
              <w:pStyle w:val="12"/>
            </w:pPr>
            <w:r>
              <w:t>190.00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190.00</w:t>
            </w:r>
          </w:p>
        </w:tc>
        <w:tc>
          <w:tcPr>
            <w:tcW w:w="964" w:type="dxa"/>
            <w:vAlign w:val="center"/>
          </w:tcPr>
          <w:p>
            <w:pPr>
              <w:pStyle w:val="12"/>
            </w:pPr>
          </w:p>
        </w:tc>
        <w:tc>
          <w:tcPr>
            <w:tcW w:w="964" w:type="dxa"/>
            <w:vAlign w:val="center"/>
          </w:tcPr>
          <w:p>
            <w:pPr>
              <w:pStyle w:val="12"/>
            </w:pPr>
            <w:r>
              <w:t>190.00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装卸搬运服务</w:t>
            </w:r>
          </w:p>
        </w:tc>
        <w:tc>
          <w:tcPr>
            <w:tcW w:w="1134" w:type="dxa"/>
            <w:vAlign w:val="center"/>
          </w:tcPr>
          <w:p>
            <w:pPr>
              <w:pStyle w:val="13"/>
            </w:pPr>
            <w:r>
              <w:t>C15090000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50.00</w:t>
            </w:r>
          </w:p>
        </w:tc>
        <w:tc>
          <w:tcPr>
            <w:tcW w:w="964" w:type="dxa"/>
            <w:vAlign w:val="center"/>
          </w:tcPr>
          <w:p>
            <w:pPr>
              <w:pStyle w:val="12"/>
            </w:pPr>
            <w:r>
              <w:t>50.00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50.00</w:t>
            </w:r>
          </w:p>
        </w:tc>
        <w:tc>
          <w:tcPr>
            <w:tcW w:w="964" w:type="dxa"/>
            <w:vAlign w:val="center"/>
          </w:tcPr>
          <w:p>
            <w:pPr>
              <w:pStyle w:val="12"/>
            </w:pPr>
          </w:p>
        </w:tc>
        <w:tc>
          <w:tcPr>
            <w:tcW w:w="964" w:type="dxa"/>
            <w:vAlign w:val="center"/>
          </w:tcPr>
          <w:p>
            <w:pPr>
              <w:pStyle w:val="12"/>
            </w:pPr>
            <w:r>
              <w:t>50.00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基础软件开发服务</w:t>
            </w:r>
          </w:p>
        </w:tc>
        <w:tc>
          <w:tcPr>
            <w:tcW w:w="1134" w:type="dxa"/>
            <w:vAlign w:val="center"/>
          </w:tcPr>
          <w:p>
            <w:pPr>
              <w:pStyle w:val="13"/>
            </w:pPr>
            <w:r>
              <w:t>C16010100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50.00</w:t>
            </w:r>
          </w:p>
        </w:tc>
        <w:tc>
          <w:tcPr>
            <w:tcW w:w="964" w:type="dxa"/>
            <w:vAlign w:val="center"/>
          </w:tcPr>
          <w:p>
            <w:pPr>
              <w:pStyle w:val="12"/>
            </w:pPr>
            <w:r>
              <w:t>50.00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50.00</w:t>
            </w:r>
          </w:p>
        </w:tc>
        <w:tc>
          <w:tcPr>
            <w:tcW w:w="964" w:type="dxa"/>
            <w:vAlign w:val="center"/>
          </w:tcPr>
          <w:p>
            <w:pPr>
              <w:pStyle w:val="12"/>
            </w:pPr>
          </w:p>
        </w:tc>
        <w:tc>
          <w:tcPr>
            <w:tcW w:w="964" w:type="dxa"/>
            <w:vAlign w:val="center"/>
          </w:tcPr>
          <w:p>
            <w:pPr>
              <w:pStyle w:val="12"/>
            </w:pPr>
            <w:r>
              <w:t>50.00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基础软件开发服务</w:t>
            </w:r>
          </w:p>
        </w:tc>
        <w:tc>
          <w:tcPr>
            <w:tcW w:w="1134" w:type="dxa"/>
            <w:vAlign w:val="center"/>
          </w:tcPr>
          <w:p>
            <w:pPr>
              <w:pStyle w:val="13"/>
            </w:pPr>
            <w:r>
              <w:t>C16010100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40.00</w:t>
            </w:r>
          </w:p>
        </w:tc>
        <w:tc>
          <w:tcPr>
            <w:tcW w:w="964" w:type="dxa"/>
            <w:vAlign w:val="center"/>
          </w:tcPr>
          <w:p>
            <w:pPr>
              <w:pStyle w:val="12"/>
            </w:pPr>
            <w:r>
              <w:t>40.00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40.00</w:t>
            </w:r>
          </w:p>
        </w:tc>
        <w:tc>
          <w:tcPr>
            <w:tcW w:w="964" w:type="dxa"/>
            <w:vAlign w:val="center"/>
          </w:tcPr>
          <w:p>
            <w:pPr>
              <w:pStyle w:val="12"/>
            </w:pPr>
          </w:p>
        </w:tc>
        <w:tc>
          <w:tcPr>
            <w:tcW w:w="964" w:type="dxa"/>
            <w:vAlign w:val="center"/>
          </w:tcPr>
          <w:p>
            <w:pPr>
              <w:pStyle w:val="12"/>
            </w:pPr>
            <w:r>
              <w:t>40.00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基础软件开发服务</w:t>
            </w:r>
          </w:p>
        </w:tc>
        <w:tc>
          <w:tcPr>
            <w:tcW w:w="1134" w:type="dxa"/>
            <w:vAlign w:val="center"/>
          </w:tcPr>
          <w:p>
            <w:pPr>
              <w:pStyle w:val="13"/>
            </w:pPr>
            <w:r>
              <w:t>C16010100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40.00</w:t>
            </w:r>
          </w:p>
        </w:tc>
        <w:tc>
          <w:tcPr>
            <w:tcW w:w="964" w:type="dxa"/>
            <w:vAlign w:val="center"/>
          </w:tcPr>
          <w:p>
            <w:pPr>
              <w:pStyle w:val="12"/>
            </w:pPr>
            <w:r>
              <w:t>40.00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40.00</w:t>
            </w:r>
          </w:p>
        </w:tc>
        <w:tc>
          <w:tcPr>
            <w:tcW w:w="964" w:type="dxa"/>
            <w:vAlign w:val="center"/>
          </w:tcPr>
          <w:p>
            <w:pPr>
              <w:pStyle w:val="12"/>
            </w:pPr>
          </w:p>
        </w:tc>
        <w:tc>
          <w:tcPr>
            <w:tcW w:w="964" w:type="dxa"/>
            <w:vAlign w:val="center"/>
          </w:tcPr>
          <w:p>
            <w:pPr>
              <w:pStyle w:val="12"/>
            </w:pPr>
            <w:r>
              <w:t>40.00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基础软件开发服务</w:t>
            </w:r>
          </w:p>
        </w:tc>
        <w:tc>
          <w:tcPr>
            <w:tcW w:w="1134" w:type="dxa"/>
            <w:vAlign w:val="center"/>
          </w:tcPr>
          <w:p>
            <w:pPr>
              <w:pStyle w:val="13"/>
            </w:pPr>
            <w:r>
              <w:t>C16010100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30.00</w:t>
            </w:r>
          </w:p>
        </w:tc>
        <w:tc>
          <w:tcPr>
            <w:tcW w:w="964" w:type="dxa"/>
            <w:vAlign w:val="center"/>
          </w:tcPr>
          <w:p>
            <w:pPr>
              <w:pStyle w:val="12"/>
            </w:pPr>
            <w:r>
              <w:t>30.00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30.00</w:t>
            </w:r>
          </w:p>
        </w:tc>
        <w:tc>
          <w:tcPr>
            <w:tcW w:w="964" w:type="dxa"/>
            <w:vAlign w:val="center"/>
          </w:tcPr>
          <w:p>
            <w:pPr>
              <w:pStyle w:val="12"/>
            </w:pPr>
          </w:p>
        </w:tc>
        <w:tc>
          <w:tcPr>
            <w:tcW w:w="964" w:type="dxa"/>
            <w:vAlign w:val="center"/>
          </w:tcPr>
          <w:p>
            <w:pPr>
              <w:pStyle w:val="12"/>
            </w:pPr>
            <w:r>
              <w:t>30.00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技术测试和分析服务</w:t>
            </w:r>
          </w:p>
        </w:tc>
        <w:tc>
          <w:tcPr>
            <w:tcW w:w="1134" w:type="dxa"/>
            <w:vAlign w:val="center"/>
          </w:tcPr>
          <w:p>
            <w:pPr>
              <w:pStyle w:val="13"/>
            </w:pPr>
            <w:r>
              <w:t>C19010000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130.00</w:t>
            </w:r>
          </w:p>
        </w:tc>
        <w:tc>
          <w:tcPr>
            <w:tcW w:w="964" w:type="dxa"/>
            <w:vAlign w:val="center"/>
          </w:tcPr>
          <w:p>
            <w:pPr>
              <w:pStyle w:val="12"/>
            </w:pPr>
            <w:r>
              <w:t>130.00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130.00</w:t>
            </w:r>
          </w:p>
        </w:tc>
        <w:tc>
          <w:tcPr>
            <w:tcW w:w="964" w:type="dxa"/>
            <w:vAlign w:val="center"/>
          </w:tcPr>
          <w:p>
            <w:pPr>
              <w:pStyle w:val="12"/>
            </w:pPr>
          </w:p>
        </w:tc>
        <w:tc>
          <w:tcPr>
            <w:tcW w:w="964" w:type="dxa"/>
            <w:vAlign w:val="center"/>
          </w:tcPr>
          <w:p>
            <w:pPr>
              <w:pStyle w:val="12"/>
            </w:pPr>
            <w:r>
              <w:t>130.00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技术测试和分析服务</w:t>
            </w:r>
          </w:p>
        </w:tc>
        <w:tc>
          <w:tcPr>
            <w:tcW w:w="1134" w:type="dxa"/>
            <w:vAlign w:val="center"/>
          </w:tcPr>
          <w:p>
            <w:pPr>
              <w:pStyle w:val="13"/>
            </w:pPr>
            <w:r>
              <w:t>C19010000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151.00</w:t>
            </w:r>
          </w:p>
        </w:tc>
        <w:tc>
          <w:tcPr>
            <w:tcW w:w="964" w:type="dxa"/>
            <w:vAlign w:val="center"/>
          </w:tcPr>
          <w:p>
            <w:pPr>
              <w:pStyle w:val="12"/>
            </w:pPr>
            <w:r>
              <w:t>151.00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151.00</w:t>
            </w: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4042.00</w:t>
            </w:r>
          </w:p>
        </w:tc>
        <w:tc>
          <w:tcPr>
            <w:tcW w:w="964" w:type="dxa"/>
            <w:vAlign w:val="center"/>
          </w:tcPr>
          <w:p>
            <w:pPr>
              <w:pStyle w:val="12"/>
            </w:pPr>
            <w:r>
              <w:t>4042.00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4042.00</w:t>
            </w:r>
          </w:p>
        </w:tc>
        <w:tc>
          <w:tcPr>
            <w:tcW w:w="964" w:type="dxa"/>
            <w:vAlign w:val="center"/>
          </w:tcPr>
          <w:p>
            <w:pPr>
              <w:pStyle w:val="12"/>
            </w:pPr>
          </w:p>
        </w:tc>
        <w:tc>
          <w:tcPr>
            <w:tcW w:w="964" w:type="dxa"/>
            <w:vAlign w:val="center"/>
          </w:tcPr>
          <w:p>
            <w:pPr>
              <w:pStyle w:val="12"/>
            </w:pPr>
            <w:r>
              <w:t>4042.00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产品认证服务</w:t>
            </w:r>
          </w:p>
        </w:tc>
        <w:tc>
          <w:tcPr>
            <w:tcW w:w="1134" w:type="dxa"/>
            <w:vAlign w:val="center"/>
          </w:tcPr>
          <w:p>
            <w:pPr>
              <w:pStyle w:val="13"/>
            </w:pPr>
            <w:r>
              <w:t>C20010100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920.00</w:t>
            </w:r>
          </w:p>
        </w:tc>
        <w:tc>
          <w:tcPr>
            <w:tcW w:w="964" w:type="dxa"/>
            <w:vAlign w:val="center"/>
          </w:tcPr>
          <w:p>
            <w:pPr>
              <w:pStyle w:val="12"/>
            </w:pPr>
            <w:r>
              <w:t>920.00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920.00</w:t>
            </w:r>
          </w:p>
        </w:tc>
        <w:tc>
          <w:tcPr>
            <w:tcW w:w="964" w:type="dxa"/>
            <w:vAlign w:val="center"/>
          </w:tcPr>
          <w:p>
            <w:pPr>
              <w:pStyle w:val="12"/>
            </w:pPr>
          </w:p>
        </w:tc>
        <w:tc>
          <w:tcPr>
            <w:tcW w:w="964" w:type="dxa"/>
            <w:vAlign w:val="center"/>
          </w:tcPr>
          <w:p>
            <w:pPr>
              <w:pStyle w:val="12"/>
            </w:pPr>
            <w:r>
              <w:t>276.00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房屋租赁服务</w:t>
            </w:r>
          </w:p>
        </w:tc>
        <w:tc>
          <w:tcPr>
            <w:tcW w:w="1134" w:type="dxa"/>
            <w:vAlign w:val="center"/>
          </w:tcPr>
          <w:p>
            <w:pPr>
              <w:pStyle w:val="13"/>
            </w:pPr>
            <w:r>
              <w:t>C21020000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300.00</w:t>
            </w:r>
          </w:p>
        </w:tc>
        <w:tc>
          <w:tcPr>
            <w:tcW w:w="964" w:type="dxa"/>
            <w:vAlign w:val="center"/>
          </w:tcPr>
          <w:p>
            <w:pPr>
              <w:pStyle w:val="12"/>
            </w:pPr>
            <w:r>
              <w:t>300.00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300.00</w:t>
            </w:r>
          </w:p>
        </w:tc>
        <w:tc>
          <w:tcPr>
            <w:tcW w:w="964" w:type="dxa"/>
            <w:vAlign w:val="center"/>
          </w:tcPr>
          <w:p>
            <w:pPr>
              <w:pStyle w:val="12"/>
            </w:pPr>
          </w:p>
        </w:tc>
        <w:tc>
          <w:tcPr>
            <w:tcW w:w="964" w:type="dxa"/>
            <w:vAlign w:val="center"/>
          </w:tcPr>
          <w:p>
            <w:pPr>
              <w:pStyle w:val="12"/>
            </w:pPr>
            <w:r>
              <w:t>300.00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45.00</w:t>
            </w:r>
          </w:p>
        </w:tc>
        <w:tc>
          <w:tcPr>
            <w:tcW w:w="964" w:type="dxa"/>
            <w:vAlign w:val="center"/>
          </w:tcPr>
          <w:p>
            <w:pPr>
              <w:pStyle w:val="12"/>
            </w:pPr>
            <w:r>
              <w:t>45.00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45.00</w:t>
            </w:r>
          </w:p>
        </w:tc>
        <w:tc>
          <w:tcPr>
            <w:tcW w:w="964" w:type="dxa"/>
            <w:vAlign w:val="center"/>
          </w:tcPr>
          <w:p>
            <w:pPr>
              <w:pStyle w:val="12"/>
            </w:pPr>
          </w:p>
        </w:tc>
        <w:tc>
          <w:tcPr>
            <w:tcW w:w="964" w:type="dxa"/>
            <w:vAlign w:val="center"/>
          </w:tcPr>
          <w:p>
            <w:pPr>
              <w:pStyle w:val="12"/>
            </w:pPr>
            <w:r>
              <w:t>45.00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120.00</w:t>
            </w:r>
          </w:p>
        </w:tc>
        <w:tc>
          <w:tcPr>
            <w:tcW w:w="964" w:type="dxa"/>
            <w:vAlign w:val="center"/>
          </w:tcPr>
          <w:p>
            <w:pPr>
              <w:pStyle w:val="12"/>
            </w:pPr>
            <w:r>
              <w:t>120.00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120.00</w:t>
            </w:r>
          </w:p>
        </w:tc>
        <w:tc>
          <w:tcPr>
            <w:tcW w:w="964" w:type="dxa"/>
            <w:vAlign w:val="center"/>
          </w:tcPr>
          <w:p>
            <w:pPr>
              <w:pStyle w:val="12"/>
            </w:pPr>
          </w:p>
        </w:tc>
        <w:tc>
          <w:tcPr>
            <w:tcW w:w="964" w:type="dxa"/>
            <w:vAlign w:val="center"/>
          </w:tcPr>
          <w:p>
            <w:pPr>
              <w:pStyle w:val="12"/>
            </w:pPr>
            <w:r>
              <w:t>120.00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110.00</w:t>
            </w:r>
          </w:p>
        </w:tc>
        <w:tc>
          <w:tcPr>
            <w:tcW w:w="964" w:type="dxa"/>
            <w:vAlign w:val="center"/>
          </w:tcPr>
          <w:p>
            <w:pPr>
              <w:pStyle w:val="12"/>
            </w:pPr>
            <w:r>
              <w:t>110.00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110.00</w:t>
            </w:r>
          </w:p>
        </w:tc>
        <w:tc>
          <w:tcPr>
            <w:tcW w:w="964" w:type="dxa"/>
            <w:vAlign w:val="center"/>
          </w:tcPr>
          <w:p>
            <w:pPr>
              <w:pStyle w:val="12"/>
            </w:pPr>
          </w:p>
        </w:tc>
        <w:tc>
          <w:tcPr>
            <w:tcW w:w="964" w:type="dxa"/>
            <w:vAlign w:val="center"/>
          </w:tcPr>
          <w:p>
            <w:pPr>
              <w:pStyle w:val="12"/>
            </w:pPr>
            <w:r>
              <w:t>110.00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4.00</w:t>
            </w:r>
          </w:p>
        </w:tc>
        <w:tc>
          <w:tcPr>
            <w:tcW w:w="964" w:type="dxa"/>
            <w:vAlign w:val="center"/>
          </w:tcPr>
          <w:p>
            <w:pPr>
              <w:pStyle w:val="12"/>
            </w:pPr>
            <w:r>
              <w:t>4.00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4.00</w:t>
            </w:r>
          </w:p>
        </w:tc>
        <w:tc>
          <w:tcPr>
            <w:tcW w:w="964" w:type="dxa"/>
            <w:vAlign w:val="center"/>
          </w:tcPr>
          <w:p>
            <w:pPr>
              <w:pStyle w:val="12"/>
            </w:pPr>
          </w:p>
        </w:tc>
        <w:tc>
          <w:tcPr>
            <w:tcW w:w="964" w:type="dxa"/>
            <w:vAlign w:val="center"/>
          </w:tcPr>
          <w:p>
            <w:pPr>
              <w:pStyle w:val="12"/>
            </w:pPr>
            <w:r>
              <w:t>4.00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55.00</w:t>
            </w:r>
          </w:p>
        </w:tc>
        <w:tc>
          <w:tcPr>
            <w:tcW w:w="964" w:type="dxa"/>
            <w:vAlign w:val="center"/>
          </w:tcPr>
          <w:p>
            <w:pPr>
              <w:pStyle w:val="12"/>
            </w:pPr>
            <w:r>
              <w:t>55.00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55.00</w:t>
            </w:r>
          </w:p>
        </w:tc>
        <w:tc>
          <w:tcPr>
            <w:tcW w:w="964" w:type="dxa"/>
            <w:vAlign w:val="center"/>
          </w:tcPr>
          <w:p>
            <w:pPr>
              <w:pStyle w:val="12"/>
            </w:pPr>
          </w:p>
        </w:tc>
        <w:tc>
          <w:tcPr>
            <w:tcW w:w="964" w:type="dxa"/>
            <w:vAlign w:val="center"/>
          </w:tcPr>
          <w:p>
            <w:pPr>
              <w:pStyle w:val="12"/>
            </w:pPr>
            <w:r>
              <w:t>55.00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30.00</w:t>
            </w:r>
          </w:p>
        </w:tc>
        <w:tc>
          <w:tcPr>
            <w:tcW w:w="964" w:type="dxa"/>
            <w:vAlign w:val="center"/>
          </w:tcPr>
          <w:p>
            <w:pPr>
              <w:pStyle w:val="12"/>
            </w:pPr>
            <w:r>
              <w:t>30.00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30.00</w:t>
            </w:r>
          </w:p>
        </w:tc>
        <w:tc>
          <w:tcPr>
            <w:tcW w:w="964" w:type="dxa"/>
            <w:vAlign w:val="center"/>
          </w:tcPr>
          <w:p>
            <w:pPr>
              <w:pStyle w:val="12"/>
            </w:pPr>
          </w:p>
        </w:tc>
        <w:tc>
          <w:tcPr>
            <w:tcW w:w="964" w:type="dxa"/>
            <w:vAlign w:val="center"/>
          </w:tcPr>
          <w:p>
            <w:pPr>
              <w:pStyle w:val="12"/>
            </w:pPr>
            <w:r>
              <w:t>30.00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40.00</w:t>
            </w:r>
          </w:p>
        </w:tc>
        <w:tc>
          <w:tcPr>
            <w:tcW w:w="964" w:type="dxa"/>
            <w:vAlign w:val="center"/>
          </w:tcPr>
          <w:p>
            <w:pPr>
              <w:pStyle w:val="12"/>
            </w:pPr>
            <w:r>
              <w:t>40.00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40.00</w:t>
            </w:r>
          </w:p>
        </w:tc>
        <w:tc>
          <w:tcPr>
            <w:tcW w:w="964" w:type="dxa"/>
            <w:vAlign w:val="center"/>
          </w:tcPr>
          <w:p>
            <w:pPr>
              <w:pStyle w:val="12"/>
            </w:pPr>
          </w:p>
        </w:tc>
        <w:tc>
          <w:tcPr>
            <w:tcW w:w="964" w:type="dxa"/>
            <w:vAlign w:val="center"/>
          </w:tcPr>
          <w:p>
            <w:pPr>
              <w:pStyle w:val="12"/>
            </w:pPr>
            <w:r>
              <w:t>40.00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49.00</w:t>
            </w:r>
          </w:p>
        </w:tc>
        <w:tc>
          <w:tcPr>
            <w:tcW w:w="964" w:type="dxa"/>
            <w:vAlign w:val="center"/>
          </w:tcPr>
          <w:p>
            <w:pPr>
              <w:pStyle w:val="12"/>
            </w:pPr>
            <w:r>
              <w:t>49.00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49.00</w:t>
            </w:r>
          </w:p>
        </w:tc>
        <w:tc>
          <w:tcPr>
            <w:tcW w:w="964" w:type="dxa"/>
            <w:vAlign w:val="center"/>
          </w:tcPr>
          <w:p>
            <w:pPr>
              <w:pStyle w:val="12"/>
            </w:pPr>
          </w:p>
        </w:tc>
        <w:tc>
          <w:tcPr>
            <w:tcW w:w="964" w:type="dxa"/>
            <w:vAlign w:val="center"/>
          </w:tcPr>
          <w:p>
            <w:pPr>
              <w:pStyle w:val="12"/>
            </w:pPr>
            <w:r>
              <w:t>49.00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5.00</w:t>
            </w: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r>
              <w:t>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公共公益宣传服务</w:t>
            </w:r>
          </w:p>
        </w:tc>
        <w:tc>
          <w:tcPr>
            <w:tcW w:w="1134" w:type="dxa"/>
            <w:vAlign w:val="center"/>
          </w:tcPr>
          <w:p>
            <w:pPr>
              <w:pStyle w:val="13"/>
            </w:pPr>
            <w:r>
              <w:t>C23070200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60.00</w:t>
            </w:r>
          </w:p>
        </w:tc>
        <w:tc>
          <w:tcPr>
            <w:tcW w:w="964" w:type="dxa"/>
            <w:vAlign w:val="center"/>
          </w:tcPr>
          <w:p>
            <w:pPr>
              <w:pStyle w:val="12"/>
            </w:pPr>
            <w:r>
              <w:t>60.00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60.00</w:t>
            </w:r>
          </w:p>
        </w:tc>
        <w:tc>
          <w:tcPr>
            <w:tcW w:w="964" w:type="dxa"/>
            <w:vAlign w:val="center"/>
          </w:tcPr>
          <w:p>
            <w:pPr>
              <w:pStyle w:val="12"/>
            </w:pPr>
          </w:p>
        </w:tc>
        <w:tc>
          <w:tcPr>
            <w:tcW w:w="964" w:type="dxa"/>
            <w:vAlign w:val="center"/>
          </w:tcPr>
          <w:p>
            <w:pPr>
              <w:pStyle w:val="12"/>
            </w:pPr>
            <w:r>
              <w:t>60.00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156.00</w:t>
            </w:r>
          </w:p>
        </w:tc>
        <w:tc>
          <w:tcPr>
            <w:tcW w:w="964" w:type="dxa"/>
            <w:vAlign w:val="center"/>
          </w:tcPr>
          <w:p>
            <w:pPr>
              <w:pStyle w:val="12"/>
            </w:pPr>
            <w:r>
              <w:t>156.00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156.00</w:t>
            </w:r>
          </w:p>
        </w:tc>
        <w:tc>
          <w:tcPr>
            <w:tcW w:w="964" w:type="dxa"/>
            <w:vAlign w:val="center"/>
          </w:tcPr>
          <w:p>
            <w:pPr>
              <w:pStyle w:val="12"/>
            </w:pPr>
          </w:p>
        </w:tc>
        <w:tc>
          <w:tcPr>
            <w:tcW w:w="964" w:type="dxa"/>
            <w:vAlign w:val="center"/>
          </w:tcPr>
          <w:p>
            <w:pPr>
              <w:pStyle w:val="12"/>
            </w:pPr>
            <w:r>
              <w:t>156.00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车辆及其他运输机械租赁服务</w:t>
            </w:r>
          </w:p>
        </w:tc>
        <w:tc>
          <w:tcPr>
            <w:tcW w:w="1134" w:type="dxa"/>
            <w:vAlign w:val="center"/>
          </w:tcPr>
          <w:p>
            <w:pPr>
              <w:pStyle w:val="13"/>
            </w:pPr>
            <w:r>
              <w:t>C23110300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200.00</w:t>
            </w:r>
          </w:p>
        </w:tc>
        <w:tc>
          <w:tcPr>
            <w:tcW w:w="964" w:type="dxa"/>
            <w:vAlign w:val="center"/>
          </w:tcPr>
          <w:p>
            <w:pPr>
              <w:pStyle w:val="12"/>
            </w:pPr>
            <w:r>
              <w:t>200.00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200.00</w:t>
            </w:r>
          </w:p>
        </w:tc>
        <w:tc>
          <w:tcPr>
            <w:tcW w:w="964" w:type="dxa"/>
            <w:vAlign w:val="center"/>
          </w:tcPr>
          <w:p>
            <w:pPr>
              <w:pStyle w:val="12"/>
            </w:pPr>
          </w:p>
        </w:tc>
        <w:tc>
          <w:tcPr>
            <w:tcW w:w="964" w:type="dxa"/>
            <w:vAlign w:val="center"/>
          </w:tcPr>
          <w:p>
            <w:pPr>
              <w:pStyle w:val="12"/>
            </w:pPr>
            <w:r>
              <w:t>200.00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车辆及其他运输机械租赁服务</w:t>
            </w:r>
          </w:p>
        </w:tc>
        <w:tc>
          <w:tcPr>
            <w:tcW w:w="1134" w:type="dxa"/>
            <w:vAlign w:val="center"/>
          </w:tcPr>
          <w:p>
            <w:pPr>
              <w:pStyle w:val="13"/>
            </w:pPr>
            <w:r>
              <w:t>C23110300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230.00</w:t>
            </w:r>
          </w:p>
        </w:tc>
        <w:tc>
          <w:tcPr>
            <w:tcW w:w="964" w:type="dxa"/>
            <w:vAlign w:val="center"/>
          </w:tcPr>
          <w:p>
            <w:pPr>
              <w:pStyle w:val="12"/>
            </w:pPr>
            <w:r>
              <w:t>230.00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230.00</w:t>
            </w:r>
          </w:p>
        </w:tc>
        <w:tc>
          <w:tcPr>
            <w:tcW w:w="964" w:type="dxa"/>
            <w:vAlign w:val="center"/>
          </w:tcPr>
          <w:p>
            <w:pPr>
              <w:pStyle w:val="12"/>
            </w:pPr>
          </w:p>
        </w:tc>
        <w:tc>
          <w:tcPr>
            <w:tcW w:w="964" w:type="dxa"/>
            <w:vAlign w:val="center"/>
          </w:tcPr>
          <w:p>
            <w:pPr>
              <w:pStyle w:val="12"/>
            </w:pPr>
            <w:r>
              <w:t>230.00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其他租赁服务</w:t>
            </w:r>
          </w:p>
        </w:tc>
        <w:tc>
          <w:tcPr>
            <w:tcW w:w="1134" w:type="dxa"/>
            <w:vAlign w:val="center"/>
          </w:tcPr>
          <w:p>
            <w:pPr>
              <w:pStyle w:val="13"/>
            </w:pPr>
            <w:r>
              <w:t>C23119900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150.00</w:t>
            </w:r>
          </w:p>
        </w:tc>
        <w:tc>
          <w:tcPr>
            <w:tcW w:w="964" w:type="dxa"/>
            <w:vAlign w:val="center"/>
          </w:tcPr>
          <w:p>
            <w:pPr>
              <w:pStyle w:val="12"/>
            </w:pPr>
            <w:r>
              <w:t>150.00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150.00</w:t>
            </w:r>
          </w:p>
        </w:tc>
        <w:tc>
          <w:tcPr>
            <w:tcW w:w="964" w:type="dxa"/>
            <w:vAlign w:val="center"/>
          </w:tcPr>
          <w:p>
            <w:pPr>
              <w:pStyle w:val="12"/>
            </w:pPr>
          </w:p>
        </w:tc>
        <w:tc>
          <w:tcPr>
            <w:tcW w:w="964" w:type="dxa"/>
            <w:vAlign w:val="center"/>
          </w:tcPr>
          <w:p>
            <w:pPr>
              <w:pStyle w:val="12"/>
            </w:pPr>
            <w:r>
              <w:t>150.00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车辆维修和保养服务</w:t>
            </w:r>
          </w:p>
        </w:tc>
        <w:tc>
          <w:tcPr>
            <w:tcW w:w="1134" w:type="dxa"/>
            <w:vAlign w:val="center"/>
          </w:tcPr>
          <w:p>
            <w:pPr>
              <w:pStyle w:val="13"/>
            </w:pPr>
            <w:r>
              <w:t>C23120301</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20.00</w:t>
            </w:r>
          </w:p>
        </w:tc>
        <w:tc>
          <w:tcPr>
            <w:tcW w:w="964" w:type="dxa"/>
            <w:vAlign w:val="center"/>
          </w:tcPr>
          <w:p>
            <w:pPr>
              <w:pStyle w:val="12"/>
            </w:pPr>
            <w:r>
              <w:t>20.00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20.00</w:t>
            </w:r>
          </w:p>
        </w:tc>
        <w:tc>
          <w:tcPr>
            <w:tcW w:w="964" w:type="dxa"/>
            <w:vAlign w:val="center"/>
          </w:tcPr>
          <w:p>
            <w:pPr>
              <w:pStyle w:val="12"/>
            </w:pPr>
          </w:p>
        </w:tc>
        <w:tc>
          <w:tcPr>
            <w:tcW w:w="964" w:type="dxa"/>
            <w:vAlign w:val="center"/>
          </w:tcPr>
          <w:p>
            <w:pPr>
              <w:pStyle w:val="12"/>
            </w:pPr>
            <w:r>
              <w:t>20.00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170</w:t>
            </w:r>
          </w:p>
        </w:tc>
        <w:tc>
          <w:tcPr>
            <w:tcW w:w="850" w:type="dxa"/>
            <w:vAlign w:val="center"/>
          </w:tcPr>
          <w:p>
            <w:pPr>
              <w:pStyle w:val="12"/>
            </w:pPr>
            <w:r>
              <w:t>0.80</w:t>
            </w:r>
          </w:p>
        </w:tc>
        <w:tc>
          <w:tcPr>
            <w:tcW w:w="964" w:type="dxa"/>
            <w:vAlign w:val="center"/>
          </w:tcPr>
          <w:p>
            <w:pPr>
              <w:pStyle w:val="12"/>
            </w:pPr>
            <w:r>
              <w:t>136.00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136.00</w:t>
            </w: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其他维修和保养服务</w:t>
            </w:r>
          </w:p>
        </w:tc>
        <w:tc>
          <w:tcPr>
            <w:tcW w:w="1134" w:type="dxa"/>
            <w:vAlign w:val="center"/>
          </w:tcPr>
          <w:p>
            <w:pPr>
              <w:pStyle w:val="13"/>
            </w:pPr>
            <w:r>
              <w:t>C23129900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150.00</w:t>
            </w:r>
          </w:p>
        </w:tc>
        <w:tc>
          <w:tcPr>
            <w:tcW w:w="964" w:type="dxa"/>
            <w:vAlign w:val="center"/>
          </w:tcPr>
          <w:p>
            <w:pPr>
              <w:pStyle w:val="12"/>
            </w:pPr>
            <w:r>
              <w:t>150.00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150.00</w:t>
            </w: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广告宣传服务</w:t>
            </w:r>
          </w:p>
        </w:tc>
        <w:tc>
          <w:tcPr>
            <w:tcW w:w="1134" w:type="dxa"/>
            <w:vAlign w:val="center"/>
          </w:tcPr>
          <w:p>
            <w:pPr>
              <w:pStyle w:val="13"/>
            </w:pPr>
            <w:r>
              <w:t>C23150000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90.00</w:t>
            </w:r>
          </w:p>
        </w:tc>
        <w:tc>
          <w:tcPr>
            <w:tcW w:w="964" w:type="dxa"/>
            <w:vAlign w:val="center"/>
          </w:tcPr>
          <w:p>
            <w:pPr>
              <w:pStyle w:val="12"/>
            </w:pPr>
            <w:r>
              <w:t>90.00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90.00</w:t>
            </w:r>
          </w:p>
        </w:tc>
        <w:tc>
          <w:tcPr>
            <w:tcW w:w="964" w:type="dxa"/>
            <w:vAlign w:val="center"/>
          </w:tcPr>
          <w:p>
            <w:pPr>
              <w:pStyle w:val="12"/>
            </w:pPr>
          </w:p>
        </w:tc>
        <w:tc>
          <w:tcPr>
            <w:tcW w:w="964" w:type="dxa"/>
            <w:vAlign w:val="center"/>
          </w:tcPr>
          <w:p>
            <w:pPr>
              <w:pStyle w:val="12"/>
            </w:pPr>
            <w:r>
              <w:t>90.00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工业产品许可证检验经费</w:t>
            </w:r>
          </w:p>
        </w:tc>
        <w:tc>
          <w:tcPr>
            <w:tcW w:w="964" w:type="dxa"/>
            <w:vAlign w:val="center"/>
          </w:tcPr>
          <w:p>
            <w:pPr>
              <w:pStyle w:val="12"/>
            </w:pPr>
            <w:r>
              <w:t>940.00</w:t>
            </w:r>
          </w:p>
        </w:tc>
        <w:tc>
          <w:tcPr>
            <w:tcW w:w="1134" w:type="dxa"/>
            <w:vAlign w:val="center"/>
          </w:tcPr>
          <w:p>
            <w:pPr>
              <w:pStyle w:val="13"/>
            </w:pPr>
            <w:r>
              <w:t>变压器</w:t>
            </w:r>
          </w:p>
        </w:tc>
        <w:tc>
          <w:tcPr>
            <w:tcW w:w="1134" w:type="dxa"/>
            <w:vAlign w:val="center"/>
          </w:tcPr>
          <w:p>
            <w:pPr>
              <w:pStyle w:val="13"/>
            </w:pPr>
            <w:r>
              <w:t>A02060200</w:t>
            </w:r>
          </w:p>
        </w:tc>
        <w:tc>
          <w:tcPr>
            <w:tcW w:w="709" w:type="dxa"/>
            <w:vAlign w:val="center"/>
          </w:tcPr>
          <w:p>
            <w:pPr>
              <w:pStyle w:val="14"/>
            </w:pPr>
            <w:r>
              <w:t>台</w:t>
            </w:r>
          </w:p>
        </w:tc>
        <w:tc>
          <w:tcPr>
            <w:tcW w:w="850" w:type="dxa"/>
            <w:vAlign w:val="center"/>
          </w:tcPr>
          <w:p>
            <w:pPr>
              <w:pStyle w:val="12"/>
            </w:pPr>
            <w:r>
              <w:t>3</w:t>
            </w:r>
          </w:p>
        </w:tc>
        <w:tc>
          <w:tcPr>
            <w:tcW w:w="850" w:type="dxa"/>
            <w:vAlign w:val="center"/>
          </w:tcPr>
          <w:p>
            <w:pPr>
              <w:pStyle w:val="12"/>
            </w:pPr>
            <w:r>
              <w:t>20.00</w:t>
            </w:r>
          </w:p>
        </w:tc>
        <w:tc>
          <w:tcPr>
            <w:tcW w:w="964" w:type="dxa"/>
            <w:vAlign w:val="center"/>
          </w:tcPr>
          <w:p>
            <w:pPr>
              <w:pStyle w:val="12"/>
            </w:pPr>
            <w:r>
              <w:t>60.00</w:t>
            </w:r>
          </w:p>
        </w:tc>
        <w:tc>
          <w:tcPr>
            <w:tcW w:w="964" w:type="dxa"/>
            <w:vAlign w:val="center"/>
          </w:tcPr>
          <w:p>
            <w:pPr>
              <w:pStyle w:val="12"/>
            </w:pPr>
            <w:r>
              <w:t>60.00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工业产品许可证检验经费</w:t>
            </w:r>
          </w:p>
        </w:tc>
        <w:tc>
          <w:tcPr>
            <w:tcW w:w="964" w:type="dxa"/>
            <w:vAlign w:val="center"/>
          </w:tcPr>
          <w:p>
            <w:pPr>
              <w:pStyle w:val="12"/>
            </w:pPr>
            <w:r>
              <w:t>940.00</w:t>
            </w:r>
          </w:p>
        </w:tc>
        <w:tc>
          <w:tcPr>
            <w:tcW w:w="1134" w:type="dxa"/>
            <w:vAlign w:val="center"/>
          </w:tcPr>
          <w:p>
            <w:pPr>
              <w:pStyle w:val="13"/>
            </w:pPr>
            <w:r>
              <w:t>样品前处理及制备仪器</w:t>
            </w:r>
          </w:p>
        </w:tc>
        <w:tc>
          <w:tcPr>
            <w:tcW w:w="1134" w:type="dxa"/>
            <w:vAlign w:val="center"/>
          </w:tcPr>
          <w:p>
            <w:pPr>
              <w:pStyle w:val="13"/>
            </w:pPr>
            <w:r>
              <w:t>A02100419</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26.00</w:t>
            </w:r>
          </w:p>
        </w:tc>
        <w:tc>
          <w:tcPr>
            <w:tcW w:w="964" w:type="dxa"/>
            <w:vAlign w:val="center"/>
          </w:tcPr>
          <w:p>
            <w:pPr>
              <w:pStyle w:val="12"/>
            </w:pPr>
            <w:r>
              <w:t>26.00</w:t>
            </w:r>
          </w:p>
        </w:tc>
        <w:tc>
          <w:tcPr>
            <w:tcW w:w="964" w:type="dxa"/>
            <w:vAlign w:val="center"/>
          </w:tcPr>
          <w:p>
            <w:pPr>
              <w:pStyle w:val="12"/>
            </w:pPr>
            <w:r>
              <w:t>26.00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26.00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工业产品许可证检验经费</w:t>
            </w:r>
          </w:p>
        </w:tc>
        <w:tc>
          <w:tcPr>
            <w:tcW w:w="964" w:type="dxa"/>
            <w:vAlign w:val="center"/>
          </w:tcPr>
          <w:p>
            <w:pPr>
              <w:pStyle w:val="12"/>
            </w:pPr>
            <w:r>
              <w:t>940.00</w:t>
            </w:r>
          </w:p>
        </w:tc>
        <w:tc>
          <w:tcPr>
            <w:tcW w:w="1134" w:type="dxa"/>
            <w:vAlign w:val="center"/>
          </w:tcPr>
          <w:p>
            <w:pPr>
              <w:pStyle w:val="13"/>
            </w:pPr>
            <w:r>
              <w:t>样品前处理及制备仪器</w:t>
            </w:r>
          </w:p>
        </w:tc>
        <w:tc>
          <w:tcPr>
            <w:tcW w:w="1134" w:type="dxa"/>
            <w:vAlign w:val="center"/>
          </w:tcPr>
          <w:p>
            <w:pPr>
              <w:pStyle w:val="13"/>
            </w:pPr>
            <w:r>
              <w:t>A02100419</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2.00</w:t>
            </w:r>
          </w:p>
        </w:tc>
        <w:tc>
          <w:tcPr>
            <w:tcW w:w="964" w:type="dxa"/>
            <w:vAlign w:val="center"/>
          </w:tcPr>
          <w:p>
            <w:pPr>
              <w:pStyle w:val="12"/>
            </w:pPr>
            <w:r>
              <w:t>2.00</w:t>
            </w:r>
          </w:p>
        </w:tc>
        <w:tc>
          <w:tcPr>
            <w:tcW w:w="964" w:type="dxa"/>
            <w:vAlign w:val="center"/>
          </w:tcPr>
          <w:p>
            <w:pPr>
              <w:pStyle w:val="12"/>
            </w:pPr>
            <w:r>
              <w:t>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工业产品许可证检验经费</w:t>
            </w:r>
          </w:p>
        </w:tc>
        <w:tc>
          <w:tcPr>
            <w:tcW w:w="964" w:type="dxa"/>
            <w:vAlign w:val="center"/>
          </w:tcPr>
          <w:p>
            <w:pPr>
              <w:pStyle w:val="12"/>
            </w:pPr>
            <w:r>
              <w:t>940.00</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490.00</w:t>
            </w:r>
          </w:p>
        </w:tc>
        <w:tc>
          <w:tcPr>
            <w:tcW w:w="964" w:type="dxa"/>
            <w:vAlign w:val="center"/>
          </w:tcPr>
          <w:p>
            <w:pPr>
              <w:pStyle w:val="12"/>
            </w:pPr>
            <w:r>
              <w:t>490.00</w:t>
            </w:r>
          </w:p>
        </w:tc>
        <w:tc>
          <w:tcPr>
            <w:tcW w:w="964" w:type="dxa"/>
            <w:vAlign w:val="center"/>
          </w:tcPr>
          <w:p>
            <w:pPr>
              <w:pStyle w:val="12"/>
            </w:pPr>
            <w:r>
              <w:t>490.00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490.00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工业产品许可证检验经费</w:t>
            </w:r>
          </w:p>
        </w:tc>
        <w:tc>
          <w:tcPr>
            <w:tcW w:w="964" w:type="dxa"/>
            <w:vAlign w:val="center"/>
          </w:tcPr>
          <w:p>
            <w:pPr>
              <w:pStyle w:val="12"/>
            </w:pPr>
            <w:r>
              <w:t>940.00</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49.00</w:t>
            </w:r>
          </w:p>
        </w:tc>
        <w:tc>
          <w:tcPr>
            <w:tcW w:w="964" w:type="dxa"/>
            <w:vAlign w:val="center"/>
          </w:tcPr>
          <w:p>
            <w:pPr>
              <w:pStyle w:val="12"/>
            </w:pPr>
            <w:r>
              <w:t>49.00</w:t>
            </w:r>
          </w:p>
        </w:tc>
        <w:tc>
          <w:tcPr>
            <w:tcW w:w="964" w:type="dxa"/>
            <w:vAlign w:val="center"/>
          </w:tcPr>
          <w:p>
            <w:pPr>
              <w:pStyle w:val="12"/>
            </w:pPr>
            <w:r>
              <w:t>49.00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49.00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工业产品许可证检验经费</w:t>
            </w:r>
          </w:p>
        </w:tc>
        <w:tc>
          <w:tcPr>
            <w:tcW w:w="964" w:type="dxa"/>
            <w:vAlign w:val="center"/>
          </w:tcPr>
          <w:p>
            <w:pPr>
              <w:pStyle w:val="12"/>
            </w:pPr>
            <w:r>
              <w:t>940.00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15.00</w:t>
            </w:r>
          </w:p>
        </w:tc>
        <w:tc>
          <w:tcPr>
            <w:tcW w:w="964" w:type="dxa"/>
            <w:vAlign w:val="center"/>
          </w:tcPr>
          <w:p>
            <w:pPr>
              <w:pStyle w:val="12"/>
            </w:pPr>
            <w:r>
              <w:t>15.00</w:t>
            </w:r>
          </w:p>
        </w:tc>
        <w:tc>
          <w:tcPr>
            <w:tcW w:w="964" w:type="dxa"/>
            <w:vAlign w:val="center"/>
          </w:tcPr>
          <w:p>
            <w:pPr>
              <w:pStyle w:val="12"/>
            </w:pPr>
            <w:r>
              <w:t>15.00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河北省智能健身与康复技术创新中心绩效补助经费</w:t>
            </w:r>
          </w:p>
        </w:tc>
        <w:tc>
          <w:tcPr>
            <w:tcW w:w="964" w:type="dxa"/>
            <w:vAlign w:val="center"/>
          </w:tcPr>
          <w:p>
            <w:pPr>
              <w:pStyle w:val="12"/>
            </w:pPr>
            <w:r>
              <w:t>39.00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1.00</w:t>
            </w: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科研经费</w:t>
            </w:r>
          </w:p>
        </w:tc>
        <w:tc>
          <w:tcPr>
            <w:tcW w:w="964" w:type="dxa"/>
            <w:vAlign w:val="center"/>
          </w:tcPr>
          <w:p>
            <w:pPr>
              <w:pStyle w:val="12"/>
            </w:pPr>
            <w:r>
              <w:t>681.00</w:t>
            </w:r>
          </w:p>
        </w:tc>
        <w:tc>
          <w:tcPr>
            <w:tcW w:w="1134" w:type="dxa"/>
            <w:vAlign w:val="center"/>
          </w:tcPr>
          <w:p>
            <w:pPr>
              <w:pStyle w:val="13"/>
            </w:pPr>
            <w:r>
              <w:t>分析仪器辅助装置</w:t>
            </w:r>
          </w:p>
        </w:tc>
        <w:tc>
          <w:tcPr>
            <w:tcW w:w="1134" w:type="dxa"/>
            <w:vAlign w:val="center"/>
          </w:tcPr>
          <w:p>
            <w:pPr>
              <w:pStyle w:val="13"/>
            </w:pPr>
            <w:r>
              <w:t>A02100420</w:t>
            </w:r>
          </w:p>
        </w:tc>
        <w:tc>
          <w:tcPr>
            <w:tcW w:w="709" w:type="dxa"/>
            <w:vAlign w:val="center"/>
          </w:tcPr>
          <w:p>
            <w:pPr>
              <w:pStyle w:val="14"/>
            </w:pPr>
            <w:r>
              <w:t>台</w:t>
            </w:r>
          </w:p>
        </w:tc>
        <w:tc>
          <w:tcPr>
            <w:tcW w:w="850" w:type="dxa"/>
            <w:vAlign w:val="center"/>
          </w:tcPr>
          <w:p>
            <w:pPr>
              <w:pStyle w:val="12"/>
            </w:pPr>
            <w:r>
              <w:t>2</w:t>
            </w:r>
          </w:p>
        </w:tc>
        <w:tc>
          <w:tcPr>
            <w:tcW w:w="850" w:type="dxa"/>
            <w:vAlign w:val="center"/>
          </w:tcPr>
          <w:p>
            <w:pPr>
              <w:pStyle w:val="12"/>
            </w:pPr>
            <w:r>
              <w:t>0.30</w:t>
            </w:r>
          </w:p>
        </w:tc>
        <w:tc>
          <w:tcPr>
            <w:tcW w:w="964" w:type="dxa"/>
            <w:vAlign w:val="center"/>
          </w:tcPr>
          <w:p>
            <w:pPr>
              <w:pStyle w:val="12"/>
            </w:pPr>
            <w:r>
              <w:t>0.60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0.60</w:t>
            </w:r>
          </w:p>
        </w:tc>
        <w:tc>
          <w:tcPr>
            <w:tcW w:w="964" w:type="dxa"/>
            <w:vAlign w:val="center"/>
          </w:tcPr>
          <w:p>
            <w:pPr>
              <w:pStyle w:val="12"/>
            </w:pPr>
          </w:p>
        </w:tc>
        <w:tc>
          <w:tcPr>
            <w:tcW w:w="964" w:type="dxa"/>
            <w:vAlign w:val="center"/>
          </w:tcPr>
          <w:p>
            <w:pPr>
              <w:pStyle w:val="12"/>
            </w:pPr>
            <w:r>
              <w:t>0.60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科研经费</w:t>
            </w:r>
          </w:p>
        </w:tc>
        <w:tc>
          <w:tcPr>
            <w:tcW w:w="964" w:type="dxa"/>
            <w:vAlign w:val="center"/>
          </w:tcPr>
          <w:p>
            <w:pPr>
              <w:pStyle w:val="12"/>
            </w:pPr>
            <w:r>
              <w:t>681.00</w:t>
            </w:r>
          </w:p>
        </w:tc>
        <w:tc>
          <w:tcPr>
            <w:tcW w:w="1134" w:type="dxa"/>
            <w:vAlign w:val="center"/>
          </w:tcPr>
          <w:p>
            <w:pPr>
              <w:pStyle w:val="13"/>
            </w:pPr>
            <w:r>
              <w:t>分析仪器辅助装置</w:t>
            </w:r>
          </w:p>
        </w:tc>
        <w:tc>
          <w:tcPr>
            <w:tcW w:w="1134" w:type="dxa"/>
            <w:vAlign w:val="center"/>
          </w:tcPr>
          <w:p>
            <w:pPr>
              <w:pStyle w:val="13"/>
            </w:pPr>
            <w:r>
              <w:t>A02100420</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0.40</w:t>
            </w:r>
          </w:p>
        </w:tc>
        <w:tc>
          <w:tcPr>
            <w:tcW w:w="964" w:type="dxa"/>
            <w:vAlign w:val="center"/>
          </w:tcPr>
          <w:p>
            <w:pPr>
              <w:pStyle w:val="12"/>
            </w:pPr>
            <w:r>
              <w:t>0.40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0.40</w:t>
            </w:r>
          </w:p>
        </w:tc>
        <w:tc>
          <w:tcPr>
            <w:tcW w:w="964" w:type="dxa"/>
            <w:vAlign w:val="center"/>
          </w:tcPr>
          <w:p>
            <w:pPr>
              <w:pStyle w:val="12"/>
            </w:pPr>
          </w:p>
        </w:tc>
        <w:tc>
          <w:tcPr>
            <w:tcW w:w="964" w:type="dxa"/>
            <w:vAlign w:val="center"/>
          </w:tcPr>
          <w:p>
            <w:pPr>
              <w:pStyle w:val="12"/>
            </w:pPr>
            <w:r>
              <w:t>0.40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科研经费</w:t>
            </w:r>
          </w:p>
        </w:tc>
        <w:tc>
          <w:tcPr>
            <w:tcW w:w="964" w:type="dxa"/>
            <w:vAlign w:val="center"/>
          </w:tcPr>
          <w:p>
            <w:pPr>
              <w:pStyle w:val="12"/>
            </w:pPr>
            <w:r>
              <w:t>681.00</w:t>
            </w:r>
          </w:p>
        </w:tc>
        <w:tc>
          <w:tcPr>
            <w:tcW w:w="1134" w:type="dxa"/>
            <w:vAlign w:val="center"/>
          </w:tcPr>
          <w:p>
            <w:pPr>
              <w:pStyle w:val="13"/>
            </w:pPr>
            <w:r>
              <w:t>力学性能测试仪器</w:t>
            </w:r>
          </w:p>
        </w:tc>
        <w:tc>
          <w:tcPr>
            <w:tcW w:w="1134" w:type="dxa"/>
            <w:vAlign w:val="center"/>
          </w:tcPr>
          <w:p>
            <w:pPr>
              <w:pStyle w:val="13"/>
            </w:pPr>
            <w:r>
              <w:t>A02100801</w:t>
            </w:r>
          </w:p>
        </w:tc>
        <w:tc>
          <w:tcPr>
            <w:tcW w:w="709" w:type="dxa"/>
            <w:vAlign w:val="center"/>
          </w:tcPr>
          <w:p>
            <w:pPr>
              <w:pStyle w:val="14"/>
            </w:pPr>
            <w:r>
              <w:t>批</w:t>
            </w:r>
          </w:p>
        </w:tc>
        <w:tc>
          <w:tcPr>
            <w:tcW w:w="850" w:type="dxa"/>
            <w:vAlign w:val="center"/>
          </w:tcPr>
          <w:p>
            <w:pPr>
              <w:pStyle w:val="12"/>
            </w:pPr>
            <w:r>
              <w:t>1</w:t>
            </w:r>
          </w:p>
        </w:tc>
        <w:tc>
          <w:tcPr>
            <w:tcW w:w="850" w:type="dxa"/>
            <w:vAlign w:val="center"/>
          </w:tcPr>
          <w:p>
            <w:pPr>
              <w:pStyle w:val="12"/>
            </w:pPr>
            <w:r>
              <w:t>30.00</w:t>
            </w:r>
          </w:p>
        </w:tc>
        <w:tc>
          <w:tcPr>
            <w:tcW w:w="964" w:type="dxa"/>
            <w:vAlign w:val="center"/>
          </w:tcPr>
          <w:p>
            <w:pPr>
              <w:pStyle w:val="12"/>
            </w:pPr>
            <w:r>
              <w:t>30.00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30.00</w:t>
            </w:r>
          </w:p>
        </w:tc>
        <w:tc>
          <w:tcPr>
            <w:tcW w:w="964" w:type="dxa"/>
            <w:vAlign w:val="center"/>
          </w:tcPr>
          <w:p>
            <w:pPr>
              <w:pStyle w:val="12"/>
            </w:pPr>
          </w:p>
        </w:tc>
        <w:tc>
          <w:tcPr>
            <w:tcW w:w="964" w:type="dxa"/>
            <w:vAlign w:val="center"/>
          </w:tcPr>
          <w:p>
            <w:pPr>
              <w:pStyle w:val="12"/>
            </w:pPr>
            <w:r>
              <w:t>30.00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科研经费</w:t>
            </w:r>
          </w:p>
        </w:tc>
        <w:tc>
          <w:tcPr>
            <w:tcW w:w="964" w:type="dxa"/>
            <w:vAlign w:val="center"/>
          </w:tcPr>
          <w:p>
            <w:pPr>
              <w:pStyle w:val="12"/>
            </w:pPr>
            <w:r>
              <w:t>681.00</w:t>
            </w:r>
          </w:p>
        </w:tc>
        <w:tc>
          <w:tcPr>
            <w:tcW w:w="1134" w:type="dxa"/>
            <w:vAlign w:val="center"/>
          </w:tcPr>
          <w:p>
            <w:pPr>
              <w:pStyle w:val="13"/>
            </w:pPr>
            <w:r>
              <w:t>温度计量标准器具</w:t>
            </w:r>
          </w:p>
        </w:tc>
        <w:tc>
          <w:tcPr>
            <w:tcW w:w="1134" w:type="dxa"/>
            <w:vAlign w:val="center"/>
          </w:tcPr>
          <w:p>
            <w:pPr>
              <w:pStyle w:val="13"/>
            </w:pPr>
            <w:r>
              <w:t>A02120201</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10.00</w:t>
            </w: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r>
              <w:t>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科研经费</w:t>
            </w:r>
          </w:p>
        </w:tc>
        <w:tc>
          <w:tcPr>
            <w:tcW w:w="964" w:type="dxa"/>
            <w:vAlign w:val="center"/>
          </w:tcPr>
          <w:p>
            <w:pPr>
              <w:pStyle w:val="12"/>
            </w:pPr>
            <w:r>
              <w:t>681.00</w:t>
            </w:r>
          </w:p>
        </w:tc>
        <w:tc>
          <w:tcPr>
            <w:tcW w:w="1134" w:type="dxa"/>
            <w:vAlign w:val="center"/>
          </w:tcPr>
          <w:p>
            <w:pPr>
              <w:pStyle w:val="13"/>
            </w:pPr>
            <w:r>
              <w:t>温度计量标准器具</w:t>
            </w:r>
          </w:p>
        </w:tc>
        <w:tc>
          <w:tcPr>
            <w:tcW w:w="1134" w:type="dxa"/>
            <w:vAlign w:val="center"/>
          </w:tcPr>
          <w:p>
            <w:pPr>
              <w:pStyle w:val="13"/>
            </w:pPr>
            <w:r>
              <w:t>A02120201</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4.00</w:t>
            </w:r>
          </w:p>
        </w:tc>
        <w:tc>
          <w:tcPr>
            <w:tcW w:w="964" w:type="dxa"/>
            <w:vAlign w:val="center"/>
          </w:tcPr>
          <w:p>
            <w:pPr>
              <w:pStyle w:val="12"/>
            </w:pPr>
            <w:r>
              <w:t>4.00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4.00</w:t>
            </w:r>
          </w:p>
        </w:tc>
        <w:tc>
          <w:tcPr>
            <w:tcW w:w="964" w:type="dxa"/>
            <w:vAlign w:val="center"/>
          </w:tcPr>
          <w:p>
            <w:pPr>
              <w:pStyle w:val="12"/>
            </w:pPr>
          </w:p>
        </w:tc>
        <w:tc>
          <w:tcPr>
            <w:tcW w:w="964" w:type="dxa"/>
            <w:vAlign w:val="center"/>
          </w:tcPr>
          <w:p>
            <w:pPr>
              <w:pStyle w:val="12"/>
            </w:pPr>
            <w:r>
              <w:t>4.00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科研经费</w:t>
            </w:r>
          </w:p>
        </w:tc>
        <w:tc>
          <w:tcPr>
            <w:tcW w:w="964" w:type="dxa"/>
            <w:vAlign w:val="center"/>
          </w:tcPr>
          <w:p>
            <w:pPr>
              <w:pStyle w:val="12"/>
            </w:pPr>
            <w:r>
              <w:t>681.00</w:t>
            </w:r>
          </w:p>
        </w:tc>
        <w:tc>
          <w:tcPr>
            <w:tcW w:w="1134" w:type="dxa"/>
            <w:vAlign w:val="center"/>
          </w:tcPr>
          <w:p>
            <w:pPr>
              <w:pStyle w:val="13"/>
            </w:pPr>
            <w:r>
              <w:t>质量计量标准器具</w:t>
            </w:r>
          </w:p>
        </w:tc>
        <w:tc>
          <w:tcPr>
            <w:tcW w:w="1134" w:type="dxa"/>
            <w:vAlign w:val="center"/>
          </w:tcPr>
          <w:p>
            <w:pPr>
              <w:pStyle w:val="13"/>
            </w:pPr>
            <w:r>
              <w:t>A02120301</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5.00</w:t>
            </w: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r>
              <w:t>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科研经费</w:t>
            </w:r>
          </w:p>
        </w:tc>
        <w:tc>
          <w:tcPr>
            <w:tcW w:w="964" w:type="dxa"/>
            <w:vAlign w:val="center"/>
          </w:tcPr>
          <w:p>
            <w:pPr>
              <w:pStyle w:val="12"/>
            </w:pPr>
            <w:r>
              <w:t>681.00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15.00</w:t>
            </w:r>
          </w:p>
        </w:tc>
        <w:tc>
          <w:tcPr>
            <w:tcW w:w="964" w:type="dxa"/>
            <w:vAlign w:val="center"/>
          </w:tcPr>
          <w:p>
            <w:pPr>
              <w:pStyle w:val="12"/>
            </w:pPr>
            <w:r>
              <w:t>15.00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15.00</w:t>
            </w:r>
          </w:p>
        </w:tc>
        <w:tc>
          <w:tcPr>
            <w:tcW w:w="964" w:type="dxa"/>
            <w:vAlign w:val="center"/>
          </w:tcPr>
          <w:p>
            <w:pPr>
              <w:pStyle w:val="12"/>
            </w:pPr>
          </w:p>
        </w:tc>
        <w:tc>
          <w:tcPr>
            <w:tcW w:w="964" w:type="dxa"/>
            <w:vAlign w:val="center"/>
          </w:tcPr>
          <w:p>
            <w:pPr>
              <w:pStyle w:val="12"/>
            </w:pPr>
            <w:r>
              <w:t>15.00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交流电源</w:t>
            </w:r>
          </w:p>
        </w:tc>
        <w:tc>
          <w:tcPr>
            <w:tcW w:w="1134" w:type="dxa"/>
            <w:vAlign w:val="center"/>
          </w:tcPr>
          <w:p>
            <w:pPr>
              <w:pStyle w:val="13"/>
            </w:pPr>
            <w:r>
              <w:t>A02061509</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42.18</w:t>
            </w:r>
          </w:p>
        </w:tc>
        <w:tc>
          <w:tcPr>
            <w:tcW w:w="964" w:type="dxa"/>
            <w:vAlign w:val="center"/>
          </w:tcPr>
          <w:p>
            <w:pPr>
              <w:pStyle w:val="12"/>
            </w:pPr>
            <w:r>
              <w:t>42.18</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42.18</w:t>
            </w:r>
          </w:p>
        </w:tc>
        <w:tc>
          <w:tcPr>
            <w:tcW w:w="964" w:type="dxa"/>
            <w:vAlign w:val="center"/>
          </w:tcPr>
          <w:p>
            <w:pPr>
              <w:pStyle w:val="12"/>
            </w:pPr>
          </w:p>
        </w:tc>
        <w:tc>
          <w:tcPr>
            <w:tcW w:w="964" w:type="dxa"/>
            <w:vAlign w:val="center"/>
          </w:tcPr>
          <w:p>
            <w:pPr>
              <w:pStyle w:val="12"/>
            </w:pPr>
            <w:r>
              <w:t>42.18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交流电源</w:t>
            </w:r>
          </w:p>
        </w:tc>
        <w:tc>
          <w:tcPr>
            <w:tcW w:w="1134" w:type="dxa"/>
            <w:vAlign w:val="center"/>
          </w:tcPr>
          <w:p>
            <w:pPr>
              <w:pStyle w:val="13"/>
            </w:pPr>
            <w:r>
              <w:t>A02061509</w:t>
            </w:r>
          </w:p>
        </w:tc>
        <w:tc>
          <w:tcPr>
            <w:tcW w:w="709" w:type="dxa"/>
            <w:vAlign w:val="center"/>
          </w:tcPr>
          <w:p>
            <w:pPr>
              <w:pStyle w:val="14"/>
            </w:pPr>
            <w:r>
              <w:t>台</w:t>
            </w:r>
          </w:p>
        </w:tc>
        <w:tc>
          <w:tcPr>
            <w:tcW w:w="850" w:type="dxa"/>
            <w:vAlign w:val="center"/>
          </w:tcPr>
          <w:p>
            <w:pPr>
              <w:pStyle w:val="12"/>
            </w:pPr>
            <w:r>
              <w:t>2</w:t>
            </w:r>
          </w:p>
        </w:tc>
        <w:tc>
          <w:tcPr>
            <w:tcW w:w="850" w:type="dxa"/>
            <w:vAlign w:val="center"/>
          </w:tcPr>
          <w:p>
            <w:pPr>
              <w:pStyle w:val="12"/>
            </w:pPr>
            <w:r>
              <w:t>16.50</w:t>
            </w:r>
          </w:p>
        </w:tc>
        <w:tc>
          <w:tcPr>
            <w:tcW w:w="964" w:type="dxa"/>
            <w:vAlign w:val="center"/>
          </w:tcPr>
          <w:p>
            <w:pPr>
              <w:pStyle w:val="12"/>
            </w:pPr>
            <w:r>
              <w:t>33.00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33.00</w:t>
            </w:r>
          </w:p>
        </w:tc>
        <w:tc>
          <w:tcPr>
            <w:tcW w:w="964" w:type="dxa"/>
            <w:vAlign w:val="center"/>
          </w:tcPr>
          <w:p>
            <w:pPr>
              <w:pStyle w:val="12"/>
            </w:pPr>
          </w:p>
        </w:tc>
        <w:tc>
          <w:tcPr>
            <w:tcW w:w="964" w:type="dxa"/>
            <w:vAlign w:val="center"/>
          </w:tcPr>
          <w:p>
            <w:pPr>
              <w:pStyle w:val="12"/>
            </w:pPr>
            <w:r>
              <w:t>33.00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交流电源</w:t>
            </w:r>
          </w:p>
        </w:tc>
        <w:tc>
          <w:tcPr>
            <w:tcW w:w="1134" w:type="dxa"/>
            <w:vAlign w:val="center"/>
          </w:tcPr>
          <w:p>
            <w:pPr>
              <w:pStyle w:val="13"/>
            </w:pPr>
            <w:r>
              <w:t>A02061509</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4.20</w:t>
            </w:r>
          </w:p>
        </w:tc>
        <w:tc>
          <w:tcPr>
            <w:tcW w:w="964" w:type="dxa"/>
            <w:vAlign w:val="center"/>
          </w:tcPr>
          <w:p>
            <w:pPr>
              <w:pStyle w:val="12"/>
            </w:pPr>
            <w:r>
              <w:t>4.20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4.20</w:t>
            </w:r>
          </w:p>
        </w:tc>
        <w:tc>
          <w:tcPr>
            <w:tcW w:w="964" w:type="dxa"/>
            <w:vAlign w:val="center"/>
          </w:tcPr>
          <w:p>
            <w:pPr>
              <w:pStyle w:val="12"/>
            </w:pPr>
          </w:p>
        </w:tc>
        <w:tc>
          <w:tcPr>
            <w:tcW w:w="964" w:type="dxa"/>
            <w:vAlign w:val="center"/>
          </w:tcPr>
          <w:p>
            <w:pPr>
              <w:pStyle w:val="12"/>
            </w:pPr>
            <w:r>
              <w:t>4.20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蓄电池及充电装置</w:t>
            </w:r>
          </w:p>
        </w:tc>
        <w:tc>
          <w:tcPr>
            <w:tcW w:w="1134" w:type="dxa"/>
            <w:vAlign w:val="center"/>
          </w:tcPr>
          <w:p>
            <w:pPr>
              <w:pStyle w:val="13"/>
            </w:pPr>
            <w:r>
              <w:t>A02061511</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19.12</w:t>
            </w:r>
          </w:p>
        </w:tc>
        <w:tc>
          <w:tcPr>
            <w:tcW w:w="964" w:type="dxa"/>
            <w:vAlign w:val="center"/>
          </w:tcPr>
          <w:p>
            <w:pPr>
              <w:pStyle w:val="12"/>
            </w:pPr>
            <w:r>
              <w:t>19.12</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19.12</w:t>
            </w:r>
          </w:p>
        </w:tc>
        <w:tc>
          <w:tcPr>
            <w:tcW w:w="964" w:type="dxa"/>
            <w:vAlign w:val="center"/>
          </w:tcPr>
          <w:p>
            <w:pPr>
              <w:pStyle w:val="12"/>
            </w:pPr>
          </w:p>
        </w:tc>
        <w:tc>
          <w:tcPr>
            <w:tcW w:w="964" w:type="dxa"/>
            <w:vAlign w:val="center"/>
          </w:tcPr>
          <w:p>
            <w:pPr>
              <w:pStyle w:val="12"/>
            </w:pPr>
            <w:r>
              <w:t>19.12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蓄电池及充电装置</w:t>
            </w:r>
          </w:p>
        </w:tc>
        <w:tc>
          <w:tcPr>
            <w:tcW w:w="1134" w:type="dxa"/>
            <w:vAlign w:val="center"/>
          </w:tcPr>
          <w:p>
            <w:pPr>
              <w:pStyle w:val="13"/>
            </w:pPr>
            <w:r>
              <w:t>A02061511</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20.18</w:t>
            </w:r>
          </w:p>
        </w:tc>
        <w:tc>
          <w:tcPr>
            <w:tcW w:w="964" w:type="dxa"/>
            <w:vAlign w:val="center"/>
          </w:tcPr>
          <w:p>
            <w:pPr>
              <w:pStyle w:val="12"/>
            </w:pPr>
            <w:r>
              <w:t>20.18</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20.18</w:t>
            </w:r>
          </w:p>
        </w:tc>
        <w:tc>
          <w:tcPr>
            <w:tcW w:w="964" w:type="dxa"/>
            <w:vAlign w:val="center"/>
          </w:tcPr>
          <w:p>
            <w:pPr>
              <w:pStyle w:val="12"/>
            </w:pPr>
          </w:p>
        </w:tc>
        <w:tc>
          <w:tcPr>
            <w:tcW w:w="964" w:type="dxa"/>
            <w:vAlign w:val="center"/>
          </w:tcPr>
          <w:p>
            <w:pPr>
              <w:pStyle w:val="12"/>
            </w:pPr>
            <w:r>
              <w:t>20.18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应急照明灯</w:t>
            </w:r>
          </w:p>
        </w:tc>
        <w:tc>
          <w:tcPr>
            <w:tcW w:w="1134" w:type="dxa"/>
            <w:vAlign w:val="center"/>
          </w:tcPr>
          <w:p>
            <w:pPr>
              <w:pStyle w:val="13"/>
            </w:pPr>
            <w:r>
              <w:t>A02061913</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2.54</w:t>
            </w:r>
          </w:p>
        </w:tc>
        <w:tc>
          <w:tcPr>
            <w:tcW w:w="964" w:type="dxa"/>
            <w:vAlign w:val="center"/>
          </w:tcPr>
          <w:p>
            <w:pPr>
              <w:pStyle w:val="12"/>
            </w:pPr>
            <w:r>
              <w:t>2.54</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2.54</w:t>
            </w:r>
          </w:p>
        </w:tc>
        <w:tc>
          <w:tcPr>
            <w:tcW w:w="964" w:type="dxa"/>
            <w:vAlign w:val="center"/>
          </w:tcPr>
          <w:p>
            <w:pPr>
              <w:pStyle w:val="12"/>
            </w:pPr>
          </w:p>
        </w:tc>
        <w:tc>
          <w:tcPr>
            <w:tcW w:w="964" w:type="dxa"/>
            <w:vAlign w:val="center"/>
          </w:tcPr>
          <w:p>
            <w:pPr>
              <w:pStyle w:val="12"/>
            </w:pPr>
            <w:r>
              <w:t>2.54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应急照明灯</w:t>
            </w:r>
          </w:p>
        </w:tc>
        <w:tc>
          <w:tcPr>
            <w:tcW w:w="1134" w:type="dxa"/>
            <w:vAlign w:val="center"/>
          </w:tcPr>
          <w:p>
            <w:pPr>
              <w:pStyle w:val="13"/>
            </w:pPr>
            <w:r>
              <w:t>A02061913</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6.98</w:t>
            </w:r>
          </w:p>
        </w:tc>
        <w:tc>
          <w:tcPr>
            <w:tcW w:w="964" w:type="dxa"/>
            <w:vAlign w:val="center"/>
          </w:tcPr>
          <w:p>
            <w:pPr>
              <w:pStyle w:val="12"/>
            </w:pPr>
            <w:r>
              <w:t>6.98</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6.98</w:t>
            </w:r>
          </w:p>
        </w:tc>
        <w:tc>
          <w:tcPr>
            <w:tcW w:w="964" w:type="dxa"/>
            <w:vAlign w:val="center"/>
          </w:tcPr>
          <w:p>
            <w:pPr>
              <w:pStyle w:val="12"/>
            </w:pPr>
          </w:p>
        </w:tc>
        <w:tc>
          <w:tcPr>
            <w:tcW w:w="964" w:type="dxa"/>
            <w:vAlign w:val="center"/>
          </w:tcPr>
          <w:p>
            <w:pPr>
              <w:pStyle w:val="12"/>
            </w:pPr>
            <w:r>
              <w:t>6.98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应急照明灯</w:t>
            </w:r>
          </w:p>
        </w:tc>
        <w:tc>
          <w:tcPr>
            <w:tcW w:w="1134" w:type="dxa"/>
            <w:vAlign w:val="center"/>
          </w:tcPr>
          <w:p>
            <w:pPr>
              <w:pStyle w:val="13"/>
            </w:pPr>
            <w:r>
              <w:t>A02061913</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20.00</w:t>
            </w:r>
          </w:p>
        </w:tc>
        <w:tc>
          <w:tcPr>
            <w:tcW w:w="964" w:type="dxa"/>
            <w:vAlign w:val="center"/>
          </w:tcPr>
          <w:p>
            <w:pPr>
              <w:pStyle w:val="12"/>
            </w:pPr>
            <w:r>
              <w:t>20.00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20.00</w:t>
            </w:r>
          </w:p>
        </w:tc>
        <w:tc>
          <w:tcPr>
            <w:tcW w:w="964" w:type="dxa"/>
            <w:vAlign w:val="center"/>
          </w:tcPr>
          <w:p>
            <w:pPr>
              <w:pStyle w:val="12"/>
            </w:pPr>
          </w:p>
        </w:tc>
        <w:tc>
          <w:tcPr>
            <w:tcW w:w="964" w:type="dxa"/>
            <w:vAlign w:val="center"/>
          </w:tcPr>
          <w:p>
            <w:pPr>
              <w:pStyle w:val="12"/>
            </w:pPr>
            <w:r>
              <w:t>20.00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应急照明灯</w:t>
            </w:r>
          </w:p>
        </w:tc>
        <w:tc>
          <w:tcPr>
            <w:tcW w:w="1134" w:type="dxa"/>
            <w:vAlign w:val="center"/>
          </w:tcPr>
          <w:p>
            <w:pPr>
              <w:pStyle w:val="13"/>
            </w:pPr>
            <w:r>
              <w:t>A02061913</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16.20</w:t>
            </w:r>
          </w:p>
        </w:tc>
        <w:tc>
          <w:tcPr>
            <w:tcW w:w="964" w:type="dxa"/>
            <w:vAlign w:val="center"/>
          </w:tcPr>
          <w:p>
            <w:pPr>
              <w:pStyle w:val="12"/>
            </w:pPr>
            <w:r>
              <w:t>16.20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16.20</w:t>
            </w:r>
          </w:p>
        </w:tc>
        <w:tc>
          <w:tcPr>
            <w:tcW w:w="964" w:type="dxa"/>
            <w:vAlign w:val="center"/>
          </w:tcPr>
          <w:p>
            <w:pPr>
              <w:pStyle w:val="12"/>
            </w:pPr>
          </w:p>
        </w:tc>
        <w:tc>
          <w:tcPr>
            <w:tcW w:w="964" w:type="dxa"/>
            <w:vAlign w:val="center"/>
          </w:tcPr>
          <w:p>
            <w:pPr>
              <w:pStyle w:val="12"/>
            </w:pPr>
            <w:r>
              <w:t>16.20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压力仪表</w:t>
            </w:r>
          </w:p>
        </w:tc>
        <w:tc>
          <w:tcPr>
            <w:tcW w:w="1134" w:type="dxa"/>
            <w:vAlign w:val="center"/>
          </w:tcPr>
          <w:p>
            <w:pPr>
              <w:pStyle w:val="13"/>
            </w:pPr>
            <w:r>
              <w:t>A02100102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1.54</w:t>
            </w:r>
          </w:p>
        </w:tc>
        <w:tc>
          <w:tcPr>
            <w:tcW w:w="964" w:type="dxa"/>
            <w:vAlign w:val="center"/>
          </w:tcPr>
          <w:p>
            <w:pPr>
              <w:pStyle w:val="12"/>
            </w:pPr>
            <w:r>
              <w:t>1.54</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1.54</w:t>
            </w:r>
          </w:p>
        </w:tc>
        <w:tc>
          <w:tcPr>
            <w:tcW w:w="964" w:type="dxa"/>
            <w:vAlign w:val="center"/>
          </w:tcPr>
          <w:p>
            <w:pPr>
              <w:pStyle w:val="12"/>
            </w:pPr>
          </w:p>
        </w:tc>
        <w:tc>
          <w:tcPr>
            <w:tcW w:w="964" w:type="dxa"/>
            <w:vAlign w:val="center"/>
          </w:tcPr>
          <w:p>
            <w:pPr>
              <w:pStyle w:val="12"/>
            </w:pPr>
            <w:r>
              <w:t>1.54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数字电网监测表</w:t>
            </w:r>
          </w:p>
        </w:tc>
        <w:tc>
          <w:tcPr>
            <w:tcW w:w="1134" w:type="dxa"/>
            <w:vAlign w:val="center"/>
          </w:tcPr>
          <w:p>
            <w:pPr>
              <w:pStyle w:val="13"/>
            </w:pPr>
            <w:r>
              <w:t>A02100203</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3.07</w:t>
            </w:r>
          </w:p>
        </w:tc>
        <w:tc>
          <w:tcPr>
            <w:tcW w:w="964" w:type="dxa"/>
            <w:vAlign w:val="center"/>
          </w:tcPr>
          <w:p>
            <w:pPr>
              <w:pStyle w:val="12"/>
            </w:pPr>
            <w:r>
              <w:t>3.07</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3.07</w:t>
            </w:r>
          </w:p>
        </w:tc>
        <w:tc>
          <w:tcPr>
            <w:tcW w:w="964" w:type="dxa"/>
            <w:vAlign w:val="center"/>
          </w:tcPr>
          <w:p>
            <w:pPr>
              <w:pStyle w:val="12"/>
            </w:pPr>
          </w:p>
        </w:tc>
        <w:tc>
          <w:tcPr>
            <w:tcW w:w="964" w:type="dxa"/>
            <w:vAlign w:val="center"/>
          </w:tcPr>
          <w:p>
            <w:pPr>
              <w:pStyle w:val="12"/>
            </w:pPr>
            <w:r>
              <w:t>3.07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数字电网监测表</w:t>
            </w:r>
          </w:p>
        </w:tc>
        <w:tc>
          <w:tcPr>
            <w:tcW w:w="1134" w:type="dxa"/>
            <w:vAlign w:val="center"/>
          </w:tcPr>
          <w:p>
            <w:pPr>
              <w:pStyle w:val="13"/>
            </w:pPr>
            <w:r>
              <w:t>A02100203</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5.15</w:t>
            </w:r>
          </w:p>
        </w:tc>
        <w:tc>
          <w:tcPr>
            <w:tcW w:w="964" w:type="dxa"/>
            <w:vAlign w:val="center"/>
          </w:tcPr>
          <w:p>
            <w:pPr>
              <w:pStyle w:val="12"/>
            </w:pPr>
            <w:r>
              <w:t>5.15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5.15</w:t>
            </w:r>
          </w:p>
        </w:tc>
        <w:tc>
          <w:tcPr>
            <w:tcW w:w="964" w:type="dxa"/>
            <w:vAlign w:val="center"/>
          </w:tcPr>
          <w:p>
            <w:pPr>
              <w:pStyle w:val="12"/>
            </w:pPr>
          </w:p>
        </w:tc>
        <w:tc>
          <w:tcPr>
            <w:tcW w:w="964" w:type="dxa"/>
            <w:vAlign w:val="center"/>
          </w:tcPr>
          <w:p>
            <w:pPr>
              <w:pStyle w:val="12"/>
            </w:pPr>
            <w:r>
              <w:t>5.15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数字电网监测表</w:t>
            </w:r>
          </w:p>
        </w:tc>
        <w:tc>
          <w:tcPr>
            <w:tcW w:w="1134" w:type="dxa"/>
            <w:vAlign w:val="center"/>
          </w:tcPr>
          <w:p>
            <w:pPr>
              <w:pStyle w:val="13"/>
            </w:pPr>
            <w:r>
              <w:t>A02100203</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3.05</w:t>
            </w:r>
          </w:p>
        </w:tc>
        <w:tc>
          <w:tcPr>
            <w:tcW w:w="964" w:type="dxa"/>
            <w:vAlign w:val="center"/>
          </w:tcPr>
          <w:p>
            <w:pPr>
              <w:pStyle w:val="12"/>
            </w:pPr>
            <w:r>
              <w:t>3.05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3.05</w:t>
            </w:r>
          </w:p>
        </w:tc>
        <w:tc>
          <w:tcPr>
            <w:tcW w:w="964" w:type="dxa"/>
            <w:vAlign w:val="center"/>
          </w:tcPr>
          <w:p>
            <w:pPr>
              <w:pStyle w:val="12"/>
            </w:pPr>
          </w:p>
        </w:tc>
        <w:tc>
          <w:tcPr>
            <w:tcW w:w="964" w:type="dxa"/>
            <w:vAlign w:val="center"/>
          </w:tcPr>
          <w:p>
            <w:pPr>
              <w:pStyle w:val="12"/>
            </w:pPr>
            <w:r>
              <w:t>3.05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电阻测量仪器</w:t>
            </w:r>
          </w:p>
        </w:tc>
        <w:tc>
          <w:tcPr>
            <w:tcW w:w="1134" w:type="dxa"/>
            <w:vAlign w:val="center"/>
          </w:tcPr>
          <w:p>
            <w:pPr>
              <w:pStyle w:val="13"/>
            </w:pPr>
            <w:r>
              <w:t>A02100204</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3.03</w:t>
            </w:r>
          </w:p>
        </w:tc>
        <w:tc>
          <w:tcPr>
            <w:tcW w:w="964" w:type="dxa"/>
            <w:vAlign w:val="center"/>
          </w:tcPr>
          <w:p>
            <w:pPr>
              <w:pStyle w:val="12"/>
            </w:pPr>
            <w:r>
              <w:t>3.03</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3.03</w:t>
            </w:r>
          </w:p>
        </w:tc>
        <w:tc>
          <w:tcPr>
            <w:tcW w:w="964" w:type="dxa"/>
            <w:vAlign w:val="center"/>
          </w:tcPr>
          <w:p>
            <w:pPr>
              <w:pStyle w:val="12"/>
            </w:pPr>
          </w:p>
        </w:tc>
        <w:tc>
          <w:tcPr>
            <w:tcW w:w="964" w:type="dxa"/>
            <w:vAlign w:val="center"/>
          </w:tcPr>
          <w:p>
            <w:pPr>
              <w:pStyle w:val="12"/>
            </w:pPr>
            <w:r>
              <w:t>3.03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电阻测量仪器</w:t>
            </w:r>
          </w:p>
        </w:tc>
        <w:tc>
          <w:tcPr>
            <w:tcW w:w="1134" w:type="dxa"/>
            <w:vAlign w:val="center"/>
          </w:tcPr>
          <w:p>
            <w:pPr>
              <w:pStyle w:val="13"/>
            </w:pPr>
            <w:r>
              <w:t>A02100204</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2.06</w:t>
            </w:r>
          </w:p>
        </w:tc>
        <w:tc>
          <w:tcPr>
            <w:tcW w:w="964" w:type="dxa"/>
            <w:vAlign w:val="center"/>
          </w:tcPr>
          <w:p>
            <w:pPr>
              <w:pStyle w:val="12"/>
            </w:pPr>
            <w:r>
              <w:t>2.06</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2.06</w:t>
            </w:r>
          </w:p>
        </w:tc>
        <w:tc>
          <w:tcPr>
            <w:tcW w:w="964" w:type="dxa"/>
            <w:vAlign w:val="center"/>
          </w:tcPr>
          <w:p>
            <w:pPr>
              <w:pStyle w:val="12"/>
            </w:pPr>
          </w:p>
        </w:tc>
        <w:tc>
          <w:tcPr>
            <w:tcW w:w="964" w:type="dxa"/>
            <w:vAlign w:val="center"/>
          </w:tcPr>
          <w:p>
            <w:pPr>
              <w:pStyle w:val="12"/>
            </w:pPr>
            <w:r>
              <w:t>2.06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显微镜</w:t>
            </w:r>
          </w:p>
        </w:tc>
        <w:tc>
          <w:tcPr>
            <w:tcW w:w="1134" w:type="dxa"/>
            <w:vAlign w:val="center"/>
          </w:tcPr>
          <w:p>
            <w:pPr>
              <w:pStyle w:val="13"/>
            </w:pPr>
            <w:r>
              <w:t>A02100301</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6.50</w:t>
            </w:r>
          </w:p>
        </w:tc>
        <w:tc>
          <w:tcPr>
            <w:tcW w:w="964" w:type="dxa"/>
            <w:vAlign w:val="center"/>
          </w:tcPr>
          <w:p>
            <w:pPr>
              <w:pStyle w:val="12"/>
            </w:pPr>
            <w:r>
              <w:t>6.50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6.50</w:t>
            </w:r>
          </w:p>
        </w:tc>
        <w:tc>
          <w:tcPr>
            <w:tcW w:w="964" w:type="dxa"/>
            <w:vAlign w:val="center"/>
          </w:tcPr>
          <w:p>
            <w:pPr>
              <w:pStyle w:val="12"/>
            </w:pPr>
          </w:p>
        </w:tc>
        <w:tc>
          <w:tcPr>
            <w:tcW w:w="964" w:type="dxa"/>
            <w:vAlign w:val="center"/>
          </w:tcPr>
          <w:p>
            <w:pPr>
              <w:pStyle w:val="12"/>
            </w:pPr>
            <w:r>
              <w:t>6.50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光学计量仪器</w:t>
            </w:r>
          </w:p>
        </w:tc>
        <w:tc>
          <w:tcPr>
            <w:tcW w:w="1134" w:type="dxa"/>
            <w:vAlign w:val="center"/>
          </w:tcPr>
          <w:p>
            <w:pPr>
              <w:pStyle w:val="13"/>
            </w:pPr>
            <w:r>
              <w:t>A02100302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1.00</w:t>
            </w: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光学测试仪器</w:t>
            </w:r>
          </w:p>
        </w:tc>
        <w:tc>
          <w:tcPr>
            <w:tcW w:w="1134" w:type="dxa"/>
            <w:vAlign w:val="center"/>
          </w:tcPr>
          <w:p>
            <w:pPr>
              <w:pStyle w:val="13"/>
            </w:pPr>
            <w:r>
              <w:t>A02100304</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2.05</w:t>
            </w:r>
          </w:p>
        </w:tc>
        <w:tc>
          <w:tcPr>
            <w:tcW w:w="964" w:type="dxa"/>
            <w:vAlign w:val="center"/>
          </w:tcPr>
          <w:p>
            <w:pPr>
              <w:pStyle w:val="12"/>
            </w:pPr>
            <w:r>
              <w:t>2.05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2.05</w:t>
            </w:r>
          </w:p>
        </w:tc>
        <w:tc>
          <w:tcPr>
            <w:tcW w:w="964" w:type="dxa"/>
            <w:vAlign w:val="center"/>
          </w:tcPr>
          <w:p>
            <w:pPr>
              <w:pStyle w:val="12"/>
            </w:pPr>
          </w:p>
        </w:tc>
        <w:tc>
          <w:tcPr>
            <w:tcW w:w="964" w:type="dxa"/>
            <w:vAlign w:val="center"/>
          </w:tcPr>
          <w:p>
            <w:pPr>
              <w:pStyle w:val="12"/>
            </w:pPr>
            <w:r>
              <w:t>2.05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光学测试仪器</w:t>
            </w:r>
          </w:p>
        </w:tc>
        <w:tc>
          <w:tcPr>
            <w:tcW w:w="1134" w:type="dxa"/>
            <w:vAlign w:val="center"/>
          </w:tcPr>
          <w:p>
            <w:pPr>
              <w:pStyle w:val="13"/>
            </w:pPr>
            <w:r>
              <w:t>A02100304</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56.27</w:t>
            </w:r>
          </w:p>
        </w:tc>
        <w:tc>
          <w:tcPr>
            <w:tcW w:w="964" w:type="dxa"/>
            <w:vAlign w:val="center"/>
          </w:tcPr>
          <w:p>
            <w:pPr>
              <w:pStyle w:val="12"/>
            </w:pPr>
            <w:r>
              <w:t>56.27</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56.27</w:t>
            </w:r>
          </w:p>
        </w:tc>
        <w:tc>
          <w:tcPr>
            <w:tcW w:w="964" w:type="dxa"/>
            <w:vAlign w:val="center"/>
          </w:tcPr>
          <w:p>
            <w:pPr>
              <w:pStyle w:val="12"/>
            </w:pPr>
          </w:p>
        </w:tc>
        <w:tc>
          <w:tcPr>
            <w:tcW w:w="964" w:type="dxa"/>
            <w:vAlign w:val="center"/>
          </w:tcPr>
          <w:p>
            <w:pPr>
              <w:pStyle w:val="12"/>
            </w:pPr>
            <w:r>
              <w:t>56.27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光学测试仪器</w:t>
            </w:r>
          </w:p>
        </w:tc>
        <w:tc>
          <w:tcPr>
            <w:tcW w:w="1134" w:type="dxa"/>
            <w:vAlign w:val="center"/>
          </w:tcPr>
          <w:p>
            <w:pPr>
              <w:pStyle w:val="13"/>
            </w:pPr>
            <w:r>
              <w:t>A02100304</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19.98</w:t>
            </w:r>
          </w:p>
        </w:tc>
        <w:tc>
          <w:tcPr>
            <w:tcW w:w="964" w:type="dxa"/>
            <w:vAlign w:val="center"/>
          </w:tcPr>
          <w:p>
            <w:pPr>
              <w:pStyle w:val="12"/>
            </w:pPr>
            <w:r>
              <w:t>19.98</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19.98</w:t>
            </w:r>
          </w:p>
        </w:tc>
        <w:tc>
          <w:tcPr>
            <w:tcW w:w="964" w:type="dxa"/>
            <w:vAlign w:val="center"/>
          </w:tcPr>
          <w:p>
            <w:pPr>
              <w:pStyle w:val="12"/>
            </w:pPr>
          </w:p>
        </w:tc>
        <w:tc>
          <w:tcPr>
            <w:tcW w:w="964" w:type="dxa"/>
            <w:vAlign w:val="center"/>
          </w:tcPr>
          <w:p>
            <w:pPr>
              <w:pStyle w:val="12"/>
            </w:pPr>
            <w:r>
              <w:t>19.98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光学测试仪器</w:t>
            </w:r>
          </w:p>
        </w:tc>
        <w:tc>
          <w:tcPr>
            <w:tcW w:w="1134" w:type="dxa"/>
            <w:vAlign w:val="center"/>
          </w:tcPr>
          <w:p>
            <w:pPr>
              <w:pStyle w:val="13"/>
            </w:pPr>
            <w:r>
              <w:t>A02100304</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24.00</w:t>
            </w:r>
          </w:p>
        </w:tc>
        <w:tc>
          <w:tcPr>
            <w:tcW w:w="964" w:type="dxa"/>
            <w:vAlign w:val="center"/>
          </w:tcPr>
          <w:p>
            <w:pPr>
              <w:pStyle w:val="12"/>
            </w:pPr>
            <w:r>
              <w:t>24.00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24.00</w:t>
            </w:r>
          </w:p>
        </w:tc>
        <w:tc>
          <w:tcPr>
            <w:tcW w:w="964" w:type="dxa"/>
            <w:vAlign w:val="center"/>
          </w:tcPr>
          <w:p>
            <w:pPr>
              <w:pStyle w:val="12"/>
            </w:pPr>
          </w:p>
        </w:tc>
        <w:tc>
          <w:tcPr>
            <w:tcW w:w="964" w:type="dxa"/>
            <w:vAlign w:val="center"/>
          </w:tcPr>
          <w:p>
            <w:pPr>
              <w:pStyle w:val="12"/>
            </w:pPr>
            <w:r>
              <w:t>24.00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光学测试仪器</w:t>
            </w:r>
          </w:p>
        </w:tc>
        <w:tc>
          <w:tcPr>
            <w:tcW w:w="1134" w:type="dxa"/>
            <w:vAlign w:val="center"/>
          </w:tcPr>
          <w:p>
            <w:pPr>
              <w:pStyle w:val="13"/>
            </w:pPr>
            <w:r>
              <w:t>A02100304</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11.10</w:t>
            </w:r>
          </w:p>
        </w:tc>
        <w:tc>
          <w:tcPr>
            <w:tcW w:w="964" w:type="dxa"/>
            <w:vAlign w:val="center"/>
          </w:tcPr>
          <w:p>
            <w:pPr>
              <w:pStyle w:val="12"/>
            </w:pPr>
            <w:r>
              <w:t>11.10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11.10</w:t>
            </w:r>
          </w:p>
        </w:tc>
        <w:tc>
          <w:tcPr>
            <w:tcW w:w="964" w:type="dxa"/>
            <w:vAlign w:val="center"/>
          </w:tcPr>
          <w:p>
            <w:pPr>
              <w:pStyle w:val="12"/>
            </w:pPr>
          </w:p>
        </w:tc>
        <w:tc>
          <w:tcPr>
            <w:tcW w:w="964" w:type="dxa"/>
            <w:vAlign w:val="center"/>
          </w:tcPr>
          <w:p>
            <w:pPr>
              <w:pStyle w:val="12"/>
            </w:pPr>
            <w:r>
              <w:t>11.10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红外仪器</w:t>
            </w:r>
          </w:p>
        </w:tc>
        <w:tc>
          <w:tcPr>
            <w:tcW w:w="1134" w:type="dxa"/>
            <w:vAlign w:val="center"/>
          </w:tcPr>
          <w:p>
            <w:pPr>
              <w:pStyle w:val="13"/>
            </w:pPr>
            <w:r>
              <w:t>A02100308</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36.00</w:t>
            </w:r>
          </w:p>
        </w:tc>
        <w:tc>
          <w:tcPr>
            <w:tcW w:w="964" w:type="dxa"/>
            <w:vAlign w:val="center"/>
          </w:tcPr>
          <w:p>
            <w:pPr>
              <w:pStyle w:val="12"/>
            </w:pPr>
            <w:r>
              <w:t>36.00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36.00</w:t>
            </w:r>
          </w:p>
        </w:tc>
        <w:tc>
          <w:tcPr>
            <w:tcW w:w="964" w:type="dxa"/>
            <w:vAlign w:val="center"/>
          </w:tcPr>
          <w:p>
            <w:pPr>
              <w:pStyle w:val="12"/>
            </w:pPr>
          </w:p>
        </w:tc>
        <w:tc>
          <w:tcPr>
            <w:tcW w:w="964" w:type="dxa"/>
            <w:vAlign w:val="center"/>
          </w:tcPr>
          <w:p>
            <w:pPr>
              <w:pStyle w:val="12"/>
            </w:pPr>
            <w:r>
              <w:t>36.00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红外仪器</w:t>
            </w:r>
          </w:p>
        </w:tc>
        <w:tc>
          <w:tcPr>
            <w:tcW w:w="1134" w:type="dxa"/>
            <w:vAlign w:val="center"/>
          </w:tcPr>
          <w:p>
            <w:pPr>
              <w:pStyle w:val="13"/>
            </w:pPr>
            <w:r>
              <w:t>A02100308</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32.00</w:t>
            </w:r>
          </w:p>
        </w:tc>
        <w:tc>
          <w:tcPr>
            <w:tcW w:w="964" w:type="dxa"/>
            <w:vAlign w:val="center"/>
          </w:tcPr>
          <w:p>
            <w:pPr>
              <w:pStyle w:val="12"/>
            </w:pPr>
            <w:r>
              <w:t>32.00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32.00</w:t>
            </w:r>
          </w:p>
        </w:tc>
        <w:tc>
          <w:tcPr>
            <w:tcW w:w="964" w:type="dxa"/>
            <w:vAlign w:val="center"/>
          </w:tcPr>
          <w:p>
            <w:pPr>
              <w:pStyle w:val="12"/>
            </w:pPr>
          </w:p>
        </w:tc>
        <w:tc>
          <w:tcPr>
            <w:tcW w:w="964" w:type="dxa"/>
            <w:vAlign w:val="center"/>
          </w:tcPr>
          <w:p>
            <w:pPr>
              <w:pStyle w:val="12"/>
            </w:pPr>
            <w:r>
              <w:t>32.00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电化学分析仪器</w:t>
            </w:r>
          </w:p>
        </w:tc>
        <w:tc>
          <w:tcPr>
            <w:tcW w:w="1134" w:type="dxa"/>
            <w:vAlign w:val="center"/>
          </w:tcPr>
          <w:p>
            <w:pPr>
              <w:pStyle w:val="13"/>
            </w:pPr>
            <w:r>
              <w:t>A02100401</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15.50</w:t>
            </w:r>
          </w:p>
        </w:tc>
        <w:tc>
          <w:tcPr>
            <w:tcW w:w="964" w:type="dxa"/>
            <w:vAlign w:val="center"/>
          </w:tcPr>
          <w:p>
            <w:pPr>
              <w:pStyle w:val="12"/>
            </w:pPr>
            <w:r>
              <w:t>15.50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15.50</w:t>
            </w:r>
          </w:p>
        </w:tc>
        <w:tc>
          <w:tcPr>
            <w:tcW w:w="964" w:type="dxa"/>
            <w:vAlign w:val="center"/>
          </w:tcPr>
          <w:p>
            <w:pPr>
              <w:pStyle w:val="12"/>
            </w:pPr>
          </w:p>
        </w:tc>
        <w:tc>
          <w:tcPr>
            <w:tcW w:w="964" w:type="dxa"/>
            <w:vAlign w:val="center"/>
          </w:tcPr>
          <w:p>
            <w:pPr>
              <w:pStyle w:val="12"/>
            </w:pPr>
            <w:r>
              <w:t>15.50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电化学分析仪器</w:t>
            </w:r>
          </w:p>
        </w:tc>
        <w:tc>
          <w:tcPr>
            <w:tcW w:w="1134" w:type="dxa"/>
            <w:vAlign w:val="center"/>
          </w:tcPr>
          <w:p>
            <w:pPr>
              <w:pStyle w:val="13"/>
            </w:pPr>
            <w:r>
              <w:t>A02100401</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5.20</w:t>
            </w:r>
          </w:p>
        </w:tc>
        <w:tc>
          <w:tcPr>
            <w:tcW w:w="964" w:type="dxa"/>
            <w:vAlign w:val="center"/>
          </w:tcPr>
          <w:p>
            <w:pPr>
              <w:pStyle w:val="12"/>
            </w:pPr>
            <w:r>
              <w:t>5.20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5.20</w:t>
            </w:r>
          </w:p>
        </w:tc>
        <w:tc>
          <w:tcPr>
            <w:tcW w:w="964" w:type="dxa"/>
            <w:vAlign w:val="center"/>
          </w:tcPr>
          <w:p>
            <w:pPr>
              <w:pStyle w:val="12"/>
            </w:pPr>
          </w:p>
        </w:tc>
        <w:tc>
          <w:tcPr>
            <w:tcW w:w="964" w:type="dxa"/>
            <w:vAlign w:val="center"/>
          </w:tcPr>
          <w:p>
            <w:pPr>
              <w:pStyle w:val="12"/>
            </w:pPr>
            <w:r>
              <w:t>5.20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电化学分析仪器</w:t>
            </w:r>
          </w:p>
        </w:tc>
        <w:tc>
          <w:tcPr>
            <w:tcW w:w="1134" w:type="dxa"/>
            <w:vAlign w:val="center"/>
          </w:tcPr>
          <w:p>
            <w:pPr>
              <w:pStyle w:val="13"/>
            </w:pPr>
            <w:r>
              <w:t>A02100401</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110.30</w:t>
            </w:r>
          </w:p>
        </w:tc>
        <w:tc>
          <w:tcPr>
            <w:tcW w:w="964" w:type="dxa"/>
            <w:vAlign w:val="center"/>
          </w:tcPr>
          <w:p>
            <w:pPr>
              <w:pStyle w:val="12"/>
            </w:pPr>
            <w:r>
              <w:t>110.30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110.30</w:t>
            </w:r>
          </w:p>
        </w:tc>
        <w:tc>
          <w:tcPr>
            <w:tcW w:w="964" w:type="dxa"/>
            <w:vAlign w:val="center"/>
          </w:tcPr>
          <w:p>
            <w:pPr>
              <w:pStyle w:val="12"/>
            </w:pPr>
          </w:p>
        </w:tc>
        <w:tc>
          <w:tcPr>
            <w:tcW w:w="964" w:type="dxa"/>
            <w:vAlign w:val="center"/>
          </w:tcPr>
          <w:p>
            <w:pPr>
              <w:pStyle w:val="12"/>
            </w:pPr>
            <w:r>
              <w:t>110.30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电化学分析仪器</w:t>
            </w:r>
          </w:p>
        </w:tc>
        <w:tc>
          <w:tcPr>
            <w:tcW w:w="1134" w:type="dxa"/>
            <w:vAlign w:val="center"/>
          </w:tcPr>
          <w:p>
            <w:pPr>
              <w:pStyle w:val="13"/>
            </w:pPr>
            <w:r>
              <w:t>A02100401</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2.18</w:t>
            </w:r>
          </w:p>
        </w:tc>
        <w:tc>
          <w:tcPr>
            <w:tcW w:w="964" w:type="dxa"/>
            <w:vAlign w:val="center"/>
          </w:tcPr>
          <w:p>
            <w:pPr>
              <w:pStyle w:val="12"/>
            </w:pPr>
            <w:r>
              <w:t>2.18</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2.18</w:t>
            </w:r>
          </w:p>
        </w:tc>
        <w:tc>
          <w:tcPr>
            <w:tcW w:w="964" w:type="dxa"/>
            <w:vAlign w:val="center"/>
          </w:tcPr>
          <w:p>
            <w:pPr>
              <w:pStyle w:val="12"/>
            </w:pPr>
          </w:p>
        </w:tc>
        <w:tc>
          <w:tcPr>
            <w:tcW w:w="964" w:type="dxa"/>
            <w:vAlign w:val="center"/>
          </w:tcPr>
          <w:p>
            <w:pPr>
              <w:pStyle w:val="12"/>
            </w:pPr>
            <w:r>
              <w:t>2.18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物理特性分析仪器及校准仪器</w:t>
            </w:r>
          </w:p>
        </w:tc>
        <w:tc>
          <w:tcPr>
            <w:tcW w:w="1134" w:type="dxa"/>
            <w:vAlign w:val="center"/>
          </w:tcPr>
          <w:p>
            <w:pPr>
              <w:pStyle w:val="13"/>
            </w:pPr>
            <w:r>
              <w:t>A02100402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7.20</w:t>
            </w:r>
          </w:p>
        </w:tc>
        <w:tc>
          <w:tcPr>
            <w:tcW w:w="964" w:type="dxa"/>
            <w:vAlign w:val="center"/>
          </w:tcPr>
          <w:p>
            <w:pPr>
              <w:pStyle w:val="12"/>
            </w:pPr>
            <w:r>
              <w:t>7.20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7.20</w:t>
            </w:r>
          </w:p>
        </w:tc>
        <w:tc>
          <w:tcPr>
            <w:tcW w:w="964" w:type="dxa"/>
            <w:vAlign w:val="center"/>
          </w:tcPr>
          <w:p>
            <w:pPr>
              <w:pStyle w:val="12"/>
            </w:pPr>
          </w:p>
        </w:tc>
        <w:tc>
          <w:tcPr>
            <w:tcW w:w="964" w:type="dxa"/>
            <w:vAlign w:val="center"/>
          </w:tcPr>
          <w:p>
            <w:pPr>
              <w:pStyle w:val="12"/>
            </w:pPr>
            <w:r>
              <w:t>7.20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物理特性分析仪器及校准仪器</w:t>
            </w:r>
          </w:p>
        </w:tc>
        <w:tc>
          <w:tcPr>
            <w:tcW w:w="1134" w:type="dxa"/>
            <w:vAlign w:val="center"/>
          </w:tcPr>
          <w:p>
            <w:pPr>
              <w:pStyle w:val="13"/>
            </w:pPr>
            <w:r>
              <w:t>A02100402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19.80</w:t>
            </w:r>
          </w:p>
        </w:tc>
        <w:tc>
          <w:tcPr>
            <w:tcW w:w="964" w:type="dxa"/>
            <w:vAlign w:val="center"/>
          </w:tcPr>
          <w:p>
            <w:pPr>
              <w:pStyle w:val="12"/>
            </w:pPr>
            <w:r>
              <w:t>19.80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19.80</w:t>
            </w:r>
          </w:p>
        </w:tc>
        <w:tc>
          <w:tcPr>
            <w:tcW w:w="964" w:type="dxa"/>
            <w:vAlign w:val="center"/>
          </w:tcPr>
          <w:p>
            <w:pPr>
              <w:pStyle w:val="12"/>
            </w:pPr>
          </w:p>
        </w:tc>
        <w:tc>
          <w:tcPr>
            <w:tcW w:w="964" w:type="dxa"/>
            <w:vAlign w:val="center"/>
          </w:tcPr>
          <w:p>
            <w:pPr>
              <w:pStyle w:val="12"/>
            </w:pPr>
            <w:r>
              <w:t>19.80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物理特性分析仪器及校准仪器</w:t>
            </w:r>
          </w:p>
        </w:tc>
        <w:tc>
          <w:tcPr>
            <w:tcW w:w="1134" w:type="dxa"/>
            <w:vAlign w:val="center"/>
          </w:tcPr>
          <w:p>
            <w:pPr>
              <w:pStyle w:val="13"/>
            </w:pPr>
            <w:r>
              <w:t>A02100402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22.30</w:t>
            </w:r>
          </w:p>
        </w:tc>
        <w:tc>
          <w:tcPr>
            <w:tcW w:w="964" w:type="dxa"/>
            <w:vAlign w:val="center"/>
          </w:tcPr>
          <w:p>
            <w:pPr>
              <w:pStyle w:val="12"/>
            </w:pPr>
            <w:r>
              <w:t>22.30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22.30</w:t>
            </w:r>
          </w:p>
        </w:tc>
        <w:tc>
          <w:tcPr>
            <w:tcW w:w="964" w:type="dxa"/>
            <w:vAlign w:val="center"/>
          </w:tcPr>
          <w:p>
            <w:pPr>
              <w:pStyle w:val="12"/>
            </w:pPr>
          </w:p>
        </w:tc>
        <w:tc>
          <w:tcPr>
            <w:tcW w:w="964" w:type="dxa"/>
            <w:vAlign w:val="center"/>
          </w:tcPr>
          <w:p>
            <w:pPr>
              <w:pStyle w:val="12"/>
            </w:pPr>
            <w:r>
              <w:t>22.30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物理特性分析仪器及校准仪器</w:t>
            </w:r>
          </w:p>
        </w:tc>
        <w:tc>
          <w:tcPr>
            <w:tcW w:w="1134" w:type="dxa"/>
            <w:vAlign w:val="center"/>
          </w:tcPr>
          <w:p>
            <w:pPr>
              <w:pStyle w:val="13"/>
            </w:pPr>
            <w:r>
              <w:t>A02100402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29.40</w:t>
            </w:r>
          </w:p>
        </w:tc>
        <w:tc>
          <w:tcPr>
            <w:tcW w:w="964" w:type="dxa"/>
            <w:vAlign w:val="center"/>
          </w:tcPr>
          <w:p>
            <w:pPr>
              <w:pStyle w:val="12"/>
            </w:pPr>
            <w:r>
              <w:t>29.40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29.40</w:t>
            </w:r>
          </w:p>
        </w:tc>
        <w:tc>
          <w:tcPr>
            <w:tcW w:w="964" w:type="dxa"/>
            <w:vAlign w:val="center"/>
          </w:tcPr>
          <w:p>
            <w:pPr>
              <w:pStyle w:val="12"/>
            </w:pPr>
          </w:p>
        </w:tc>
        <w:tc>
          <w:tcPr>
            <w:tcW w:w="964" w:type="dxa"/>
            <w:vAlign w:val="center"/>
          </w:tcPr>
          <w:p>
            <w:pPr>
              <w:pStyle w:val="12"/>
            </w:pPr>
            <w:r>
              <w:t>29.40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物理特性分析仪器及校准仪器</w:t>
            </w:r>
          </w:p>
        </w:tc>
        <w:tc>
          <w:tcPr>
            <w:tcW w:w="1134" w:type="dxa"/>
            <w:vAlign w:val="center"/>
          </w:tcPr>
          <w:p>
            <w:pPr>
              <w:pStyle w:val="13"/>
            </w:pPr>
            <w:r>
              <w:t>A02100402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12.80</w:t>
            </w:r>
          </w:p>
        </w:tc>
        <w:tc>
          <w:tcPr>
            <w:tcW w:w="964" w:type="dxa"/>
            <w:vAlign w:val="center"/>
          </w:tcPr>
          <w:p>
            <w:pPr>
              <w:pStyle w:val="12"/>
            </w:pPr>
            <w:r>
              <w:t>12.80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12.80</w:t>
            </w:r>
          </w:p>
        </w:tc>
        <w:tc>
          <w:tcPr>
            <w:tcW w:w="964" w:type="dxa"/>
            <w:vAlign w:val="center"/>
          </w:tcPr>
          <w:p>
            <w:pPr>
              <w:pStyle w:val="12"/>
            </w:pPr>
          </w:p>
        </w:tc>
        <w:tc>
          <w:tcPr>
            <w:tcW w:w="964" w:type="dxa"/>
            <w:vAlign w:val="center"/>
          </w:tcPr>
          <w:p>
            <w:pPr>
              <w:pStyle w:val="12"/>
            </w:pPr>
            <w:r>
              <w:t>12.80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物理特性分析仪器及校准仪器</w:t>
            </w:r>
          </w:p>
        </w:tc>
        <w:tc>
          <w:tcPr>
            <w:tcW w:w="1134" w:type="dxa"/>
            <w:vAlign w:val="center"/>
          </w:tcPr>
          <w:p>
            <w:pPr>
              <w:pStyle w:val="13"/>
            </w:pPr>
            <w:r>
              <w:t>A02100402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2.17</w:t>
            </w:r>
          </w:p>
        </w:tc>
        <w:tc>
          <w:tcPr>
            <w:tcW w:w="964" w:type="dxa"/>
            <w:vAlign w:val="center"/>
          </w:tcPr>
          <w:p>
            <w:pPr>
              <w:pStyle w:val="12"/>
            </w:pPr>
            <w:r>
              <w:t>2.17</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2.17</w:t>
            </w:r>
          </w:p>
        </w:tc>
        <w:tc>
          <w:tcPr>
            <w:tcW w:w="964" w:type="dxa"/>
            <w:vAlign w:val="center"/>
          </w:tcPr>
          <w:p>
            <w:pPr>
              <w:pStyle w:val="12"/>
            </w:pPr>
          </w:p>
        </w:tc>
        <w:tc>
          <w:tcPr>
            <w:tcW w:w="964" w:type="dxa"/>
            <w:vAlign w:val="center"/>
          </w:tcPr>
          <w:p>
            <w:pPr>
              <w:pStyle w:val="12"/>
            </w:pPr>
            <w:r>
              <w:t>2.17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物理特性分析仪器及校准仪器</w:t>
            </w:r>
          </w:p>
        </w:tc>
        <w:tc>
          <w:tcPr>
            <w:tcW w:w="1134" w:type="dxa"/>
            <w:vAlign w:val="center"/>
          </w:tcPr>
          <w:p>
            <w:pPr>
              <w:pStyle w:val="13"/>
            </w:pPr>
            <w:r>
              <w:t>A02100402</w:t>
            </w:r>
          </w:p>
        </w:tc>
        <w:tc>
          <w:tcPr>
            <w:tcW w:w="709" w:type="dxa"/>
            <w:vAlign w:val="center"/>
          </w:tcPr>
          <w:p>
            <w:pPr>
              <w:pStyle w:val="14"/>
            </w:pPr>
            <w:r>
              <w:t>台</w:t>
            </w:r>
          </w:p>
        </w:tc>
        <w:tc>
          <w:tcPr>
            <w:tcW w:w="850" w:type="dxa"/>
            <w:vAlign w:val="center"/>
          </w:tcPr>
          <w:p>
            <w:pPr>
              <w:pStyle w:val="12"/>
            </w:pPr>
            <w:r>
              <w:t>2</w:t>
            </w:r>
          </w:p>
        </w:tc>
        <w:tc>
          <w:tcPr>
            <w:tcW w:w="850" w:type="dxa"/>
            <w:vAlign w:val="center"/>
          </w:tcPr>
          <w:p>
            <w:pPr>
              <w:pStyle w:val="12"/>
            </w:pPr>
            <w:r>
              <w:t>0.65</w:t>
            </w:r>
          </w:p>
        </w:tc>
        <w:tc>
          <w:tcPr>
            <w:tcW w:w="964" w:type="dxa"/>
            <w:vAlign w:val="center"/>
          </w:tcPr>
          <w:p>
            <w:pPr>
              <w:pStyle w:val="12"/>
            </w:pPr>
            <w:r>
              <w:t>1.30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1.30</w:t>
            </w:r>
          </w:p>
        </w:tc>
        <w:tc>
          <w:tcPr>
            <w:tcW w:w="964" w:type="dxa"/>
            <w:vAlign w:val="center"/>
          </w:tcPr>
          <w:p>
            <w:pPr>
              <w:pStyle w:val="12"/>
            </w:pPr>
          </w:p>
        </w:tc>
        <w:tc>
          <w:tcPr>
            <w:tcW w:w="964" w:type="dxa"/>
            <w:vAlign w:val="center"/>
          </w:tcPr>
          <w:p>
            <w:pPr>
              <w:pStyle w:val="12"/>
            </w:pPr>
            <w:r>
              <w:t>1.30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物理特性分析仪器及校准仪器</w:t>
            </w:r>
          </w:p>
        </w:tc>
        <w:tc>
          <w:tcPr>
            <w:tcW w:w="1134" w:type="dxa"/>
            <w:vAlign w:val="center"/>
          </w:tcPr>
          <w:p>
            <w:pPr>
              <w:pStyle w:val="13"/>
            </w:pPr>
            <w:r>
              <w:t>A02100402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6.38</w:t>
            </w:r>
          </w:p>
        </w:tc>
        <w:tc>
          <w:tcPr>
            <w:tcW w:w="964" w:type="dxa"/>
            <w:vAlign w:val="center"/>
          </w:tcPr>
          <w:p>
            <w:pPr>
              <w:pStyle w:val="12"/>
            </w:pPr>
            <w:r>
              <w:t>6.38</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6.38</w:t>
            </w:r>
          </w:p>
        </w:tc>
        <w:tc>
          <w:tcPr>
            <w:tcW w:w="964" w:type="dxa"/>
            <w:vAlign w:val="center"/>
          </w:tcPr>
          <w:p>
            <w:pPr>
              <w:pStyle w:val="12"/>
            </w:pPr>
          </w:p>
        </w:tc>
        <w:tc>
          <w:tcPr>
            <w:tcW w:w="964" w:type="dxa"/>
            <w:vAlign w:val="center"/>
          </w:tcPr>
          <w:p>
            <w:pPr>
              <w:pStyle w:val="12"/>
            </w:pPr>
            <w:r>
              <w:t>6.38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物理特性分析仪器及校准仪器</w:t>
            </w:r>
          </w:p>
        </w:tc>
        <w:tc>
          <w:tcPr>
            <w:tcW w:w="1134" w:type="dxa"/>
            <w:vAlign w:val="center"/>
          </w:tcPr>
          <w:p>
            <w:pPr>
              <w:pStyle w:val="13"/>
            </w:pPr>
            <w:r>
              <w:t>A02100402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3.40</w:t>
            </w:r>
          </w:p>
        </w:tc>
        <w:tc>
          <w:tcPr>
            <w:tcW w:w="964" w:type="dxa"/>
            <w:vAlign w:val="center"/>
          </w:tcPr>
          <w:p>
            <w:pPr>
              <w:pStyle w:val="12"/>
            </w:pPr>
            <w:r>
              <w:t>3.40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3.40</w:t>
            </w:r>
          </w:p>
        </w:tc>
        <w:tc>
          <w:tcPr>
            <w:tcW w:w="964" w:type="dxa"/>
            <w:vAlign w:val="center"/>
          </w:tcPr>
          <w:p>
            <w:pPr>
              <w:pStyle w:val="12"/>
            </w:pPr>
          </w:p>
        </w:tc>
        <w:tc>
          <w:tcPr>
            <w:tcW w:w="964" w:type="dxa"/>
            <w:vAlign w:val="center"/>
          </w:tcPr>
          <w:p>
            <w:pPr>
              <w:pStyle w:val="12"/>
            </w:pPr>
            <w:r>
              <w:t>3.40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物理特性分析仪器及校准仪器</w:t>
            </w:r>
          </w:p>
        </w:tc>
        <w:tc>
          <w:tcPr>
            <w:tcW w:w="1134" w:type="dxa"/>
            <w:vAlign w:val="center"/>
          </w:tcPr>
          <w:p>
            <w:pPr>
              <w:pStyle w:val="13"/>
            </w:pPr>
            <w:r>
              <w:t>A02100402</w:t>
            </w:r>
          </w:p>
        </w:tc>
        <w:tc>
          <w:tcPr>
            <w:tcW w:w="709" w:type="dxa"/>
            <w:vAlign w:val="center"/>
          </w:tcPr>
          <w:p>
            <w:pPr>
              <w:pStyle w:val="14"/>
            </w:pPr>
            <w:r>
              <w:t>台</w:t>
            </w:r>
          </w:p>
        </w:tc>
        <w:tc>
          <w:tcPr>
            <w:tcW w:w="850" w:type="dxa"/>
            <w:vAlign w:val="center"/>
          </w:tcPr>
          <w:p>
            <w:pPr>
              <w:pStyle w:val="12"/>
            </w:pPr>
            <w:r>
              <w:t>2</w:t>
            </w:r>
          </w:p>
        </w:tc>
        <w:tc>
          <w:tcPr>
            <w:tcW w:w="850" w:type="dxa"/>
            <w:vAlign w:val="center"/>
          </w:tcPr>
          <w:p>
            <w:pPr>
              <w:pStyle w:val="12"/>
            </w:pPr>
            <w:r>
              <w:t>0.80</w:t>
            </w:r>
          </w:p>
        </w:tc>
        <w:tc>
          <w:tcPr>
            <w:tcW w:w="964" w:type="dxa"/>
            <w:vAlign w:val="center"/>
          </w:tcPr>
          <w:p>
            <w:pPr>
              <w:pStyle w:val="12"/>
            </w:pPr>
            <w:r>
              <w:t>1.60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1.60</w:t>
            </w:r>
          </w:p>
        </w:tc>
        <w:tc>
          <w:tcPr>
            <w:tcW w:w="964" w:type="dxa"/>
            <w:vAlign w:val="center"/>
          </w:tcPr>
          <w:p>
            <w:pPr>
              <w:pStyle w:val="12"/>
            </w:pPr>
          </w:p>
        </w:tc>
        <w:tc>
          <w:tcPr>
            <w:tcW w:w="964" w:type="dxa"/>
            <w:vAlign w:val="center"/>
          </w:tcPr>
          <w:p>
            <w:pPr>
              <w:pStyle w:val="12"/>
            </w:pPr>
            <w:r>
              <w:t>1.60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物理特性分析仪器及校准仪器</w:t>
            </w:r>
          </w:p>
        </w:tc>
        <w:tc>
          <w:tcPr>
            <w:tcW w:w="1134" w:type="dxa"/>
            <w:vAlign w:val="center"/>
          </w:tcPr>
          <w:p>
            <w:pPr>
              <w:pStyle w:val="13"/>
            </w:pPr>
            <w:r>
              <w:t>A02100402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4.70</w:t>
            </w:r>
          </w:p>
        </w:tc>
        <w:tc>
          <w:tcPr>
            <w:tcW w:w="964" w:type="dxa"/>
            <w:vAlign w:val="center"/>
          </w:tcPr>
          <w:p>
            <w:pPr>
              <w:pStyle w:val="12"/>
            </w:pPr>
            <w:r>
              <w:t>4.70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4.70</w:t>
            </w:r>
          </w:p>
        </w:tc>
        <w:tc>
          <w:tcPr>
            <w:tcW w:w="964" w:type="dxa"/>
            <w:vAlign w:val="center"/>
          </w:tcPr>
          <w:p>
            <w:pPr>
              <w:pStyle w:val="12"/>
            </w:pPr>
          </w:p>
        </w:tc>
        <w:tc>
          <w:tcPr>
            <w:tcW w:w="964" w:type="dxa"/>
            <w:vAlign w:val="center"/>
          </w:tcPr>
          <w:p>
            <w:pPr>
              <w:pStyle w:val="12"/>
            </w:pPr>
            <w:r>
              <w:t>4.70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物理特性分析仪器及校准仪器</w:t>
            </w:r>
          </w:p>
        </w:tc>
        <w:tc>
          <w:tcPr>
            <w:tcW w:w="1134" w:type="dxa"/>
            <w:vAlign w:val="center"/>
          </w:tcPr>
          <w:p>
            <w:pPr>
              <w:pStyle w:val="13"/>
            </w:pPr>
            <w:r>
              <w:t>A02100402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33.60</w:t>
            </w:r>
          </w:p>
        </w:tc>
        <w:tc>
          <w:tcPr>
            <w:tcW w:w="964" w:type="dxa"/>
            <w:vAlign w:val="center"/>
          </w:tcPr>
          <w:p>
            <w:pPr>
              <w:pStyle w:val="12"/>
            </w:pPr>
            <w:r>
              <w:t>33.60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33.60</w:t>
            </w:r>
          </w:p>
        </w:tc>
        <w:tc>
          <w:tcPr>
            <w:tcW w:w="964" w:type="dxa"/>
            <w:vAlign w:val="center"/>
          </w:tcPr>
          <w:p>
            <w:pPr>
              <w:pStyle w:val="12"/>
            </w:pPr>
          </w:p>
        </w:tc>
        <w:tc>
          <w:tcPr>
            <w:tcW w:w="964" w:type="dxa"/>
            <w:vAlign w:val="center"/>
          </w:tcPr>
          <w:p>
            <w:pPr>
              <w:pStyle w:val="12"/>
            </w:pPr>
            <w:r>
              <w:t>33.60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物理特性分析仪器及校准仪器</w:t>
            </w:r>
          </w:p>
        </w:tc>
        <w:tc>
          <w:tcPr>
            <w:tcW w:w="1134" w:type="dxa"/>
            <w:vAlign w:val="center"/>
          </w:tcPr>
          <w:p>
            <w:pPr>
              <w:pStyle w:val="13"/>
            </w:pPr>
            <w:r>
              <w:t>A02100402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5.00</w:t>
            </w: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r>
              <w:t>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物理特性分析仪器及校准仪器</w:t>
            </w:r>
          </w:p>
        </w:tc>
        <w:tc>
          <w:tcPr>
            <w:tcW w:w="1134" w:type="dxa"/>
            <w:vAlign w:val="center"/>
          </w:tcPr>
          <w:p>
            <w:pPr>
              <w:pStyle w:val="13"/>
            </w:pPr>
            <w:r>
              <w:t>A02100402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6.02</w:t>
            </w:r>
          </w:p>
        </w:tc>
        <w:tc>
          <w:tcPr>
            <w:tcW w:w="964" w:type="dxa"/>
            <w:vAlign w:val="center"/>
          </w:tcPr>
          <w:p>
            <w:pPr>
              <w:pStyle w:val="12"/>
            </w:pPr>
            <w:r>
              <w:t>6.02</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6.02</w:t>
            </w:r>
          </w:p>
        </w:tc>
        <w:tc>
          <w:tcPr>
            <w:tcW w:w="964" w:type="dxa"/>
            <w:vAlign w:val="center"/>
          </w:tcPr>
          <w:p>
            <w:pPr>
              <w:pStyle w:val="12"/>
            </w:pPr>
          </w:p>
        </w:tc>
        <w:tc>
          <w:tcPr>
            <w:tcW w:w="964" w:type="dxa"/>
            <w:vAlign w:val="center"/>
          </w:tcPr>
          <w:p>
            <w:pPr>
              <w:pStyle w:val="12"/>
            </w:pPr>
            <w:r>
              <w:t>6.02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物理特性分析仪器及校准仪器</w:t>
            </w:r>
          </w:p>
        </w:tc>
        <w:tc>
          <w:tcPr>
            <w:tcW w:w="1134" w:type="dxa"/>
            <w:vAlign w:val="center"/>
          </w:tcPr>
          <w:p>
            <w:pPr>
              <w:pStyle w:val="13"/>
            </w:pPr>
            <w:r>
              <w:t>A02100402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21.80</w:t>
            </w:r>
          </w:p>
        </w:tc>
        <w:tc>
          <w:tcPr>
            <w:tcW w:w="964" w:type="dxa"/>
            <w:vAlign w:val="center"/>
          </w:tcPr>
          <w:p>
            <w:pPr>
              <w:pStyle w:val="12"/>
            </w:pPr>
            <w:r>
              <w:t>21.80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21.80</w:t>
            </w:r>
          </w:p>
        </w:tc>
        <w:tc>
          <w:tcPr>
            <w:tcW w:w="964" w:type="dxa"/>
            <w:vAlign w:val="center"/>
          </w:tcPr>
          <w:p>
            <w:pPr>
              <w:pStyle w:val="12"/>
            </w:pPr>
          </w:p>
        </w:tc>
        <w:tc>
          <w:tcPr>
            <w:tcW w:w="964" w:type="dxa"/>
            <w:vAlign w:val="center"/>
          </w:tcPr>
          <w:p>
            <w:pPr>
              <w:pStyle w:val="12"/>
            </w:pPr>
            <w:r>
              <w:t>21.80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物理特性分析仪器及校准仪器</w:t>
            </w:r>
          </w:p>
        </w:tc>
        <w:tc>
          <w:tcPr>
            <w:tcW w:w="1134" w:type="dxa"/>
            <w:vAlign w:val="center"/>
          </w:tcPr>
          <w:p>
            <w:pPr>
              <w:pStyle w:val="13"/>
            </w:pPr>
            <w:r>
              <w:t>A02100402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21.00</w:t>
            </w:r>
          </w:p>
        </w:tc>
        <w:tc>
          <w:tcPr>
            <w:tcW w:w="964" w:type="dxa"/>
            <w:vAlign w:val="center"/>
          </w:tcPr>
          <w:p>
            <w:pPr>
              <w:pStyle w:val="12"/>
            </w:pPr>
            <w:r>
              <w:t>21.00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21.00</w:t>
            </w:r>
          </w:p>
        </w:tc>
        <w:tc>
          <w:tcPr>
            <w:tcW w:w="964" w:type="dxa"/>
            <w:vAlign w:val="center"/>
          </w:tcPr>
          <w:p>
            <w:pPr>
              <w:pStyle w:val="12"/>
            </w:pPr>
          </w:p>
        </w:tc>
        <w:tc>
          <w:tcPr>
            <w:tcW w:w="964" w:type="dxa"/>
            <w:vAlign w:val="center"/>
          </w:tcPr>
          <w:p>
            <w:pPr>
              <w:pStyle w:val="12"/>
            </w:pPr>
            <w:r>
              <w:t>21.00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物理特性分析仪器及校准仪器</w:t>
            </w:r>
          </w:p>
        </w:tc>
        <w:tc>
          <w:tcPr>
            <w:tcW w:w="1134" w:type="dxa"/>
            <w:vAlign w:val="center"/>
          </w:tcPr>
          <w:p>
            <w:pPr>
              <w:pStyle w:val="13"/>
            </w:pPr>
            <w:r>
              <w:t>A02100402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0.70</w:t>
            </w:r>
          </w:p>
        </w:tc>
        <w:tc>
          <w:tcPr>
            <w:tcW w:w="964" w:type="dxa"/>
            <w:vAlign w:val="center"/>
          </w:tcPr>
          <w:p>
            <w:pPr>
              <w:pStyle w:val="12"/>
            </w:pPr>
            <w:r>
              <w:t>0.70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0.70</w:t>
            </w:r>
          </w:p>
        </w:tc>
        <w:tc>
          <w:tcPr>
            <w:tcW w:w="964" w:type="dxa"/>
            <w:vAlign w:val="center"/>
          </w:tcPr>
          <w:p>
            <w:pPr>
              <w:pStyle w:val="12"/>
            </w:pPr>
          </w:p>
        </w:tc>
        <w:tc>
          <w:tcPr>
            <w:tcW w:w="964" w:type="dxa"/>
            <w:vAlign w:val="center"/>
          </w:tcPr>
          <w:p>
            <w:pPr>
              <w:pStyle w:val="12"/>
            </w:pPr>
            <w:r>
              <w:t>0.70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物理特性分析仪器及校准仪器</w:t>
            </w:r>
          </w:p>
        </w:tc>
        <w:tc>
          <w:tcPr>
            <w:tcW w:w="1134" w:type="dxa"/>
            <w:vAlign w:val="center"/>
          </w:tcPr>
          <w:p>
            <w:pPr>
              <w:pStyle w:val="13"/>
            </w:pPr>
            <w:r>
              <w:t>A02100402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2.23</w:t>
            </w:r>
          </w:p>
        </w:tc>
        <w:tc>
          <w:tcPr>
            <w:tcW w:w="964" w:type="dxa"/>
            <w:vAlign w:val="center"/>
          </w:tcPr>
          <w:p>
            <w:pPr>
              <w:pStyle w:val="12"/>
            </w:pPr>
            <w:r>
              <w:t>2.23</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2.23</w:t>
            </w:r>
          </w:p>
        </w:tc>
        <w:tc>
          <w:tcPr>
            <w:tcW w:w="964" w:type="dxa"/>
            <w:vAlign w:val="center"/>
          </w:tcPr>
          <w:p>
            <w:pPr>
              <w:pStyle w:val="12"/>
            </w:pPr>
          </w:p>
        </w:tc>
        <w:tc>
          <w:tcPr>
            <w:tcW w:w="964" w:type="dxa"/>
            <w:vAlign w:val="center"/>
          </w:tcPr>
          <w:p>
            <w:pPr>
              <w:pStyle w:val="12"/>
            </w:pPr>
            <w:r>
              <w:t>2.23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物理特性分析仪器及校准仪器</w:t>
            </w:r>
          </w:p>
        </w:tc>
        <w:tc>
          <w:tcPr>
            <w:tcW w:w="1134" w:type="dxa"/>
            <w:vAlign w:val="center"/>
          </w:tcPr>
          <w:p>
            <w:pPr>
              <w:pStyle w:val="13"/>
            </w:pPr>
            <w:r>
              <w:t>A02100402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2.22</w:t>
            </w:r>
          </w:p>
        </w:tc>
        <w:tc>
          <w:tcPr>
            <w:tcW w:w="964" w:type="dxa"/>
            <w:vAlign w:val="center"/>
          </w:tcPr>
          <w:p>
            <w:pPr>
              <w:pStyle w:val="12"/>
            </w:pPr>
            <w:r>
              <w:t>2.22</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2.22</w:t>
            </w:r>
          </w:p>
        </w:tc>
        <w:tc>
          <w:tcPr>
            <w:tcW w:w="964" w:type="dxa"/>
            <w:vAlign w:val="center"/>
          </w:tcPr>
          <w:p>
            <w:pPr>
              <w:pStyle w:val="12"/>
            </w:pPr>
          </w:p>
        </w:tc>
        <w:tc>
          <w:tcPr>
            <w:tcW w:w="964" w:type="dxa"/>
            <w:vAlign w:val="center"/>
          </w:tcPr>
          <w:p>
            <w:pPr>
              <w:pStyle w:val="12"/>
            </w:pPr>
            <w:r>
              <w:t>2.22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物理特性分析仪器及校准仪器</w:t>
            </w:r>
          </w:p>
        </w:tc>
        <w:tc>
          <w:tcPr>
            <w:tcW w:w="1134" w:type="dxa"/>
            <w:vAlign w:val="center"/>
          </w:tcPr>
          <w:p>
            <w:pPr>
              <w:pStyle w:val="13"/>
            </w:pPr>
            <w:r>
              <w:t>A02100402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45.00</w:t>
            </w:r>
          </w:p>
        </w:tc>
        <w:tc>
          <w:tcPr>
            <w:tcW w:w="964" w:type="dxa"/>
            <w:vAlign w:val="center"/>
          </w:tcPr>
          <w:p>
            <w:pPr>
              <w:pStyle w:val="12"/>
            </w:pPr>
            <w:r>
              <w:t>45.00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45.00</w:t>
            </w:r>
          </w:p>
        </w:tc>
        <w:tc>
          <w:tcPr>
            <w:tcW w:w="964" w:type="dxa"/>
            <w:vAlign w:val="center"/>
          </w:tcPr>
          <w:p>
            <w:pPr>
              <w:pStyle w:val="12"/>
            </w:pPr>
          </w:p>
        </w:tc>
        <w:tc>
          <w:tcPr>
            <w:tcW w:w="964" w:type="dxa"/>
            <w:vAlign w:val="center"/>
          </w:tcPr>
          <w:p>
            <w:pPr>
              <w:pStyle w:val="12"/>
            </w:pPr>
            <w:r>
              <w:t>45.00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物理特性分析仪器及校准仪器</w:t>
            </w:r>
          </w:p>
        </w:tc>
        <w:tc>
          <w:tcPr>
            <w:tcW w:w="1134" w:type="dxa"/>
            <w:vAlign w:val="center"/>
          </w:tcPr>
          <w:p>
            <w:pPr>
              <w:pStyle w:val="13"/>
            </w:pPr>
            <w:r>
              <w:t>A02100402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2.20</w:t>
            </w:r>
          </w:p>
        </w:tc>
        <w:tc>
          <w:tcPr>
            <w:tcW w:w="964" w:type="dxa"/>
            <w:vAlign w:val="center"/>
          </w:tcPr>
          <w:p>
            <w:pPr>
              <w:pStyle w:val="12"/>
            </w:pPr>
            <w:r>
              <w:t>2.20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2.20</w:t>
            </w:r>
          </w:p>
        </w:tc>
        <w:tc>
          <w:tcPr>
            <w:tcW w:w="964" w:type="dxa"/>
            <w:vAlign w:val="center"/>
          </w:tcPr>
          <w:p>
            <w:pPr>
              <w:pStyle w:val="12"/>
            </w:pPr>
          </w:p>
        </w:tc>
        <w:tc>
          <w:tcPr>
            <w:tcW w:w="964" w:type="dxa"/>
            <w:vAlign w:val="center"/>
          </w:tcPr>
          <w:p>
            <w:pPr>
              <w:pStyle w:val="12"/>
            </w:pPr>
            <w:r>
              <w:t>2.20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物理特性分析仪器及校准仪器</w:t>
            </w:r>
          </w:p>
        </w:tc>
        <w:tc>
          <w:tcPr>
            <w:tcW w:w="1134" w:type="dxa"/>
            <w:vAlign w:val="center"/>
          </w:tcPr>
          <w:p>
            <w:pPr>
              <w:pStyle w:val="13"/>
            </w:pPr>
            <w:r>
              <w:t>A02100402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2.10</w:t>
            </w:r>
          </w:p>
        </w:tc>
        <w:tc>
          <w:tcPr>
            <w:tcW w:w="964" w:type="dxa"/>
            <w:vAlign w:val="center"/>
          </w:tcPr>
          <w:p>
            <w:pPr>
              <w:pStyle w:val="12"/>
            </w:pPr>
            <w:r>
              <w:t>2.10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2.10</w:t>
            </w:r>
          </w:p>
        </w:tc>
        <w:tc>
          <w:tcPr>
            <w:tcW w:w="964" w:type="dxa"/>
            <w:vAlign w:val="center"/>
          </w:tcPr>
          <w:p>
            <w:pPr>
              <w:pStyle w:val="12"/>
            </w:pPr>
          </w:p>
        </w:tc>
        <w:tc>
          <w:tcPr>
            <w:tcW w:w="964" w:type="dxa"/>
            <w:vAlign w:val="center"/>
          </w:tcPr>
          <w:p>
            <w:pPr>
              <w:pStyle w:val="12"/>
            </w:pPr>
            <w:r>
              <w:t>2.10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热学式分析仪器</w:t>
            </w:r>
          </w:p>
        </w:tc>
        <w:tc>
          <w:tcPr>
            <w:tcW w:w="1134" w:type="dxa"/>
            <w:vAlign w:val="center"/>
          </w:tcPr>
          <w:p>
            <w:pPr>
              <w:pStyle w:val="13"/>
            </w:pPr>
            <w:r>
              <w:t>A02100403</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29.00</w:t>
            </w:r>
          </w:p>
        </w:tc>
        <w:tc>
          <w:tcPr>
            <w:tcW w:w="964" w:type="dxa"/>
            <w:vAlign w:val="center"/>
          </w:tcPr>
          <w:p>
            <w:pPr>
              <w:pStyle w:val="12"/>
            </w:pPr>
            <w:r>
              <w:t>29.00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29.00</w:t>
            </w:r>
          </w:p>
        </w:tc>
        <w:tc>
          <w:tcPr>
            <w:tcW w:w="964" w:type="dxa"/>
            <w:vAlign w:val="center"/>
          </w:tcPr>
          <w:p>
            <w:pPr>
              <w:pStyle w:val="12"/>
            </w:pPr>
          </w:p>
        </w:tc>
        <w:tc>
          <w:tcPr>
            <w:tcW w:w="964" w:type="dxa"/>
            <w:vAlign w:val="center"/>
          </w:tcPr>
          <w:p>
            <w:pPr>
              <w:pStyle w:val="12"/>
            </w:pPr>
            <w:r>
              <w:t>29.00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热分析仪</w:t>
            </w:r>
          </w:p>
        </w:tc>
        <w:tc>
          <w:tcPr>
            <w:tcW w:w="1134" w:type="dxa"/>
            <w:vAlign w:val="center"/>
          </w:tcPr>
          <w:p>
            <w:pPr>
              <w:pStyle w:val="13"/>
            </w:pPr>
            <w:r>
              <w:t>A02100416</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70.00</w:t>
            </w:r>
          </w:p>
        </w:tc>
        <w:tc>
          <w:tcPr>
            <w:tcW w:w="964" w:type="dxa"/>
            <w:vAlign w:val="center"/>
          </w:tcPr>
          <w:p>
            <w:pPr>
              <w:pStyle w:val="12"/>
            </w:pPr>
            <w:r>
              <w:t>70.00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70.00</w:t>
            </w:r>
          </w:p>
        </w:tc>
        <w:tc>
          <w:tcPr>
            <w:tcW w:w="964" w:type="dxa"/>
            <w:vAlign w:val="center"/>
          </w:tcPr>
          <w:p>
            <w:pPr>
              <w:pStyle w:val="12"/>
            </w:pPr>
          </w:p>
        </w:tc>
        <w:tc>
          <w:tcPr>
            <w:tcW w:w="964" w:type="dxa"/>
            <w:vAlign w:val="center"/>
          </w:tcPr>
          <w:p>
            <w:pPr>
              <w:pStyle w:val="12"/>
            </w:pPr>
            <w:r>
              <w:t>70.00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样品前处理及制备仪器</w:t>
            </w:r>
          </w:p>
        </w:tc>
        <w:tc>
          <w:tcPr>
            <w:tcW w:w="1134" w:type="dxa"/>
            <w:vAlign w:val="center"/>
          </w:tcPr>
          <w:p>
            <w:pPr>
              <w:pStyle w:val="13"/>
            </w:pPr>
            <w:r>
              <w:t>A02100419</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53.00</w:t>
            </w:r>
          </w:p>
        </w:tc>
        <w:tc>
          <w:tcPr>
            <w:tcW w:w="964" w:type="dxa"/>
            <w:vAlign w:val="center"/>
          </w:tcPr>
          <w:p>
            <w:pPr>
              <w:pStyle w:val="12"/>
            </w:pPr>
            <w:r>
              <w:t>53.00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53.00</w:t>
            </w:r>
          </w:p>
        </w:tc>
        <w:tc>
          <w:tcPr>
            <w:tcW w:w="964" w:type="dxa"/>
            <w:vAlign w:val="center"/>
          </w:tcPr>
          <w:p>
            <w:pPr>
              <w:pStyle w:val="12"/>
            </w:pPr>
          </w:p>
        </w:tc>
        <w:tc>
          <w:tcPr>
            <w:tcW w:w="964" w:type="dxa"/>
            <w:vAlign w:val="center"/>
          </w:tcPr>
          <w:p>
            <w:pPr>
              <w:pStyle w:val="12"/>
            </w:pPr>
            <w:r>
              <w:t>53.00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样品前处理及制备仪器</w:t>
            </w:r>
          </w:p>
        </w:tc>
        <w:tc>
          <w:tcPr>
            <w:tcW w:w="1134" w:type="dxa"/>
            <w:vAlign w:val="center"/>
          </w:tcPr>
          <w:p>
            <w:pPr>
              <w:pStyle w:val="13"/>
            </w:pPr>
            <w:r>
              <w:t>A02100419</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0.28</w:t>
            </w:r>
          </w:p>
        </w:tc>
        <w:tc>
          <w:tcPr>
            <w:tcW w:w="964" w:type="dxa"/>
            <w:vAlign w:val="center"/>
          </w:tcPr>
          <w:p>
            <w:pPr>
              <w:pStyle w:val="12"/>
            </w:pPr>
            <w:r>
              <w:t>0.28</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0.28</w:t>
            </w:r>
          </w:p>
        </w:tc>
        <w:tc>
          <w:tcPr>
            <w:tcW w:w="964" w:type="dxa"/>
            <w:vAlign w:val="center"/>
          </w:tcPr>
          <w:p>
            <w:pPr>
              <w:pStyle w:val="12"/>
            </w:pPr>
          </w:p>
        </w:tc>
        <w:tc>
          <w:tcPr>
            <w:tcW w:w="964" w:type="dxa"/>
            <w:vAlign w:val="center"/>
          </w:tcPr>
          <w:p>
            <w:pPr>
              <w:pStyle w:val="12"/>
            </w:pPr>
            <w:r>
              <w:t>0.28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样品前处理及制备仪器</w:t>
            </w:r>
          </w:p>
        </w:tc>
        <w:tc>
          <w:tcPr>
            <w:tcW w:w="1134" w:type="dxa"/>
            <w:vAlign w:val="center"/>
          </w:tcPr>
          <w:p>
            <w:pPr>
              <w:pStyle w:val="13"/>
            </w:pPr>
            <w:r>
              <w:t>A02100419</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4.25</w:t>
            </w:r>
          </w:p>
        </w:tc>
        <w:tc>
          <w:tcPr>
            <w:tcW w:w="964" w:type="dxa"/>
            <w:vAlign w:val="center"/>
          </w:tcPr>
          <w:p>
            <w:pPr>
              <w:pStyle w:val="12"/>
            </w:pPr>
            <w:r>
              <w:t>4.25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4.25</w:t>
            </w:r>
          </w:p>
        </w:tc>
        <w:tc>
          <w:tcPr>
            <w:tcW w:w="964" w:type="dxa"/>
            <w:vAlign w:val="center"/>
          </w:tcPr>
          <w:p>
            <w:pPr>
              <w:pStyle w:val="12"/>
            </w:pPr>
          </w:p>
        </w:tc>
        <w:tc>
          <w:tcPr>
            <w:tcW w:w="964" w:type="dxa"/>
            <w:vAlign w:val="center"/>
          </w:tcPr>
          <w:p>
            <w:pPr>
              <w:pStyle w:val="12"/>
            </w:pPr>
            <w:r>
              <w:t>4.25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样品前处理及制备仪器</w:t>
            </w:r>
          </w:p>
        </w:tc>
        <w:tc>
          <w:tcPr>
            <w:tcW w:w="1134" w:type="dxa"/>
            <w:vAlign w:val="center"/>
          </w:tcPr>
          <w:p>
            <w:pPr>
              <w:pStyle w:val="13"/>
            </w:pPr>
            <w:r>
              <w:t>A02100419</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0.23</w:t>
            </w:r>
          </w:p>
        </w:tc>
        <w:tc>
          <w:tcPr>
            <w:tcW w:w="964" w:type="dxa"/>
            <w:vAlign w:val="center"/>
          </w:tcPr>
          <w:p>
            <w:pPr>
              <w:pStyle w:val="12"/>
            </w:pPr>
            <w:r>
              <w:t>0.23</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0.23</w:t>
            </w:r>
          </w:p>
        </w:tc>
        <w:tc>
          <w:tcPr>
            <w:tcW w:w="964" w:type="dxa"/>
            <w:vAlign w:val="center"/>
          </w:tcPr>
          <w:p>
            <w:pPr>
              <w:pStyle w:val="12"/>
            </w:pPr>
          </w:p>
        </w:tc>
        <w:tc>
          <w:tcPr>
            <w:tcW w:w="964" w:type="dxa"/>
            <w:vAlign w:val="center"/>
          </w:tcPr>
          <w:p>
            <w:pPr>
              <w:pStyle w:val="12"/>
            </w:pPr>
            <w:r>
              <w:t>0.23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样品前处理及制备仪器</w:t>
            </w:r>
          </w:p>
        </w:tc>
        <w:tc>
          <w:tcPr>
            <w:tcW w:w="1134" w:type="dxa"/>
            <w:vAlign w:val="center"/>
          </w:tcPr>
          <w:p>
            <w:pPr>
              <w:pStyle w:val="13"/>
            </w:pPr>
            <w:r>
              <w:t>A02100419</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1.78</w:t>
            </w:r>
          </w:p>
        </w:tc>
        <w:tc>
          <w:tcPr>
            <w:tcW w:w="964" w:type="dxa"/>
            <w:vAlign w:val="center"/>
          </w:tcPr>
          <w:p>
            <w:pPr>
              <w:pStyle w:val="12"/>
            </w:pPr>
            <w:r>
              <w:t>1.78</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1.78</w:t>
            </w:r>
          </w:p>
        </w:tc>
        <w:tc>
          <w:tcPr>
            <w:tcW w:w="964" w:type="dxa"/>
            <w:vAlign w:val="center"/>
          </w:tcPr>
          <w:p>
            <w:pPr>
              <w:pStyle w:val="12"/>
            </w:pPr>
          </w:p>
        </w:tc>
        <w:tc>
          <w:tcPr>
            <w:tcW w:w="964" w:type="dxa"/>
            <w:vAlign w:val="center"/>
          </w:tcPr>
          <w:p>
            <w:pPr>
              <w:pStyle w:val="12"/>
            </w:pPr>
            <w:r>
              <w:t>1.78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样品前处理及制备仪器</w:t>
            </w:r>
          </w:p>
        </w:tc>
        <w:tc>
          <w:tcPr>
            <w:tcW w:w="1134" w:type="dxa"/>
            <w:vAlign w:val="center"/>
          </w:tcPr>
          <w:p>
            <w:pPr>
              <w:pStyle w:val="13"/>
            </w:pPr>
            <w:r>
              <w:t>A02100419</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0.35</w:t>
            </w:r>
          </w:p>
        </w:tc>
        <w:tc>
          <w:tcPr>
            <w:tcW w:w="964" w:type="dxa"/>
            <w:vAlign w:val="center"/>
          </w:tcPr>
          <w:p>
            <w:pPr>
              <w:pStyle w:val="12"/>
            </w:pPr>
            <w:r>
              <w:t>0.35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0.35</w:t>
            </w:r>
          </w:p>
        </w:tc>
        <w:tc>
          <w:tcPr>
            <w:tcW w:w="964" w:type="dxa"/>
            <w:vAlign w:val="center"/>
          </w:tcPr>
          <w:p>
            <w:pPr>
              <w:pStyle w:val="12"/>
            </w:pPr>
          </w:p>
        </w:tc>
        <w:tc>
          <w:tcPr>
            <w:tcW w:w="964" w:type="dxa"/>
            <w:vAlign w:val="center"/>
          </w:tcPr>
          <w:p>
            <w:pPr>
              <w:pStyle w:val="12"/>
            </w:pPr>
            <w:r>
              <w:t>0.35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样品前处理及制备仪器</w:t>
            </w:r>
          </w:p>
        </w:tc>
        <w:tc>
          <w:tcPr>
            <w:tcW w:w="1134" w:type="dxa"/>
            <w:vAlign w:val="center"/>
          </w:tcPr>
          <w:p>
            <w:pPr>
              <w:pStyle w:val="13"/>
            </w:pPr>
            <w:r>
              <w:t>A02100419</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0.46</w:t>
            </w:r>
          </w:p>
        </w:tc>
        <w:tc>
          <w:tcPr>
            <w:tcW w:w="964" w:type="dxa"/>
            <w:vAlign w:val="center"/>
          </w:tcPr>
          <w:p>
            <w:pPr>
              <w:pStyle w:val="12"/>
            </w:pPr>
            <w:r>
              <w:t>0.46</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0.46</w:t>
            </w:r>
          </w:p>
        </w:tc>
        <w:tc>
          <w:tcPr>
            <w:tcW w:w="964" w:type="dxa"/>
            <w:vAlign w:val="center"/>
          </w:tcPr>
          <w:p>
            <w:pPr>
              <w:pStyle w:val="12"/>
            </w:pPr>
          </w:p>
        </w:tc>
        <w:tc>
          <w:tcPr>
            <w:tcW w:w="964" w:type="dxa"/>
            <w:vAlign w:val="center"/>
          </w:tcPr>
          <w:p>
            <w:pPr>
              <w:pStyle w:val="12"/>
            </w:pPr>
            <w:r>
              <w:t>0.46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样品前处理及制备仪器</w:t>
            </w:r>
          </w:p>
        </w:tc>
        <w:tc>
          <w:tcPr>
            <w:tcW w:w="1134" w:type="dxa"/>
            <w:vAlign w:val="center"/>
          </w:tcPr>
          <w:p>
            <w:pPr>
              <w:pStyle w:val="13"/>
            </w:pPr>
            <w:r>
              <w:t>A02100419</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0.45</w:t>
            </w:r>
          </w:p>
        </w:tc>
        <w:tc>
          <w:tcPr>
            <w:tcW w:w="964" w:type="dxa"/>
            <w:vAlign w:val="center"/>
          </w:tcPr>
          <w:p>
            <w:pPr>
              <w:pStyle w:val="12"/>
            </w:pPr>
            <w:r>
              <w:t>0.45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0.45</w:t>
            </w:r>
          </w:p>
        </w:tc>
        <w:tc>
          <w:tcPr>
            <w:tcW w:w="964" w:type="dxa"/>
            <w:vAlign w:val="center"/>
          </w:tcPr>
          <w:p>
            <w:pPr>
              <w:pStyle w:val="12"/>
            </w:pPr>
          </w:p>
        </w:tc>
        <w:tc>
          <w:tcPr>
            <w:tcW w:w="964" w:type="dxa"/>
            <w:vAlign w:val="center"/>
          </w:tcPr>
          <w:p>
            <w:pPr>
              <w:pStyle w:val="12"/>
            </w:pPr>
            <w:r>
              <w:t>0.45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样品前处理及制备仪器</w:t>
            </w:r>
          </w:p>
        </w:tc>
        <w:tc>
          <w:tcPr>
            <w:tcW w:w="1134" w:type="dxa"/>
            <w:vAlign w:val="center"/>
          </w:tcPr>
          <w:p>
            <w:pPr>
              <w:pStyle w:val="13"/>
            </w:pPr>
            <w:r>
              <w:t>A02100419</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1.80</w:t>
            </w:r>
          </w:p>
        </w:tc>
        <w:tc>
          <w:tcPr>
            <w:tcW w:w="964" w:type="dxa"/>
            <w:vAlign w:val="center"/>
          </w:tcPr>
          <w:p>
            <w:pPr>
              <w:pStyle w:val="12"/>
            </w:pPr>
            <w:r>
              <w:t>1.80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1.80</w:t>
            </w:r>
          </w:p>
        </w:tc>
        <w:tc>
          <w:tcPr>
            <w:tcW w:w="964" w:type="dxa"/>
            <w:vAlign w:val="center"/>
          </w:tcPr>
          <w:p>
            <w:pPr>
              <w:pStyle w:val="12"/>
            </w:pPr>
          </w:p>
        </w:tc>
        <w:tc>
          <w:tcPr>
            <w:tcW w:w="964" w:type="dxa"/>
            <w:vAlign w:val="center"/>
          </w:tcPr>
          <w:p>
            <w:pPr>
              <w:pStyle w:val="12"/>
            </w:pPr>
            <w:r>
              <w:t>1.80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金属材料试验机</w:t>
            </w:r>
          </w:p>
        </w:tc>
        <w:tc>
          <w:tcPr>
            <w:tcW w:w="1134" w:type="dxa"/>
            <w:vAlign w:val="center"/>
          </w:tcPr>
          <w:p>
            <w:pPr>
              <w:pStyle w:val="13"/>
            </w:pPr>
            <w:r>
              <w:t>A02100501</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33.80</w:t>
            </w:r>
          </w:p>
        </w:tc>
        <w:tc>
          <w:tcPr>
            <w:tcW w:w="964" w:type="dxa"/>
            <w:vAlign w:val="center"/>
          </w:tcPr>
          <w:p>
            <w:pPr>
              <w:pStyle w:val="12"/>
            </w:pPr>
            <w:r>
              <w:t>33.80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33.80</w:t>
            </w:r>
          </w:p>
        </w:tc>
        <w:tc>
          <w:tcPr>
            <w:tcW w:w="964" w:type="dxa"/>
            <w:vAlign w:val="center"/>
          </w:tcPr>
          <w:p>
            <w:pPr>
              <w:pStyle w:val="12"/>
            </w:pPr>
          </w:p>
        </w:tc>
        <w:tc>
          <w:tcPr>
            <w:tcW w:w="964" w:type="dxa"/>
            <w:vAlign w:val="center"/>
          </w:tcPr>
          <w:p>
            <w:pPr>
              <w:pStyle w:val="12"/>
            </w:pPr>
            <w:r>
              <w:t>33.80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金属材料试验机</w:t>
            </w:r>
          </w:p>
        </w:tc>
        <w:tc>
          <w:tcPr>
            <w:tcW w:w="1134" w:type="dxa"/>
            <w:vAlign w:val="center"/>
          </w:tcPr>
          <w:p>
            <w:pPr>
              <w:pStyle w:val="13"/>
            </w:pPr>
            <w:r>
              <w:t>A02100501</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153.00</w:t>
            </w:r>
          </w:p>
        </w:tc>
        <w:tc>
          <w:tcPr>
            <w:tcW w:w="964" w:type="dxa"/>
            <w:vAlign w:val="center"/>
          </w:tcPr>
          <w:p>
            <w:pPr>
              <w:pStyle w:val="12"/>
            </w:pPr>
            <w:r>
              <w:t>153.00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153.00</w:t>
            </w:r>
          </w:p>
        </w:tc>
        <w:tc>
          <w:tcPr>
            <w:tcW w:w="964" w:type="dxa"/>
            <w:vAlign w:val="center"/>
          </w:tcPr>
          <w:p>
            <w:pPr>
              <w:pStyle w:val="12"/>
            </w:pPr>
          </w:p>
        </w:tc>
        <w:tc>
          <w:tcPr>
            <w:tcW w:w="964" w:type="dxa"/>
            <w:vAlign w:val="center"/>
          </w:tcPr>
          <w:p>
            <w:pPr>
              <w:pStyle w:val="12"/>
            </w:pPr>
            <w:r>
              <w:t>153.00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金属材料试验机</w:t>
            </w:r>
          </w:p>
        </w:tc>
        <w:tc>
          <w:tcPr>
            <w:tcW w:w="1134" w:type="dxa"/>
            <w:vAlign w:val="center"/>
          </w:tcPr>
          <w:p>
            <w:pPr>
              <w:pStyle w:val="13"/>
            </w:pPr>
            <w:r>
              <w:t>A02100501</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4.97</w:t>
            </w:r>
          </w:p>
        </w:tc>
        <w:tc>
          <w:tcPr>
            <w:tcW w:w="964" w:type="dxa"/>
            <w:vAlign w:val="center"/>
          </w:tcPr>
          <w:p>
            <w:pPr>
              <w:pStyle w:val="12"/>
            </w:pPr>
            <w:r>
              <w:t>4.97</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4.97</w:t>
            </w:r>
          </w:p>
        </w:tc>
        <w:tc>
          <w:tcPr>
            <w:tcW w:w="964" w:type="dxa"/>
            <w:vAlign w:val="center"/>
          </w:tcPr>
          <w:p>
            <w:pPr>
              <w:pStyle w:val="12"/>
            </w:pPr>
          </w:p>
        </w:tc>
        <w:tc>
          <w:tcPr>
            <w:tcW w:w="964" w:type="dxa"/>
            <w:vAlign w:val="center"/>
          </w:tcPr>
          <w:p>
            <w:pPr>
              <w:pStyle w:val="12"/>
            </w:pPr>
            <w:r>
              <w:t>4.97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金属材料试验机</w:t>
            </w:r>
          </w:p>
        </w:tc>
        <w:tc>
          <w:tcPr>
            <w:tcW w:w="1134" w:type="dxa"/>
            <w:vAlign w:val="center"/>
          </w:tcPr>
          <w:p>
            <w:pPr>
              <w:pStyle w:val="13"/>
            </w:pPr>
            <w:r>
              <w:t>A02100501</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4.80</w:t>
            </w:r>
          </w:p>
        </w:tc>
        <w:tc>
          <w:tcPr>
            <w:tcW w:w="964" w:type="dxa"/>
            <w:vAlign w:val="center"/>
          </w:tcPr>
          <w:p>
            <w:pPr>
              <w:pStyle w:val="12"/>
            </w:pPr>
            <w:r>
              <w:t>4.80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4.80</w:t>
            </w:r>
          </w:p>
        </w:tc>
        <w:tc>
          <w:tcPr>
            <w:tcW w:w="964" w:type="dxa"/>
            <w:vAlign w:val="center"/>
          </w:tcPr>
          <w:p>
            <w:pPr>
              <w:pStyle w:val="12"/>
            </w:pPr>
          </w:p>
        </w:tc>
        <w:tc>
          <w:tcPr>
            <w:tcW w:w="964" w:type="dxa"/>
            <w:vAlign w:val="center"/>
          </w:tcPr>
          <w:p>
            <w:pPr>
              <w:pStyle w:val="12"/>
            </w:pPr>
            <w:r>
              <w:t>4.80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金属材料试验机</w:t>
            </w:r>
          </w:p>
        </w:tc>
        <w:tc>
          <w:tcPr>
            <w:tcW w:w="1134" w:type="dxa"/>
            <w:vAlign w:val="center"/>
          </w:tcPr>
          <w:p>
            <w:pPr>
              <w:pStyle w:val="13"/>
            </w:pPr>
            <w:r>
              <w:t>A02100501</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2.46</w:t>
            </w:r>
          </w:p>
        </w:tc>
        <w:tc>
          <w:tcPr>
            <w:tcW w:w="964" w:type="dxa"/>
            <w:vAlign w:val="center"/>
          </w:tcPr>
          <w:p>
            <w:pPr>
              <w:pStyle w:val="12"/>
            </w:pPr>
            <w:r>
              <w:t>2.46</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2.46</w:t>
            </w:r>
          </w:p>
        </w:tc>
        <w:tc>
          <w:tcPr>
            <w:tcW w:w="964" w:type="dxa"/>
            <w:vAlign w:val="center"/>
          </w:tcPr>
          <w:p>
            <w:pPr>
              <w:pStyle w:val="12"/>
            </w:pPr>
          </w:p>
        </w:tc>
        <w:tc>
          <w:tcPr>
            <w:tcW w:w="964" w:type="dxa"/>
            <w:vAlign w:val="center"/>
          </w:tcPr>
          <w:p>
            <w:pPr>
              <w:pStyle w:val="12"/>
            </w:pPr>
            <w:r>
              <w:t>2.46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金属材料试验机</w:t>
            </w:r>
          </w:p>
        </w:tc>
        <w:tc>
          <w:tcPr>
            <w:tcW w:w="1134" w:type="dxa"/>
            <w:vAlign w:val="center"/>
          </w:tcPr>
          <w:p>
            <w:pPr>
              <w:pStyle w:val="13"/>
            </w:pPr>
            <w:r>
              <w:t>A02100501</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48.00</w:t>
            </w:r>
          </w:p>
        </w:tc>
        <w:tc>
          <w:tcPr>
            <w:tcW w:w="964" w:type="dxa"/>
            <w:vAlign w:val="center"/>
          </w:tcPr>
          <w:p>
            <w:pPr>
              <w:pStyle w:val="12"/>
            </w:pPr>
            <w:r>
              <w:t>48.00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48.00</w:t>
            </w:r>
          </w:p>
        </w:tc>
        <w:tc>
          <w:tcPr>
            <w:tcW w:w="964" w:type="dxa"/>
            <w:vAlign w:val="center"/>
          </w:tcPr>
          <w:p>
            <w:pPr>
              <w:pStyle w:val="12"/>
            </w:pPr>
          </w:p>
        </w:tc>
        <w:tc>
          <w:tcPr>
            <w:tcW w:w="964" w:type="dxa"/>
            <w:vAlign w:val="center"/>
          </w:tcPr>
          <w:p>
            <w:pPr>
              <w:pStyle w:val="12"/>
            </w:pPr>
            <w:r>
              <w:t>48.00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金属材料试验机</w:t>
            </w:r>
          </w:p>
        </w:tc>
        <w:tc>
          <w:tcPr>
            <w:tcW w:w="1134" w:type="dxa"/>
            <w:vAlign w:val="center"/>
          </w:tcPr>
          <w:p>
            <w:pPr>
              <w:pStyle w:val="13"/>
            </w:pPr>
            <w:r>
              <w:t>A02100501</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9.80</w:t>
            </w:r>
          </w:p>
        </w:tc>
        <w:tc>
          <w:tcPr>
            <w:tcW w:w="964" w:type="dxa"/>
            <w:vAlign w:val="center"/>
          </w:tcPr>
          <w:p>
            <w:pPr>
              <w:pStyle w:val="12"/>
            </w:pPr>
            <w:r>
              <w:t>9.80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9.80</w:t>
            </w:r>
          </w:p>
        </w:tc>
        <w:tc>
          <w:tcPr>
            <w:tcW w:w="964" w:type="dxa"/>
            <w:vAlign w:val="center"/>
          </w:tcPr>
          <w:p>
            <w:pPr>
              <w:pStyle w:val="12"/>
            </w:pPr>
          </w:p>
        </w:tc>
        <w:tc>
          <w:tcPr>
            <w:tcW w:w="964" w:type="dxa"/>
            <w:vAlign w:val="center"/>
          </w:tcPr>
          <w:p>
            <w:pPr>
              <w:pStyle w:val="12"/>
            </w:pPr>
            <w:r>
              <w:t>9.80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金属材料试验机</w:t>
            </w:r>
          </w:p>
        </w:tc>
        <w:tc>
          <w:tcPr>
            <w:tcW w:w="1134" w:type="dxa"/>
            <w:vAlign w:val="center"/>
          </w:tcPr>
          <w:p>
            <w:pPr>
              <w:pStyle w:val="13"/>
            </w:pPr>
            <w:r>
              <w:t>A02100501</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6.30</w:t>
            </w:r>
          </w:p>
        </w:tc>
        <w:tc>
          <w:tcPr>
            <w:tcW w:w="964" w:type="dxa"/>
            <w:vAlign w:val="center"/>
          </w:tcPr>
          <w:p>
            <w:pPr>
              <w:pStyle w:val="12"/>
            </w:pPr>
            <w:r>
              <w:t>6.30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6.30</w:t>
            </w:r>
          </w:p>
        </w:tc>
        <w:tc>
          <w:tcPr>
            <w:tcW w:w="964" w:type="dxa"/>
            <w:vAlign w:val="center"/>
          </w:tcPr>
          <w:p>
            <w:pPr>
              <w:pStyle w:val="12"/>
            </w:pPr>
          </w:p>
        </w:tc>
        <w:tc>
          <w:tcPr>
            <w:tcW w:w="964" w:type="dxa"/>
            <w:vAlign w:val="center"/>
          </w:tcPr>
          <w:p>
            <w:pPr>
              <w:pStyle w:val="12"/>
            </w:pPr>
            <w:r>
              <w:t>6.30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金属材料试验机</w:t>
            </w:r>
          </w:p>
        </w:tc>
        <w:tc>
          <w:tcPr>
            <w:tcW w:w="1134" w:type="dxa"/>
            <w:vAlign w:val="center"/>
          </w:tcPr>
          <w:p>
            <w:pPr>
              <w:pStyle w:val="13"/>
            </w:pPr>
            <w:r>
              <w:t>A02100501</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5.90</w:t>
            </w:r>
          </w:p>
        </w:tc>
        <w:tc>
          <w:tcPr>
            <w:tcW w:w="964" w:type="dxa"/>
            <w:vAlign w:val="center"/>
          </w:tcPr>
          <w:p>
            <w:pPr>
              <w:pStyle w:val="12"/>
            </w:pPr>
            <w:r>
              <w:t>5.90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5.90</w:t>
            </w:r>
          </w:p>
        </w:tc>
        <w:tc>
          <w:tcPr>
            <w:tcW w:w="964" w:type="dxa"/>
            <w:vAlign w:val="center"/>
          </w:tcPr>
          <w:p>
            <w:pPr>
              <w:pStyle w:val="12"/>
            </w:pPr>
          </w:p>
        </w:tc>
        <w:tc>
          <w:tcPr>
            <w:tcW w:w="964" w:type="dxa"/>
            <w:vAlign w:val="center"/>
          </w:tcPr>
          <w:p>
            <w:pPr>
              <w:pStyle w:val="12"/>
            </w:pPr>
            <w:r>
              <w:t>5.90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金属材料试验机</w:t>
            </w:r>
          </w:p>
        </w:tc>
        <w:tc>
          <w:tcPr>
            <w:tcW w:w="1134" w:type="dxa"/>
            <w:vAlign w:val="center"/>
          </w:tcPr>
          <w:p>
            <w:pPr>
              <w:pStyle w:val="13"/>
            </w:pPr>
            <w:r>
              <w:t>A02100501</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5.80</w:t>
            </w:r>
          </w:p>
        </w:tc>
        <w:tc>
          <w:tcPr>
            <w:tcW w:w="964" w:type="dxa"/>
            <w:vAlign w:val="center"/>
          </w:tcPr>
          <w:p>
            <w:pPr>
              <w:pStyle w:val="12"/>
            </w:pPr>
            <w:r>
              <w:t>5.80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5.80</w:t>
            </w:r>
          </w:p>
        </w:tc>
        <w:tc>
          <w:tcPr>
            <w:tcW w:w="964" w:type="dxa"/>
            <w:vAlign w:val="center"/>
          </w:tcPr>
          <w:p>
            <w:pPr>
              <w:pStyle w:val="12"/>
            </w:pPr>
          </w:p>
        </w:tc>
        <w:tc>
          <w:tcPr>
            <w:tcW w:w="964" w:type="dxa"/>
            <w:vAlign w:val="center"/>
          </w:tcPr>
          <w:p>
            <w:pPr>
              <w:pStyle w:val="12"/>
            </w:pPr>
            <w:r>
              <w:t>5.80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金属材料试验机</w:t>
            </w:r>
          </w:p>
        </w:tc>
        <w:tc>
          <w:tcPr>
            <w:tcW w:w="1134" w:type="dxa"/>
            <w:vAlign w:val="center"/>
          </w:tcPr>
          <w:p>
            <w:pPr>
              <w:pStyle w:val="13"/>
            </w:pPr>
            <w:r>
              <w:t>A02100501</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7.90</w:t>
            </w:r>
          </w:p>
        </w:tc>
        <w:tc>
          <w:tcPr>
            <w:tcW w:w="964" w:type="dxa"/>
            <w:vAlign w:val="center"/>
          </w:tcPr>
          <w:p>
            <w:pPr>
              <w:pStyle w:val="12"/>
            </w:pPr>
            <w:r>
              <w:t>7.90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7.90</w:t>
            </w:r>
          </w:p>
        </w:tc>
        <w:tc>
          <w:tcPr>
            <w:tcW w:w="964" w:type="dxa"/>
            <w:vAlign w:val="center"/>
          </w:tcPr>
          <w:p>
            <w:pPr>
              <w:pStyle w:val="12"/>
            </w:pPr>
          </w:p>
        </w:tc>
        <w:tc>
          <w:tcPr>
            <w:tcW w:w="964" w:type="dxa"/>
            <w:vAlign w:val="center"/>
          </w:tcPr>
          <w:p>
            <w:pPr>
              <w:pStyle w:val="12"/>
            </w:pPr>
            <w:r>
              <w:t>7.90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金属材料试验机</w:t>
            </w:r>
          </w:p>
        </w:tc>
        <w:tc>
          <w:tcPr>
            <w:tcW w:w="1134" w:type="dxa"/>
            <w:vAlign w:val="center"/>
          </w:tcPr>
          <w:p>
            <w:pPr>
              <w:pStyle w:val="13"/>
            </w:pPr>
            <w:r>
              <w:t>A02100501</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5.50</w:t>
            </w:r>
          </w:p>
        </w:tc>
        <w:tc>
          <w:tcPr>
            <w:tcW w:w="964" w:type="dxa"/>
            <w:vAlign w:val="center"/>
          </w:tcPr>
          <w:p>
            <w:pPr>
              <w:pStyle w:val="12"/>
            </w:pPr>
            <w:r>
              <w:t>5.50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5.50</w:t>
            </w:r>
          </w:p>
        </w:tc>
        <w:tc>
          <w:tcPr>
            <w:tcW w:w="964" w:type="dxa"/>
            <w:vAlign w:val="center"/>
          </w:tcPr>
          <w:p>
            <w:pPr>
              <w:pStyle w:val="12"/>
            </w:pPr>
          </w:p>
        </w:tc>
        <w:tc>
          <w:tcPr>
            <w:tcW w:w="964" w:type="dxa"/>
            <w:vAlign w:val="center"/>
          </w:tcPr>
          <w:p>
            <w:pPr>
              <w:pStyle w:val="12"/>
            </w:pPr>
            <w:r>
              <w:t>5.50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金属材料试验机</w:t>
            </w:r>
          </w:p>
        </w:tc>
        <w:tc>
          <w:tcPr>
            <w:tcW w:w="1134" w:type="dxa"/>
            <w:vAlign w:val="center"/>
          </w:tcPr>
          <w:p>
            <w:pPr>
              <w:pStyle w:val="13"/>
            </w:pPr>
            <w:r>
              <w:t>A02100501</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7.20</w:t>
            </w:r>
          </w:p>
        </w:tc>
        <w:tc>
          <w:tcPr>
            <w:tcW w:w="964" w:type="dxa"/>
            <w:vAlign w:val="center"/>
          </w:tcPr>
          <w:p>
            <w:pPr>
              <w:pStyle w:val="12"/>
            </w:pPr>
            <w:r>
              <w:t>7.20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7.20</w:t>
            </w:r>
          </w:p>
        </w:tc>
        <w:tc>
          <w:tcPr>
            <w:tcW w:w="964" w:type="dxa"/>
            <w:vAlign w:val="center"/>
          </w:tcPr>
          <w:p>
            <w:pPr>
              <w:pStyle w:val="12"/>
            </w:pPr>
          </w:p>
        </w:tc>
        <w:tc>
          <w:tcPr>
            <w:tcW w:w="964" w:type="dxa"/>
            <w:vAlign w:val="center"/>
          </w:tcPr>
          <w:p>
            <w:pPr>
              <w:pStyle w:val="12"/>
            </w:pPr>
            <w:r>
              <w:t>7.20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非金属材料试验机</w:t>
            </w:r>
          </w:p>
        </w:tc>
        <w:tc>
          <w:tcPr>
            <w:tcW w:w="1134" w:type="dxa"/>
            <w:vAlign w:val="center"/>
          </w:tcPr>
          <w:p>
            <w:pPr>
              <w:pStyle w:val="13"/>
            </w:pPr>
            <w:r>
              <w:t>A02100502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3.38</w:t>
            </w:r>
          </w:p>
        </w:tc>
        <w:tc>
          <w:tcPr>
            <w:tcW w:w="964" w:type="dxa"/>
            <w:vAlign w:val="center"/>
          </w:tcPr>
          <w:p>
            <w:pPr>
              <w:pStyle w:val="12"/>
            </w:pPr>
            <w:r>
              <w:t>3.38</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3.38</w:t>
            </w:r>
          </w:p>
        </w:tc>
        <w:tc>
          <w:tcPr>
            <w:tcW w:w="964" w:type="dxa"/>
            <w:vAlign w:val="center"/>
          </w:tcPr>
          <w:p>
            <w:pPr>
              <w:pStyle w:val="12"/>
            </w:pPr>
          </w:p>
        </w:tc>
        <w:tc>
          <w:tcPr>
            <w:tcW w:w="964" w:type="dxa"/>
            <w:vAlign w:val="center"/>
          </w:tcPr>
          <w:p>
            <w:pPr>
              <w:pStyle w:val="12"/>
            </w:pPr>
            <w:r>
              <w:t>3.38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非金属材料试验机</w:t>
            </w:r>
          </w:p>
        </w:tc>
        <w:tc>
          <w:tcPr>
            <w:tcW w:w="1134" w:type="dxa"/>
            <w:vAlign w:val="center"/>
          </w:tcPr>
          <w:p>
            <w:pPr>
              <w:pStyle w:val="13"/>
            </w:pPr>
            <w:r>
              <w:t>A02100502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15.64</w:t>
            </w:r>
          </w:p>
        </w:tc>
        <w:tc>
          <w:tcPr>
            <w:tcW w:w="964" w:type="dxa"/>
            <w:vAlign w:val="center"/>
          </w:tcPr>
          <w:p>
            <w:pPr>
              <w:pStyle w:val="12"/>
            </w:pPr>
            <w:r>
              <w:t>15.64</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15.64</w:t>
            </w:r>
          </w:p>
        </w:tc>
        <w:tc>
          <w:tcPr>
            <w:tcW w:w="964" w:type="dxa"/>
            <w:vAlign w:val="center"/>
          </w:tcPr>
          <w:p>
            <w:pPr>
              <w:pStyle w:val="12"/>
            </w:pPr>
          </w:p>
        </w:tc>
        <w:tc>
          <w:tcPr>
            <w:tcW w:w="964" w:type="dxa"/>
            <w:vAlign w:val="center"/>
          </w:tcPr>
          <w:p>
            <w:pPr>
              <w:pStyle w:val="12"/>
            </w:pPr>
            <w:r>
              <w:t>15.64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非金属材料试验机</w:t>
            </w:r>
          </w:p>
        </w:tc>
        <w:tc>
          <w:tcPr>
            <w:tcW w:w="1134" w:type="dxa"/>
            <w:vAlign w:val="center"/>
          </w:tcPr>
          <w:p>
            <w:pPr>
              <w:pStyle w:val="13"/>
            </w:pPr>
            <w:r>
              <w:t>A02100502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30.16</w:t>
            </w:r>
          </w:p>
        </w:tc>
        <w:tc>
          <w:tcPr>
            <w:tcW w:w="964" w:type="dxa"/>
            <w:vAlign w:val="center"/>
          </w:tcPr>
          <w:p>
            <w:pPr>
              <w:pStyle w:val="12"/>
            </w:pPr>
            <w:r>
              <w:t>30.16</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30.16</w:t>
            </w:r>
          </w:p>
        </w:tc>
        <w:tc>
          <w:tcPr>
            <w:tcW w:w="964" w:type="dxa"/>
            <w:vAlign w:val="center"/>
          </w:tcPr>
          <w:p>
            <w:pPr>
              <w:pStyle w:val="12"/>
            </w:pPr>
          </w:p>
        </w:tc>
        <w:tc>
          <w:tcPr>
            <w:tcW w:w="964" w:type="dxa"/>
            <w:vAlign w:val="center"/>
          </w:tcPr>
          <w:p>
            <w:pPr>
              <w:pStyle w:val="12"/>
            </w:pPr>
            <w:r>
              <w:t>30.16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非金属材料试验机</w:t>
            </w:r>
          </w:p>
        </w:tc>
        <w:tc>
          <w:tcPr>
            <w:tcW w:w="1134" w:type="dxa"/>
            <w:vAlign w:val="center"/>
          </w:tcPr>
          <w:p>
            <w:pPr>
              <w:pStyle w:val="13"/>
            </w:pPr>
            <w:r>
              <w:t>A02100502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10.10</w:t>
            </w:r>
          </w:p>
        </w:tc>
        <w:tc>
          <w:tcPr>
            <w:tcW w:w="964" w:type="dxa"/>
            <w:vAlign w:val="center"/>
          </w:tcPr>
          <w:p>
            <w:pPr>
              <w:pStyle w:val="12"/>
            </w:pPr>
            <w:r>
              <w:t>10.10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10.10</w:t>
            </w:r>
          </w:p>
        </w:tc>
        <w:tc>
          <w:tcPr>
            <w:tcW w:w="964" w:type="dxa"/>
            <w:vAlign w:val="center"/>
          </w:tcPr>
          <w:p>
            <w:pPr>
              <w:pStyle w:val="12"/>
            </w:pPr>
          </w:p>
        </w:tc>
        <w:tc>
          <w:tcPr>
            <w:tcW w:w="964" w:type="dxa"/>
            <w:vAlign w:val="center"/>
          </w:tcPr>
          <w:p>
            <w:pPr>
              <w:pStyle w:val="12"/>
            </w:pPr>
            <w:r>
              <w:t>10.10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非金属材料试验机</w:t>
            </w:r>
          </w:p>
        </w:tc>
        <w:tc>
          <w:tcPr>
            <w:tcW w:w="1134" w:type="dxa"/>
            <w:vAlign w:val="center"/>
          </w:tcPr>
          <w:p>
            <w:pPr>
              <w:pStyle w:val="13"/>
            </w:pPr>
            <w:r>
              <w:t>A02100502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2.99</w:t>
            </w:r>
          </w:p>
        </w:tc>
        <w:tc>
          <w:tcPr>
            <w:tcW w:w="964" w:type="dxa"/>
            <w:vAlign w:val="center"/>
          </w:tcPr>
          <w:p>
            <w:pPr>
              <w:pStyle w:val="12"/>
            </w:pPr>
            <w:r>
              <w:t>2.99</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2.99</w:t>
            </w:r>
          </w:p>
        </w:tc>
        <w:tc>
          <w:tcPr>
            <w:tcW w:w="964" w:type="dxa"/>
            <w:vAlign w:val="center"/>
          </w:tcPr>
          <w:p>
            <w:pPr>
              <w:pStyle w:val="12"/>
            </w:pPr>
          </w:p>
        </w:tc>
        <w:tc>
          <w:tcPr>
            <w:tcW w:w="964" w:type="dxa"/>
            <w:vAlign w:val="center"/>
          </w:tcPr>
          <w:p>
            <w:pPr>
              <w:pStyle w:val="12"/>
            </w:pPr>
            <w:r>
              <w:t>2.99</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非金属材料试验机</w:t>
            </w:r>
          </w:p>
        </w:tc>
        <w:tc>
          <w:tcPr>
            <w:tcW w:w="1134" w:type="dxa"/>
            <w:vAlign w:val="center"/>
          </w:tcPr>
          <w:p>
            <w:pPr>
              <w:pStyle w:val="13"/>
            </w:pPr>
            <w:r>
              <w:t>A02100502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1.90</w:t>
            </w:r>
          </w:p>
        </w:tc>
        <w:tc>
          <w:tcPr>
            <w:tcW w:w="964" w:type="dxa"/>
            <w:vAlign w:val="center"/>
          </w:tcPr>
          <w:p>
            <w:pPr>
              <w:pStyle w:val="12"/>
            </w:pPr>
            <w:r>
              <w:t>1.90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1.90</w:t>
            </w:r>
          </w:p>
        </w:tc>
        <w:tc>
          <w:tcPr>
            <w:tcW w:w="964" w:type="dxa"/>
            <w:vAlign w:val="center"/>
          </w:tcPr>
          <w:p>
            <w:pPr>
              <w:pStyle w:val="12"/>
            </w:pPr>
          </w:p>
        </w:tc>
        <w:tc>
          <w:tcPr>
            <w:tcW w:w="964" w:type="dxa"/>
            <w:vAlign w:val="center"/>
          </w:tcPr>
          <w:p>
            <w:pPr>
              <w:pStyle w:val="12"/>
            </w:pPr>
            <w:r>
              <w:t>1.90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非金属材料试验机</w:t>
            </w:r>
          </w:p>
        </w:tc>
        <w:tc>
          <w:tcPr>
            <w:tcW w:w="1134" w:type="dxa"/>
            <w:vAlign w:val="center"/>
          </w:tcPr>
          <w:p>
            <w:pPr>
              <w:pStyle w:val="13"/>
            </w:pPr>
            <w:r>
              <w:t>A02100502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3.98</w:t>
            </w:r>
          </w:p>
        </w:tc>
        <w:tc>
          <w:tcPr>
            <w:tcW w:w="964" w:type="dxa"/>
            <w:vAlign w:val="center"/>
          </w:tcPr>
          <w:p>
            <w:pPr>
              <w:pStyle w:val="12"/>
            </w:pPr>
            <w:r>
              <w:t>3.98</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3.98</w:t>
            </w:r>
          </w:p>
        </w:tc>
        <w:tc>
          <w:tcPr>
            <w:tcW w:w="964" w:type="dxa"/>
            <w:vAlign w:val="center"/>
          </w:tcPr>
          <w:p>
            <w:pPr>
              <w:pStyle w:val="12"/>
            </w:pPr>
          </w:p>
        </w:tc>
        <w:tc>
          <w:tcPr>
            <w:tcW w:w="964" w:type="dxa"/>
            <w:vAlign w:val="center"/>
          </w:tcPr>
          <w:p>
            <w:pPr>
              <w:pStyle w:val="12"/>
            </w:pPr>
            <w:r>
              <w:t>3.98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非金属材料试验机</w:t>
            </w:r>
          </w:p>
        </w:tc>
        <w:tc>
          <w:tcPr>
            <w:tcW w:w="1134" w:type="dxa"/>
            <w:vAlign w:val="center"/>
          </w:tcPr>
          <w:p>
            <w:pPr>
              <w:pStyle w:val="13"/>
            </w:pPr>
            <w:r>
              <w:t>A02100502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20.02</w:t>
            </w:r>
          </w:p>
        </w:tc>
        <w:tc>
          <w:tcPr>
            <w:tcW w:w="964" w:type="dxa"/>
            <w:vAlign w:val="center"/>
          </w:tcPr>
          <w:p>
            <w:pPr>
              <w:pStyle w:val="12"/>
            </w:pPr>
            <w:r>
              <w:t>20.02</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20.02</w:t>
            </w:r>
          </w:p>
        </w:tc>
        <w:tc>
          <w:tcPr>
            <w:tcW w:w="964" w:type="dxa"/>
            <w:vAlign w:val="center"/>
          </w:tcPr>
          <w:p>
            <w:pPr>
              <w:pStyle w:val="12"/>
            </w:pPr>
          </w:p>
        </w:tc>
        <w:tc>
          <w:tcPr>
            <w:tcW w:w="964" w:type="dxa"/>
            <w:vAlign w:val="center"/>
          </w:tcPr>
          <w:p>
            <w:pPr>
              <w:pStyle w:val="12"/>
            </w:pPr>
            <w:r>
              <w:t>20.02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非金属材料试验机</w:t>
            </w:r>
          </w:p>
        </w:tc>
        <w:tc>
          <w:tcPr>
            <w:tcW w:w="1134" w:type="dxa"/>
            <w:vAlign w:val="center"/>
          </w:tcPr>
          <w:p>
            <w:pPr>
              <w:pStyle w:val="13"/>
            </w:pPr>
            <w:r>
              <w:t>A02100502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7.57</w:t>
            </w:r>
          </w:p>
        </w:tc>
        <w:tc>
          <w:tcPr>
            <w:tcW w:w="964" w:type="dxa"/>
            <w:vAlign w:val="center"/>
          </w:tcPr>
          <w:p>
            <w:pPr>
              <w:pStyle w:val="12"/>
            </w:pPr>
            <w:r>
              <w:t>7.57</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7.57</w:t>
            </w:r>
          </w:p>
        </w:tc>
        <w:tc>
          <w:tcPr>
            <w:tcW w:w="964" w:type="dxa"/>
            <w:vAlign w:val="center"/>
          </w:tcPr>
          <w:p>
            <w:pPr>
              <w:pStyle w:val="12"/>
            </w:pPr>
          </w:p>
        </w:tc>
        <w:tc>
          <w:tcPr>
            <w:tcW w:w="964" w:type="dxa"/>
            <w:vAlign w:val="center"/>
          </w:tcPr>
          <w:p>
            <w:pPr>
              <w:pStyle w:val="12"/>
            </w:pPr>
            <w:r>
              <w:t>7.57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非金属材料试验机</w:t>
            </w:r>
          </w:p>
        </w:tc>
        <w:tc>
          <w:tcPr>
            <w:tcW w:w="1134" w:type="dxa"/>
            <w:vAlign w:val="center"/>
          </w:tcPr>
          <w:p>
            <w:pPr>
              <w:pStyle w:val="13"/>
            </w:pPr>
            <w:r>
              <w:t>A02100502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5.56</w:t>
            </w:r>
          </w:p>
        </w:tc>
        <w:tc>
          <w:tcPr>
            <w:tcW w:w="964" w:type="dxa"/>
            <w:vAlign w:val="center"/>
          </w:tcPr>
          <w:p>
            <w:pPr>
              <w:pStyle w:val="12"/>
            </w:pPr>
            <w:r>
              <w:t>5.56</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5.56</w:t>
            </w:r>
          </w:p>
        </w:tc>
        <w:tc>
          <w:tcPr>
            <w:tcW w:w="964" w:type="dxa"/>
            <w:vAlign w:val="center"/>
          </w:tcPr>
          <w:p>
            <w:pPr>
              <w:pStyle w:val="12"/>
            </w:pPr>
          </w:p>
        </w:tc>
        <w:tc>
          <w:tcPr>
            <w:tcW w:w="964" w:type="dxa"/>
            <w:vAlign w:val="center"/>
          </w:tcPr>
          <w:p>
            <w:pPr>
              <w:pStyle w:val="12"/>
            </w:pPr>
            <w:r>
              <w:t>5.56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非金属材料试验机</w:t>
            </w:r>
          </w:p>
        </w:tc>
        <w:tc>
          <w:tcPr>
            <w:tcW w:w="1134" w:type="dxa"/>
            <w:vAlign w:val="center"/>
          </w:tcPr>
          <w:p>
            <w:pPr>
              <w:pStyle w:val="13"/>
            </w:pPr>
            <w:r>
              <w:t>A02100502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4.52</w:t>
            </w:r>
          </w:p>
        </w:tc>
        <w:tc>
          <w:tcPr>
            <w:tcW w:w="964" w:type="dxa"/>
            <w:vAlign w:val="center"/>
          </w:tcPr>
          <w:p>
            <w:pPr>
              <w:pStyle w:val="12"/>
            </w:pPr>
            <w:r>
              <w:t>4.52</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4.52</w:t>
            </w:r>
          </w:p>
        </w:tc>
        <w:tc>
          <w:tcPr>
            <w:tcW w:w="964" w:type="dxa"/>
            <w:vAlign w:val="center"/>
          </w:tcPr>
          <w:p>
            <w:pPr>
              <w:pStyle w:val="12"/>
            </w:pPr>
          </w:p>
        </w:tc>
        <w:tc>
          <w:tcPr>
            <w:tcW w:w="964" w:type="dxa"/>
            <w:vAlign w:val="center"/>
          </w:tcPr>
          <w:p>
            <w:pPr>
              <w:pStyle w:val="12"/>
            </w:pPr>
            <w:r>
              <w:t>4.52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非金属材料试验机</w:t>
            </w:r>
          </w:p>
        </w:tc>
        <w:tc>
          <w:tcPr>
            <w:tcW w:w="1134" w:type="dxa"/>
            <w:vAlign w:val="center"/>
          </w:tcPr>
          <w:p>
            <w:pPr>
              <w:pStyle w:val="13"/>
            </w:pPr>
            <w:r>
              <w:t>A02100502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8.03</w:t>
            </w:r>
          </w:p>
        </w:tc>
        <w:tc>
          <w:tcPr>
            <w:tcW w:w="964" w:type="dxa"/>
            <w:vAlign w:val="center"/>
          </w:tcPr>
          <w:p>
            <w:pPr>
              <w:pStyle w:val="12"/>
            </w:pPr>
            <w:r>
              <w:t>8.03</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8.03</w:t>
            </w:r>
          </w:p>
        </w:tc>
        <w:tc>
          <w:tcPr>
            <w:tcW w:w="964" w:type="dxa"/>
            <w:vAlign w:val="center"/>
          </w:tcPr>
          <w:p>
            <w:pPr>
              <w:pStyle w:val="12"/>
            </w:pPr>
          </w:p>
        </w:tc>
        <w:tc>
          <w:tcPr>
            <w:tcW w:w="964" w:type="dxa"/>
            <w:vAlign w:val="center"/>
          </w:tcPr>
          <w:p>
            <w:pPr>
              <w:pStyle w:val="12"/>
            </w:pPr>
            <w:r>
              <w:t>8.03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振动台与冲击台</w:t>
            </w:r>
          </w:p>
        </w:tc>
        <w:tc>
          <w:tcPr>
            <w:tcW w:w="1134" w:type="dxa"/>
            <w:vAlign w:val="center"/>
          </w:tcPr>
          <w:p>
            <w:pPr>
              <w:pStyle w:val="13"/>
            </w:pPr>
            <w:r>
              <w:t>A02100506</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40.05</w:t>
            </w:r>
          </w:p>
        </w:tc>
        <w:tc>
          <w:tcPr>
            <w:tcW w:w="964" w:type="dxa"/>
            <w:vAlign w:val="center"/>
          </w:tcPr>
          <w:p>
            <w:pPr>
              <w:pStyle w:val="12"/>
            </w:pPr>
            <w:r>
              <w:t>40.05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40.05</w:t>
            </w:r>
          </w:p>
        </w:tc>
        <w:tc>
          <w:tcPr>
            <w:tcW w:w="964" w:type="dxa"/>
            <w:vAlign w:val="center"/>
          </w:tcPr>
          <w:p>
            <w:pPr>
              <w:pStyle w:val="12"/>
            </w:pPr>
          </w:p>
        </w:tc>
        <w:tc>
          <w:tcPr>
            <w:tcW w:w="964" w:type="dxa"/>
            <w:vAlign w:val="center"/>
          </w:tcPr>
          <w:p>
            <w:pPr>
              <w:pStyle w:val="12"/>
            </w:pPr>
            <w:r>
              <w:t>40.05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振动台与冲击台</w:t>
            </w:r>
          </w:p>
        </w:tc>
        <w:tc>
          <w:tcPr>
            <w:tcW w:w="1134" w:type="dxa"/>
            <w:vAlign w:val="center"/>
          </w:tcPr>
          <w:p>
            <w:pPr>
              <w:pStyle w:val="13"/>
            </w:pPr>
            <w:r>
              <w:t>A02100506</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1.53</w:t>
            </w:r>
          </w:p>
        </w:tc>
        <w:tc>
          <w:tcPr>
            <w:tcW w:w="964" w:type="dxa"/>
            <w:vAlign w:val="center"/>
          </w:tcPr>
          <w:p>
            <w:pPr>
              <w:pStyle w:val="12"/>
            </w:pPr>
            <w:r>
              <w:t>1.53</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1.53</w:t>
            </w:r>
          </w:p>
        </w:tc>
        <w:tc>
          <w:tcPr>
            <w:tcW w:w="964" w:type="dxa"/>
            <w:vAlign w:val="center"/>
          </w:tcPr>
          <w:p>
            <w:pPr>
              <w:pStyle w:val="12"/>
            </w:pPr>
          </w:p>
        </w:tc>
        <w:tc>
          <w:tcPr>
            <w:tcW w:w="964" w:type="dxa"/>
            <w:vAlign w:val="center"/>
          </w:tcPr>
          <w:p>
            <w:pPr>
              <w:pStyle w:val="12"/>
            </w:pPr>
            <w:r>
              <w:t>1.53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振动台与冲击台</w:t>
            </w:r>
          </w:p>
        </w:tc>
        <w:tc>
          <w:tcPr>
            <w:tcW w:w="1134" w:type="dxa"/>
            <w:vAlign w:val="center"/>
          </w:tcPr>
          <w:p>
            <w:pPr>
              <w:pStyle w:val="13"/>
            </w:pPr>
            <w:r>
              <w:t>A02100506</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35.30</w:t>
            </w:r>
          </w:p>
        </w:tc>
        <w:tc>
          <w:tcPr>
            <w:tcW w:w="964" w:type="dxa"/>
            <w:vAlign w:val="center"/>
          </w:tcPr>
          <w:p>
            <w:pPr>
              <w:pStyle w:val="12"/>
            </w:pPr>
            <w:r>
              <w:t>35.30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35.30</w:t>
            </w:r>
          </w:p>
        </w:tc>
        <w:tc>
          <w:tcPr>
            <w:tcW w:w="964" w:type="dxa"/>
            <w:vAlign w:val="center"/>
          </w:tcPr>
          <w:p>
            <w:pPr>
              <w:pStyle w:val="12"/>
            </w:pPr>
          </w:p>
        </w:tc>
        <w:tc>
          <w:tcPr>
            <w:tcW w:w="964" w:type="dxa"/>
            <w:vAlign w:val="center"/>
          </w:tcPr>
          <w:p>
            <w:pPr>
              <w:pStyle w:val="12"/>
            </w:pPr>
            <w:r>
              <w:t>35.30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振动台与冲击台</w:t>
            </w:r>
          </w:p>
        </w:tc>
        <w:tc>
          <w:tcPr>
            <w:tcW w:w="1134" w:type="dxa"/>
            <w:vAlign w:val="center"/>
          </w:tcPr>
          <w:p>
            <w:pPr>
              <w:pStyle w:val="13"/>
            </w:pPr>
            <w:r>
              <w:t>A02100506</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10.25</w:t>
            </w:r>
          </w:p>
        </w:tc>
        <w:tc>
          <w:tcPr>
            <w:tcW w:w="964" w:type="dxa"/>
            <w:vAlign w:val="center"/>
          </w:tcPr>
          <w:p>
            <w:pPr>
              <w:pStyle w:val="12"/>
            </w:pPr>
            <w:r>
              <w:t>10.25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10.25</w:t>
            </w:r>
          </w:p>
        </w:tc>
        <w:tc>
          <w:tcPr>
            <w:tcW w:w="964" w:type="dxa"/>
            <w:vAlign w:val="center"/>
          </w:tcPr>
          <w:p>
            <w:pPr>
              <w:pStyle w:val="12"/>
            </w:pPr>
          </w:p>
        </w:tc>
        <w:tc>
          <w:tcPr>
            <w:tcW w:w="964" w:type="dxa"/>
            <w:vAlign w:val="center"/>
          </w:tcPr>
          <w:p>
            <w:pPr>
              <w:pStyle w:val="12"/>
            </w:pPr>
            <w:r>
              <w:t>10.25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碰撞台</w:t>
            </w:r>
          </w:p>
        </w:tc>
        <w:tc>
          <w:tcPr>
            <w:tcW w:w="1134" w:type="dxa"/>
            <w:vAlign w:val="center"/>
          </w:tcPr>
          <w:p>
            <w:pPr>
              <w:pStyle w:val="13"/>
            </w:pPr>
            <w:r>
              <w:t>A02100507</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6.04</w:t>
            </w:r>
          </w:p>
        </w:tc>
        <w:tc>
          <w:tcPr>
            <w:tcW w:w="964" w:type="dxa"/>
            <w:vAlign w:val="center"/>
          </w:tcPr>
          <w:p>
            <w:pPr>
              <w:pStyle w:val="12"/>
            </w:pPr>
            <w:r>
              <w:t>6.04</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6.04</w:t>
            </w:r>
          </w:p>
        </w:tc>
        <w:tc>
          <w:tcPr>
            <w:tcW w:w="964" w:type="dxa"/>
            <w:vAlign w:val="center"/>
          </w:tcPr>
          <w:p>
            <w:pPr>
              <w:pStyle w:val="12"/>
            </w:pPr>
          </w:p>
        </w:tc>
        <w:tc>
          <w:tcPr>
            <w:tcW w:w="964" w:type="dxa"/>
            <w:vAlign w:val="center"/>
          </w:tcPr>
          <w:p>
            <w:pPr>
              <w:pStyle w:val="12"/>
            </w:pPr>
            <w:r>
              <w:t>6.04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橡胶制品检测机械</w:t>
            </w:r>
          </w:p>
        </w:tc>
        <w:tc>
          <w:tcPr>
            <w:tcW w:w="1134" w:type="dxa"/>
            <w:vAlign w:val="center"/>
          </w:tcPr>
          <w:p>
            <w:pPr>
              <w:pStyle w:val="13"/>
            </w:pPr>
            <w:r>
              <w:t>A02100511</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8.48</w:t>
            </w:r>
          </w:p>
        </w:tc>
        <w:tc>
          <w:tcPr>
            <w:tcW w:w="964" w:type="dxa"/>
            <w:vAlign w:val="center"/>
          </w:tcPr>
          <w:p>
            <w:pPr>
              <w:pStyle w:val="12"/>
            </w:pPr>
            <w:r>
              <w:t>8.48</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8.48</w:t>
            </w:r>
          </w:p>
        </w:tc>
        <w:tc>
          <w:tcPr>
            <w:tcW w:w="964" w:type="dxa"/>
            <w:vAlign w:val="center"/>
          </w:tcPr>
          <w:p>
            <w:pPr>
              <w:pStyle w:val="12"/>
            </w:pPr>
          </w:p>
        </w:tc>
        <w:tc>
          <w:tcPr>
            <w:tcW w:w="964" w:type="dxa"/>
            <w:vAlign w:val="center"/>
          </w:tcPr>
          <w:p>
            <w:pPr>
              <w:pStyle w:val="12"/>
            </w:pPr>
            <w:r>
              <w:t>8.48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分析天平及专用天平</w:t>
            </w:r>
          </w:p>
        </w:tc>
        <w:tc>
          <w:tcPr>
            <w:tcW w:w="1134" w:type="dxa"/>
            <w:vAlign w:val="center"/>
          </w:tcPr>
          <w:p>
            <w:pPr>
              <w:pStyle w:val="13"/>
            </w:pPr>
            <w:r>
              <w:t>A02100601</w:t>
            </w:r>
          </w:p>
        </w:tc>
        <w:tc>
          <w:tcPr>
            <w:tcW w:w="709" w:type="dxa"/>
            <w:vAlign w:val="center"/>
          </w:tcPr>
          <w:p>
            <w:pPr>
              <w:pStyle w:val="14"/>
            </w:pPr>
            <w:r>
              <w:t>台</w:t>
            </w:r>
          </w:p>
        </w:tc>
        <w:tc>
          <w:tcPr>
            <w:tcW w:w="850" w:type="dxa"/>
            <w:vAlign w:val="center"/>
          </w:tcPr>
          <w:p>
            <w:pPr>
              <w:pStyle w:val="12"/>
            </w:pPr>
            <w:r>
              <w:t>2</w:t>
            </w:r>
          </w:p>
        </w:tc>
        <w:tc>
          <w:tcPr>
            <w:tcW w:w="850" w:type="dxa"/>
            <w:vAlign w:val="center"/>
          </w:tcPr>
          <w:p>
            <w:pPr>
              <w:pStyle w:val="12"/>
            </w:pPr>
            <w:r>
              <w:t>0.25</w:t>
            </w:r>
          </w:p>
        </w:tc>
        <w:tc>
          <w:tcPr>
            <w:tcW w:w="964" w:type="dxa"/>
            <w:vAlign w:val="center"/>
          </w:tcPr>
          <w:p>
            <w:pPr>
              <w:pStyle w:val="12"/>
            </w:pPr>
            <w:r>
              <w:t>0.50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0.50</w:t>
            </w:r>
          </w:p>
        </w:tc>
        <w:tc>
          <w:tcPr>
            <w:tcW w:w="964" w:type="dxa"/>
            <w:vAlign w:val="center"/>
          </w:tcPr>
          <w:p>
            <w:pPr>
              <w:pStyle w:val="12"/>
            </w:pPr>
          </w:p>
        </w:tc>
        <w:tc>
          <w:tcPr>
            <w:tcW w:w="964" w:type="dxa"/>
            <w:vAlign w:val="center"/>
          </w:tcPr>
          <w:p>
            <w:pPr>
              <w:pStyle w:val="12"/>
            </w:pPr>
            <w:r>
              <w:t>0.50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分析天平及专用天平</w:t>
            </w:r>
          </w:p>
        </w:tc>
        <w:tc>
          <w:tcPr>
            <w:tcW w:w="1134" w:type="dxa"/>
            <w:vAlign w:val="center"/>
          </w:tcPr>
          <w:p>
            <w:pPr>
              <w:pStyle w:val="13"/>
            </w:pPr>
            <w:r>
              <w:t>A02100601</w:t>
            </w:r>
          </w:p>
        </w:tc>
        <w:tc>
          <w:tcPr>
            <w:tcW w:w="709" w:type="dxa"/>
            <w:vAlign w:val="center"/>
          </w:tcPr>
          <w:p>
            <w:pPr>
              <w:pStyle w:val="14"/>
            </w:pPr>
            <w:r>
              <w:t>台</w:t>
            </w:r>
          </w:p>
        </w:tc>
        <w:tc>
          <w:tcPr>
            <w:tcW w:w="850" w:type="dxa"/>
            <w:vAlign w:val="center"/>
          </w:tcPr>
          <w:p>
            <w:pPr>
              <w:pStyle w:val="12"/>
            </w:pPr>
            <w:r>
              <w:t>2</w:t>
            </w:r>
          </w:p>
        </w:tc>
        <w:tc>
          <w:tcPr>
            <w:tcW w:w="850" w:type="dxa"/>
            <w:vAlign w:val="center"/>
          </w:tcPr>
          <w:p>
            <w:pPr>
              <w:pStyle w:val="12"/>
            </w:pPr>
            <w:r>
              <w:t>0.35</w:t>
            </w:r>
          </w:p>
        </w:tc>
        <w:tc>
          <w:tcPr>
            <w:tcW w:w="964" w:type="dxa"/>
            <w:vAlign w:val="center"/>
          </w:tcPr>
          <w:p>
            <w:pPr>
              <w:pStyle w:val="12"/>
            </w:pPr>
            <w:r>
              <w:t>0.70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0.70</w:t>
            </w:r>
          </w:p>
        </w:tc>
        <w:tc>
          <w:tcPr>
            <w:tcW w:w="964" w:type="dxa"/>
            <w:vAlign w:val="center"/>
          </w:tcPr>
          <w:p>
            <w:pPr>
              <w:pStyle w:val="12"/>
            </w:pPr>
          </w:p>
        </w:tc>
        <w:tc>
          <w:tcPr>
            <w:tcW w:w="964" w:type="dxa"/>
            <w:vAlign w:val="center"/>
          </w:tcPr>
          <w:p>
            <w:pPr>
              <w:pStyle w:val="12"/>
            </w:pPr>
            <w:r>
              <w:t>0.70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分析天平及专用天平</w:t>
            </w:r>
          </w:p>
        </w:tc>
        <w:tc>
          <w:tcPr>
            <w:tcW w:w="1134" w:type="dxa"/>
            <w:vAlign w:val="center"/>
          </w:tcPr>
          <w:p>
            <w:pPr>
              <w:pStyle w:val="13"/>
            </w:pPr>
            <w:r>
              <w:t>A02100601</w:t>
            </w:r>
          </w:p>
        </w:tc>
        <w:tc>
          <w:tcPr>
            <w:tcW w:w="709" w:type="dxa"/>
            <w:vAlign w:val="center"/>
          </w:tcPr>
          <w:p>
            <w:pPr>
              <w:pStyle w:val="14"/>
            </w:pPr>
            <w:r>
              <w:t>台</w:t>
            </w:r>
          </w:p>
        </w:tc>
        <w:tc>
          <w:tcPr>
            <w:tcW w:w="850" w:type="dxa"/>
            <w:vAlign w:val="center"/>
          </w:tcPr>
          <w:p>
            <w:pPr>
              <w:pStyle w:val="12"/>
            </w:pPr>
            <w:r>
              <w:t>2</w:t>
            </w:r>
          </w:p>
        </w:tc>
        <w:tc>
          <w:tcPr>
            <w:tcW w:w="850" w:type="dxa"/>
            <w:vAlign w:val="center"/>
          </w:tcPr>
          <w:p>
            <w:pPr>
              <w:pStyle w:val="12"/>
            </w:pPr>
            <w:r>
              <w:t>4.00</w:t>
            </w:r>
          </w:p>
        </w:tc>
        <w:tc>
          <w:tcPr>
            <w:tcW w:w="964" w:type="dxa"/>
            <w:vAlign w:val="center"/>
          </w:tcPr>
          <w:p>
            <w:pPr>
              <w:pStyle w:val="12"/>
            </w:pPr>
            <w:r>
              <w:t>8.00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8.00</w:t>
            </w:r>
          </w:p>
        </w:tc>
        <w:tc>
          <w:tcPr>
            <w:tcW w:w="964" w:type="dxa"/>
            <w:vAlign w:val="center"/>
          </w:tcPr>
          <w:p>
            <w:pPr>
              <w:pStyle w:val="12"/>
            </w:pPr>
          </w:p>
        </w:tc>
        <w:tc>
          <w:tcPr>
            <w:tcW w:w="964" w:type="dxa"/>
            <w:vAlign w:val="center"/>
          </w:tcPr>
          <w:p>
            <w:pPr>
              <w:pStyle w:val="12"/>
            </w:pPr>
            <w:r>
              <w:t>8.00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分析天平及专用天平</w:t>
            </w:r>
          </w:p>
        </w:tc>
        <w:tc>
          <w:tcPr>
            <w:tcW w:w="1134" w:type="dxa"/>
            <w:vAlign w:val="center"/>
          </w:tcPr>
          <w:p>
            <w:pPr>
              <w:pStyle w:val="13"/>
            </w:pPr>
            <w:r>
              <w:t>A02100601</w:t>
            </w:r>
          </w:p>
        </w:tc>
        <w:tc>
          <w:tcPr>
            <w:tcW w:w="709" w:type="dxa"/>
            <w:vAlign w:val="center"/>
          </w:tcPr>
          <w:p>
            <w:pPr>
              <w:pStyle w:val="14"/>
            </w:pPr>
            <w:r>
              <w:t>台</w:t>
            </w:r>
          </w:p>
        </w:tc>
        <w:tc>
          <w:tcPr>
            <w:tcW w:w="850" w:type="dxa"/>
            <w:vAlign w:val="center"/>
          </w:tcPr>
          <w:p>
            <w:pPr>
              <w:pStyle w:val="12"/>
            </w:pPr>
            <w:r>
              <w:t>2</w:t>
            </w:r>
          </w:p>
        </w:tc>
        <w:tc>
          <w:tcPr>
            <w:tcW w:w="850" w:type="dxa"/>
            <w:vAlign w:val="center"/>
          </w:tcPr>
          <w:p>
            <w:pPr>
              <w:pStyle w:val="12"/>
            </w:pPr>
            <w:r>
              <w:t>2.65</w:t>
            </w:r>
          </w:p>
        </w:tc>
        <w:tc>
          <w:tcPr>
            <w:tcW w:w="964" w:type="dxa"/>
            <w:vAlign w:val="center"/>
          </w:tcPr>
          <w:p>
            <w:pPr>
              <w:pStyle w:val="12"/>
            </w:pPr>
            <w:r>
              <w:t>5.30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5.30</w:t>
            </w:r>
          </w:p>
        </w:tc>
        <w:tc>
          <w:tcPr>
            <w:tcW w:w="964" w:type="dxa"/>
            <w:vAlign w:val="center"/>
          </w:tcPr>
          <w:p>
            <w:pPr>
              <w:pStyle w:val="12"/>
            </w:pPr>
          </w:p>
        </w:tc>
        <w:tc>
          <w:tcPr>
            <w:tcW w:w="964" w:type="dxa"/>
            <w:vAlign w:val="center"/>
          </w:tcPr>
          <w:p>
            <w:pPr>
              <w:pStyle w:val="12"/>
            </w:pPr>
            <w:r>
              <w:t>5.30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分析天平及专用天平</w:t>
            </w:r>
          </w:p>
        </w:tc>
        <w:tc>
          <w:tcPr>
            <w:tcW w:w="1134" w:type="dxa"/>
            <w:vAlign w:val="center"/>
          </w:tcPr>
          <w:p>
            <w:pPr>
              <w:pStyle w:val="13"/>
            </w:pPr>
            <w:r>
              <w:t>A02100601</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0.35</w:t>
            </w:r>
          </w:p>
        </w:tc>
        <w:tc>
          <w:tcPr>
            <w:tcW w:w="964" w:type="dxa"/>
            <w:vAlign w:val="center"/>
          </w:tcPr>
          <w:p>
            <w:pPr>
              <w:pStyle w:val="12"/>
            </w:pPr>
            <w:r>
              <w:t>0.35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0.35</w:t>
            </w:r>
          </w:p>
        </w:tc>
        <w:tc>
          <w:tcPr>
            <w:tcW w:w="964" w:type="dxa"/>
            <w:vAlign w:val="center"/>
          </w:tcPr>
          <w:p>
            <w:pPr>
              <w:pStyle w:val="12"/>
            </w:pPr>
          </w:p>
        </w:tc>
        <w:tc>
          <w:tcPr>
            <w:tcW w:w="964" w:type="dxa"/>
            <w:vAlign w:val="center"/>
          </w:tcPr>
          <w:p>
            <w:pPr>
              <w:pStyle w:val="12"/>
            </w:pPr>
            <w:r>
              <w:t>0.35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分析天平及专用天平</w:t>
            </w:r>
          </w:p>
        </w:tc>
        <w:tc>
          <w:tcPr>
            <w:tcW w:w="1134" w:type="dxa"/>
            <w:vAlign w:val="center"/>
          </w:tcPr>
          <w:p>
            <w:pPr>
              <w:pStyle w:val="13"/>
            </w:pPr>
            <w:r>
              <w:t>A02100601</w:t>
            </w:r>
          </w:p>
        </w:tc>
        <w:tc>
          <w:tcPr>
            <w:tcW w:w="709" w:type="dxa"/>
            <w:vAlign w:val="center"/>
          </w:tcPr>
          <w:p>
            <w:pPr>
              <w:pStyle w:val="14"/>
            </w:pPr>
            <w:r>
              <w:t>台</w:t>
            </w:r>
          </w:p>
        </w:tc>
        <w:tc>
          <w:tcPr>
            <w:tcW w:w="850" w:type="dxa"/>
            <w:vAlign w:val="center"/>
          </w:tcPr>
          <w:p>
            <w:pPr>
              <w:pStyle w:val="12"/>
            </w:pPr>
            <w:r>
              <w:t>4</w:t>
            </w:r>
          </w:p>
        </w:tc>
        <w:tc>
          <w:tcPr>
            <w:tcW w:w="850" w:type="dxa"/>
            <w:vAlign w:val="center"/>
          </w:tcPr>
          <w:p>
            <w:pPr>
              <w:pStyle w:val="12"/>
            </w:pPr>
            <w:r>
              <w:t>2.65</w:t>
            </w:r>
          </w:p>
        </w:tc>
        <w:tc>
          <w:tcPr>
            <w:tcW w:w="964" w:type="dxa"/>
            <w:vAlign w:val="center"/>
          </w:tcPr>
          <w:p>
            <w:pPr>
              <w:pStyle w:val="12"/>
            </w:pPr>
            <w:r>
              <w:t>10.60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10.60</w:t>
            </w:r>
          </w:p>
        </w:tc>
        <w:tc>
          <w:tcPr>
            <w:tcW w:w="964" w:type="dxa"/>
            <w:vAlign w:val="center"/>
          </w:tcPr>
          <w:p>
            <w:pPr>
              <w:pStyle w:val="12"/>
            </w:pPr>
          </w:p>
        </w:tc>
        <w:tc>
          <w:tcPr>
            <w:tcW w:w="964" w:type="dxa"/>
            <w:vAlign w:val="center"/>
          </w:tcPr>
          <w:p>
            <w:pPr>
              <w:pStyle w:val="12"/>
            </w:pPr>
            <w:r>
              <w:t>10.60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分析天平及专用天平</w:t>
            </w:r>
          </w:p>
        </w:tc>
        <w:tc>
          <w:tcPr>
            <w:tcW w:w="1134" w:type="dxa"/>
            <w:vAlign w:val="center"/>
          </w:tcPr>
          <w:p>
            <w:pPr>
              <w:pStyle w:val="13"/>
            </w:pPr>
            <w:r>
              <w:t>A02100601</w:t>
            </w:r>
          </w:p>
        </w:tc>
        <w:tc>
          <w:tcPr>
            <w:tcW w:w="709" w:type="dxa"/>
            <w:vAlign w:val="center"/>
          </w:tcPr>
          <w:p>
            <w:pPr>
              <w:pStyle w:val="14"/>
            </w:pPr>
            <w:r>
              <w:t>台</w:t>
            </w:r>
          </w:p>
        </w:tc>
        <w:tc>
          <w:tcPr>
            <w:tcW w:w="850" w:type="dxa"/>
            <w:vAlign w:val="center"/>
          </w:tcPr>
          <w:p>
            <w:pPr>
              <w:pStyle w:val="12"/>
            </w:pPr>
            <w:r>
              <w:t>4</w:t>
            </w:r>
          </w:p>
        </w:tc>
        <w:tc>
          <w:tcPr>
            <w:tcW w:w="850" w:type="dxa"/>
            <w:vAlign w:val="center"/>
          </w:tcPr>
          <w:p>
            <w:pPr>
              <w:pStyle w:val="12"/>
            </w:pPr>
            <w:r>
              <w:t>4.00</w:t>
            </w:r>
          </w:p>
        </w:tc>
        <w:tc>
          <w:tcPr>
            <w:tcW w:w="964" w:type="dxa"/>
            <w:vAlign w:val="center"/>
          </w:tcPr>
          <w:p>
            <w:pPr>
              <w:pStyle w:val="12"/>
            </w:pPr>
            <w:r>
              <w:t>16.00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16.00</w:t>
            </w:r>
          </w:p>
        </w:tc>
        <w:tc>
          <w:tcPr>
            <w:tcW w:w="964" w:type="dxa"/>
            <w:vAlign w:val="center"/>
          </w:tcPr>
          <w:p>
            <w:pPr>
              <w:pStyle w:val="12"/>
            </w:pPr>
          </w:p>
        </w:tc>
        <w:tc>
          <w:tcPr>
            <w:tcW w:w="964" w:type="dxa"/>
            <w:vAlign w:val="center"/>
          </w:tcPr>
          <w:p>
            <w:pPr>
              <w:pStyle w:val="12"/>
            </w:pPr>
            <w:r>
              <w:t>16.00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动力测试仪器</w:t>
            </w:r>
          </w:p>
        </w:tc>
        <w:tc>
          <w:tcPr>
            <w:tcW w:w="1134" w:type="dxa"/>
            <w:vAlign w:val="center"/>
          </w:tcPr>
          <w:p>
            <w:pPr>
              <w:pStyle w:val="13"/>
            </w:pPr>
            <w:r>
              <w:t>A02100602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4.03</w:t>
            </w:r>
          </w:p>
        </w:tc>
        <w:tc>
          <w:tcPr>
            <w:tcW w:w="964" w:type="dxa"/>
            <w:vAlign w:val="center"/>
          </w:tcPr>
          <w:p>
            <w:pPr>
              <w:pStyle w:val="12"/>
            </w:pPr>
            <w:r>
              <w:t>4.03</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4.03</w:t>
            </w:r>
          </w:p>
        </w:tc>
        <w:tc>
          <w:tcPr>
            <w:tcW w:w="964" w:type="dxa"/>
            <w:vAlign w:val="center"/>
          </w:tcPr>
          <w:p>
            <w:pPr>
              <w:pStyle w:val="12"/>
            </w:pPr>
          </w:p>
        </w:tc>
        <w:tc>
          <w:tcPr>
            <w:tcW w:w="964" w:type="dxa"/>
            <w:vAlign w:val="center"/>
          </w:tcPr>
          <w:p>
            <w:pPr>
              <w:pStyle w:val="12"/>
            </w:pPr>
            <w:r>
              <w:t>4.03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动力测试仪器</w:t>
            </w:r>
          </w:p>
        </w:tc>
        <w:tc>
          <w:tcPr>
            <w:tcW w:w="1134" w:type="dxa"/>
            <w:vAlign w:val="center"/>
          </w:tcPr>
          <w:p>
            <w:pPr>
              <w:pStyle w:val="13"/>
            </w:pPr>
            <w:r>
              <w:t>A02100602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10.08</w:t>
            </w:r>
          </w:p>
        </w:tc>
        <w:tc>
          <w:tcPr>
            <w:tcW w:w="964" w:type="dxa"/>
            <w:vAlign w:val="center"/>
          </w:tcPr>
          <w:p>
            <w:pPr>
              <w:pStyle w:val="12"/>
            </w:pPr>
            <w:r>
              <w:t>10.08</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10.08</w:t>
            </w:r>
          </w:p>
        </w:tc>
        <w:tc>
          <w:tcPr>
            <w:tcW w:w="964" w:type="dxa"/>
            <w:vAlign w:val="center"/>
          </w:tcPr>
          <w:p>
            <w:pPr>
              <w:pStyle w:val="12"/>
            </w:pPr>
          </w:p>
        </w:tc>
        <w:tc>
          <w:tcPr>
            <w:tcW w:w="964" w:type="dxa"/>
            <w:vAlign w:val="center"/>
          </w:tcPr>
          <w:p>
            <w:pPr>
              <w:pStyle w:val="12"/>
            </w:pPr>
            <w:r>
              <w:t>10.08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动力测试仪器</w:t>
            </w:r>
          </w:p>
        </w:tc>
        <w:tc>
          <w:tcPr>
            <w:tcW w:w="1134" w:type="dxa"/>
            <w:vAlign w:val="center"/>
          </w:tcPr>
          <w:p>
            <w:pPr>
              <w:pStyle w:val="13"/>
            </w:pPr>
            <w:r>
              <w:t>A02100602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15.13</w:t>
            </w:r>
          </w:p>
        </w:tc>
        <w:tc>
          <w:tcPr>
            <w:tcW w:w="964" w:type="dxa"/>
            <w:vAlign w:val="center"/>
          </w:tcPr>
          <w:p>
            <w:pPr>
              <w:pStyle w:val="12"/>
            </w:pPr>
            <w:r>
              <w:t>15.13</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15.13</w:t>
            </w:r>
          </w:p>
        </w:tc>
        <w:tc>
          <w:tcPr>
            <w:tcW w:w="964" w:type="dxa"/>
            <w:vAlign w:val="center"/>
          </w:tcPr>
          <w:p>
            <w:pPr>
              <w:pStyle w:val="12"/>
            </w:pPr>
          </w:p>
        </w:tc>
        <w:tc>
          <w:tcPr>
            <w:tcW w:w="964" w:type="dxa"/>
            <w:vAlign w:val="center"/>
          </w:tcPr>
          <w:p>
            <w:pPr>
              <w:pStyle w:val="12"/>
            </w:pPr>
            <w:r>
              <w:t>15.13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动力测试仪器</w:t>
            </w:r>
          </w:p>
        </w:tc>
        <w:tc>
          <w:tcPr>
            <w:tcW w:w="1134" w:type="dxa"/>
            <w:vAlign w:val="center"/>
          </w:tcPr>
          <w:p>
            <w:pPr>
              <w:pStyle w:val="13"/>
            </w:pPr>
            <w:r>
              <w:t>A02100602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25.62</w:t>
            </w:r>
          </w:p>
        </w:tc>
        <w:tc>
          <w:tcPr>
            <w:tcW w:w="964" w:type="dxa"/>
            <w:vAlign w:val="center"/>
          </w:tcPr>
          <w:p>
            <w:pPr>
              <w:pStyle w:val="12"/>
            </w:pPr>
            <w:r>
              <w:t>25.62</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25.62</w:t>
            </w:r>
          </w:p>
        </w:tc>
        <w:tc>
          <w:tcPr>
            <w:tcW w:w="964" w:type="dxa"/>
            <w:vAlign w:val="center"/>
          </w:tcPr>
          <w:p>
            <w:pPr>
              <w:pStyle w:val="12"/>
            </w:pPr>
          </w:p>
        </w:tc>
        <w:tc>
          <w:tcPr>
            <w:tcW w:w="964" w:type="dxa"/>
            <w:vAlign w:val="center"/>
          </w:tcPr>
          <w:p>
            <w:pPr>
              <w:pStyle w:val="12"/>
            </w:pPr>
            <w:r>
              <w:t>25.62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动力测试仪器</w:t>
            </w:r>
          </w:p>
        </w:tc>
        <w:tc>
          <w:tcPr>
            <w:tcW w:w="1134" w:type="dxa"/>
            <w:vAlign w:val="center"/>
          </w:tcPr>
          <w:p>
            <w:pPr>
              <w:pStyle w:val="13"/>
            </w:pPr>
            <w:r>
              <w:t>A02100602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25.08</w:t>
            </w:r>
          </w:p>
        </w:tc>
        <w:tc>
          <w:tcPr>
            <w:tcW w:w="964" w:type="dxa"/>
            <w:vAlign w:val="center"/>
          </w:tcPr>
          <w:p>
            <w:pPr>
              <w:pStyle w:val="12"/>
            </w:pPr>
            <w:r>
              <w:t>25.08</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25.08</w:t>
            </w:r>
          </w:p>
        </w:tc>
        <w:tc>
          <w:tcPr>
            <w:tcW w:w="964" w:type="dxa"/>
            <w:vAlign w:val="center"/>
          </w:tcPr>
          <w:p>
            <w:pPr>
              <w:pStyle w:val="12"/>
            </w:pPr>
          </w:p>
        </w:tc>
        <w:tc>
          <w:tcPr>
            <w:tcW w:w="964" w:type="dxa"/>
            <w:vAlign w:val="center"/>
          </w:tcPr>
          <w:p>
            <w:pPr>
              <w:pStyle w:val="12"/>
            </w:pPr>
            <w:r>
              <w:t>25.08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动力测试仪器</w:t>
            </w:r>
          </w:p>
        </w:tc>
        <w:tc>
          <w:tcPr>
            <w:tcW w:w="1134" w:type="dxa"/>
            <w:vAlign w:val="center"/>
          </w:tcPr>
          <w:p>
            <w:pPr>
              <w:pStyle w:val="13"/>
            </w:pPr>
            <w:r>
              <w:t>A02100602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12.12</w:t>
            </w:r>
          </w:p>
        </w:tc>
        <w:tc>
          <w:tcPr>
            <w:tcW w:w="964" w:type="dxa"/>
            <w:vAlign w:val="center"/>
          </w:tcPr>
          <w:p>
            <w:pPr>
              <w:pStyle w:val="12"/>
            </w:pPr>
            <w:r>
              <w:t>12.12</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12.12</w:t>
            </w:r>
          </w:p>
        </w:tc>
        <w:tc>
          <w:tcPr>
            <w:tcW w:w="964" w:type="dxa"/>
            <w:vAlign w:val="center"/>
          </w:tcPr>
          <w:p>
            <w:pPr>
              <w:pStyle w:val="12"/>
            </w:pPr>
          </w:p>
        </w:tc>
        <w:tc>
          <w:tcPr>
            <w:tcW w:w="964" w:type="dxa"/>
            <w:vAlign w:val="center"/>
          </w:tcPr>
          <w:p>
            <w:pPr>
              <w:pStyle w:val="12"/>
            </w:pPr>
            <w:r>
              <w:t>12.12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动力测试仪器</w:t>
            </w:r>
          </w:p>
        </w:tc>
        <w:tc>
          <w:tcPr>
            <w:tcW w:w="1134" w:type="dxa"/>
            <w:vAlign w:val="center"/>
          </w:tcPr>
          <w:p>
            <w:pPr>
              <w:pStyle w:val="13"/>
            </w:pPr>
            <w:r>
              <w:t>A02100602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3.50</w:t>
            </w:r>
          </w:p>
        </w:tc>
        <w:tc>
          <w:tcPr>
            <w:tcW w:w="964" w:type="dxa"/>
            <w:vAlign w:val="center"/>
          </w:tcPr>
          <w:p>
            <w:pPr>
              <w:pStyle w:val="12"/>
            </w:pPr>
            <w:r>
              <w:t>3.50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3.50</w:t>
            </w:r>
          </w:p>
        </w:tc>
        <w:tc>
          <w:tcPr>
            <w:tcW w:w="964" w:type="dxa"/>
            <w:vAlign w:val="center"/>
          </w:tcPr>
          <w:p>
            <w:pPr>
              <w:pStyle w:val="12"/>
            </w:pPr>
          </w:p>
        </w:tc>
        <w:tc>
          <w:tcPr>
            <w:tcW w:w="964" w:type="dxa"/>
            <w:vAlign w:val="center"/>
          </w:tcPr>
          <w:p>
            <w:pPr>
              <w:pStyle w:val="12"/>
            </w:pPr>
            <w:r>
              <w:t>3.50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试验箱及气候环境试验设备</w:t>
            </w:r>
          </w:p>
        </w:tc>
        <w:tc>
          <w:tcPr>
            <w:tcW w:w="1134" w:type="dxa"/>
            <w:vAlign w:val="center"/>
          </w:tcPr>
          <w:p>
            <w:pPr>
              <w:pStyle w:val="13"/>
            </w:pPr>
            <w:r>
              <w:t>A02100603</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3.55</w:t>
            </w:r>
          </w:p>
        </w:tc>
        <w:tc>
          <w:tcPr>
            <w:tcW w:w="964" w:type="dxa"/>
            <w:vAlign w:val="center"/>
          </w:tcPr>
          <w:p>
            <w:pPr>
              <w:pStyle w:val="12"/>
            </w:pPr>
            <w:r>
              <w:t>3.55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3.55</w:t>
            </w:r>
          </w:p>
        </w:tc>
        <w:tc>
          <w:tcPr>
            <w:tcW w:w="964" w:type="dxa"/>
            <w:vAlign w:val="center"/>
          </w:tcPr>
          <w:p>
            <w:pPr>
              <w:pStyle w:val="12"/>
            </w:pPr>
          </w:p>
        </w:tc>
        <w:tc>
          <w:tcPr>
            <w:tcW w:w="964" w:type="dxa"/>
            <w:vAlign w:val="center"/>
          </w:tcPr>
          <w:p>
            <w:pPr>
              <w:pStyle w:val="12"/>
            </w:pPr>
            <w:r>
              <w:t>3.55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试验箱及气候环境试验设备</w:t>
            </w:r>
          </w:p>
        </w:tc>
        <w:tc>
          <w:tcPr>
            <w:tcW w:w="1134" w:type="dxa"/>
            <w:vAlign w:val="center"/>
          </w:tcPr>
          <w:p>
            <w:pPr>
              <w:pStyle w:val="13"/>
            </w:pPr>
            <w:r>
              <w:t>A02100603</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5.02</w:t>
            </w:r>
          </w:p>
        </w:tc>
        <w:tc>
          <w:tcPr>
            <w:tcW w:w="964" w:type="dxa"/>
            <w:vAlign w:val="center"/>
          </w:tcPr>
          <w:p>
            <w:pPr>
              <w:pStyle w:val="12"/>
            </w:pPr>
            <w:r>
              <w:t>5.02</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5.02</w:t>
            </w:r>
          </w:p>
        </w:tc>
        <w:tc>
          <w:tcPr>
            <w:tcW w:w="964" w:type="dxa"/>
            <w:vAlign w:val="center"/>
          </w:tcPr>
          <w:p>
            <w:pPr>
              <w:pStyle w:val="12"/>
            </w:pPr>
          </w:p>
        </w:tc>
        <w:tc>
          <w:tcPr>
            <w:tcW w:w="964" w:type="dxa"/>
            <w:vAlign w:val="center"/>
          </w:tcPr>
          <w:p>
            <w:pPr>
              <w:pStyle w:val="12"/>
            </w:pPr>
            <w:r>
              <w:t>5.02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试验箱及气候环境试验设备</w:t>
            </w:r>
          </w:p>
        </w:tc>
        <w:tc>
          <w:tcPr>
            <w:tcW w:w="1134" w:type="dxa"/>
            <w:vAlign w:val="center"/>
          </w:tcPr>
          <w:p>
            <w:pPr>
              <w:pStyle w:val="13"/>
            </w:pPr>
            <w:r>
              <w:t>A02100603</w:t>
            </w:r>
          </w:p>
        </w:tc>
        <w:tc>
          <w:tcPr>
            <w:tcW w:w="709" w:type="dxa"/>
            <w:vAlign w:val="center"/>
          </w:tcPr>
          <w:p>
            <w:pPr>
              <w:pStyle w:val="14"/>
            </w:pPr>
            <w:r>
              <w:t>台</w:t>
            </w:r>
          </w:p>
        </w:tc>
        <w:tc>
          <w:tcPr>
            <w:tcW w:w="850" w:type="dxa"/>
            <w:vAlign w:val="center"/>
          </w:tcPr>
          <w:p>
            <w:pPr>
              <w:pStyle w:val="12"/>
            </w:pPr>
            <w:r>
              <w:t>2</w:t>
            </w:r>
          </w:p>
        </w:tc>
        <w:tc>
          <w:tcPr>
            <w:tcW w:w="850" w:type="dxa"/>
            <w:vAlign w:val="center"/>
          </w:tcPr>
          <w:p>
            <w:pPr>
              <w:pStyle w:val="12"/>
            </w:pPr>
            <w:r>
              <w:t>2.15</w:t>
            </w:r>
          </w:p>
        </w:tc>
        <w:tc>
          <w:tcPr>
            <w:tcW w:w="964" w:type="dxa"/>
            <w:vAlign w:val="center"/>
          </w:tcPr>
          <w:p>
            <w:pPr>
              <w:pStyle w:val="12"/>
            </w:pPr>
            <w:r>
              <w:t>4.30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4.30</w:t>
            </w:r>
          </w:p>
        </w:tc>
        <w:tc>
          <w:tcPr>
            <w:tcW w:w="964" w:type="dxa"/>
            <w:vAlign w:val="center"/>
          </w:tcPr>
          <w:p>
            <w:pPr>
              <w:pStyle w:val="12"/>
            </w:pPr>
          </w:p>
        </w:tc>
        <w:tc>
          <w:tcPr>
            <w:tcW w:w="964" w:type="dxa"/>
            <w:vAlign w:val="center"/>
          </w:tcPr>
          <w:p>
            <w:pPr>
              <w:pStyle w:val="12"/>
            </w:pPr>
            <w:r>
              <w:t>4.30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试验箱及气候环境试验设备</w:t>
            </w:r>
          </w:p>
        </w:tc>
        <w:tc>
          <w:tcPr>
            <w:tcW w:w="1134" w:type="dxa"/>
            <w:vAlign w:val="center"/>
          </w:tcPr>
          <w:p>
            <w:pPr>
              <w:pStyle w:val="13"/>
            </w:pPr>
            <w:r>
              <w:t>A02100603</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1.82</w:t>
            </w:r>
          </w:p>
        </w:tc>
        <w:tc>
          <w:tcPr>
            <w:tcW w:w="964" w:type="dxa"/>
            <w:vAlign w:val="center"/>
          </w:tcPr>
          <w:p>
            <w:pPr>
              <w:pStyle w:val="12"/>
            </w:pPr>
            <w:r>
              <w:t>1.82</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1.82</w:t>
            </w:r>
          </w:p>
        </w:tc>
        <w:tc>
          <w:tcPr>
            <w:tcW w:w="964" w:type="dxa"/>
            <w:vAlign w:val="center"/>
          </w:tcPr>
          <w:p>
            <w:pPr>
              <w:pStyle w:val="12"/>
            </w:pPr>
          </w:p>
        </w:tc>
        <w:tc>
          <w:tcPr>
            <w:tcW w:w="964" w:type="dxa"/>
            <w:vAlign w:val="center"/>
          </w:tcPr>
          <w:p>
            <w:pPr>
              <w:pStyle w:val="12"/>
            </w:pPr>
            <w:r>
              <w:t>1.82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试验箱及气候环境试验设备</w:t>
            </w:r>
          </w:p>
        </w:tc>
        <w:tc>
          <w:tcPr>
            <w:tcW w:w="1134" w:type="dxa"/>
            <w:vAlign w:val="center"/>
          </w:tcPr>
          <w:p>
            <w:pPr>
              <w:pStyle w:val="13"/>
            </w:pPr>
            <w:r>
              <w:t>A02100603</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26.10</w:t>
            </w:r>
          </w:p>
        </w:tc>
        <w:tc>
          <w:tcPr>
            <w:tcW w:w="964" w:type="dxa"/>
            <w:vAlign w:val="center"/>
          </w:tcPr>
          <w:p>
            <w:pPr>
              <w:pStyle w:val="12"/>
            </w:pPr>
            <w:r>
              <w:t>26.10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26.10</w:t>
            </w:r>
          </w:p>
        </w:tc>
        <w:tc>
          <w:tcPr>
            <w:tcW w:w="964" w:type="dxa"/>
            <w:vAlign w:val="center"/>
          </w:tcPr>
          <w:p>
            <w:pPr>
              <w:pStyle w:val="12"/>
            </w:pPr>
          </w:p>
        </w:tc>
        <w:tc>
          <w:tcPr>
            <w:tcW w:w="964" w:type="dxa"/>
            <w:vAlign w:val="center"/>
          </w:tcPr>
          <w:p>
            <w:pPr>
              <w:pStyle w:val="12"/>
            </w:pPr>
            <w:r>
              <w:t>26.10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试验箱及气候环境试验设备</w:t>
            </w:r>
          </w:p>
        </w:tc>
        <w:tc>
          <w:tcPr>
            <w:tcW w:w="1134" w:type="dxa"/>
            <w:vAlign w:val="center"/>
          </w:tcPr>
          <w:p>
            <w:pPr>
              <w:pStyle w:val="13"/>
            </w:pPr>
            <w:r>
              <w:t>A02100603</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6.10</w:t>
            </w:r>
          </w:p>
        </w:tc>
        <w:tc>
          <w:tcPr>
            <w:tcW w:w="964" w:type="dxa"/>
            <w:vAlign w:val="center"/>
          </w:tcPr>
          <w:p>
            <w:pPr>
              <w:pStyle w:val="12"/>
            </w:pPr>
            <w:r>
              <w:t>6.10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6.10</w:t>
            </w:r>
          </w:p>
        </w:tc>
        <w:tc>
          <w:tcPr>
            <w:tcW w:w="964" w:type="dxa"/>
            <w:vAlign w:val="center"/>
          </w:tcPr>
          <w:p>
            <w:pPr>
              <w:pStyle w:val="12"/>
            </w:pPr>
          </w:p>
        </w:tc>
        <w:tc>
          <w:tcPr>
            <w:tcW w:w="964" w:type="dxa"/>
            <w:vAlign w:val="center"/>
          </w:tcPr>
          <w:p>
            <w:pPr>
              <w:pStyle w:val="12"/>
            </w:pPr>
            <w:r>
              <w:t>6.10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试验箱及气候环境试验设备</w:t>
            </w:r>
          </w:p>
        </w:tc>
        <w:tc>
          <w:tcPr>
            <w:tcW w:w="1134" w:type="dxa"/>
            <w:vAlign w:val="center"/>
          </w:tcPr>
          <w:p>
            <w:pPr>
              <w:pStyle w:val="13"/>
            </w:pPr>
            <w:r>
              <w:t>A02100603</w:t>
            </w:r>
          </w:p>
        </w:tc>
        <w:tc>
          <w:tcPr>
            <w:tcW w:w="709" w:type="dxa"/>
            <w:vAlign w:val="center"/>
          </w:tcPr>
          <w:p>
            <w:pPr>
              <w:pStyle w:val="14"/>
            </w:pPr>
            <w:r>
              <w:t>台</w:t>
            </w:r>
          </w:p>
        </w:tc>
        <w:tc>
          <w:tcPr>
            <w:tcW w:w="850" w:type="dxa"/>
            <w:vAlign w:val="center"/>
          </w:tcPr>
          <w:p>
            <w:pPr>
              <w:pStyle w:val="12"/>
            </w:pPr>
            <w:r>
              <w:t>3</w:t>
            </w:r>
          </w:p>
        </w:tc>
        <w:tc>
          <w:tcPr>
            <w:tcW w:w="850" w:type="dxa"/>
            <w:vAlign w:val="center"/>
          </w:tcPr>
          <w:p>
            <w:pPr>
              <w:pStyle w:val="12"/>
            </w:pPr>
            <w:r>
              <w:t>1.80</w:t>
            </w:r>
          </w:p>
        </w:tc>
        <w:tc>
          <w:tcPr>
            <w:tcW w:w="964" w:type="dxa"/>
            <w:vAlign w:val="center"/>
          </w:tcPr>
          <w:p>
            <w:pPr>
              <w:pStyle w:val="12"/>
            </w:pPr>
            <w:r>
              <w:t>5.40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5.40</w:t>
            </w:r>
          </w:p>
        </w:tc>
        <w:tc>
          <w:tcPr>
            <w:tcW w:w="964" w:type="dxa"/>
            <w:vAlign w:val="center"/>
          </w:tcPr>
          <w:p>
            <w:pPr>
              <w:pStyle w:val="12"/>
            </w:pPr>
          </w:p>
        </w:tc>
        <w:tc>
          <w:tcPr>
            <w:tcW w:w="964" w:type="dxa"/>
            <w:vAlign w:val="center"/>
          </w:tcPr>
          <w:p>
            <w:pPr>
              <w:pStyle w:val="12"/>
            </w:pPr>
            <w:r>
              <w:t>5.40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试验箱及气候环境试验设备</w:t>
            </w:r>
          </w:p>
        </w:tc>
        <w:tc>
          <w:tcPr>
            <w:tcW w:w="1134" w:type="dxa"/>
            <w:vAlign w:val="center"/>
          </w:tcPr>
          <w:p>
            <w:pPr>
              <w:pStyle w:val="13"/>
            </w:pPr>
            <w:r>
              <w:t>A02100603</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4.10</w:t>
            </w:r>
          </w:p>
        </w:tc>
        <w:tc>
          <w:tcPr>
            <w:tcW w:w="964" w:type="dxa"/>
            <w:vAlign w:val="center"/>
          </w:tcPr>
          <w:p>
            <w:pPr>
              <w:pStyle w:val="12"/>
            </w:pPr>
            <w:r>
              <w:t>4.10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4.10</w:t>
            </w:r>
          </w:p>
        </w:tc>
        <w:tc>
          <w:tcPr>
            <w:tcW w:w="964" w:type="dxa"/>
            <w:vAlign w:val="center"/>
          </w:tcPr>
          <w:p>
            <w:pPr>
              <w:pStyle w:val="12"/>
            </w:pPr>
          </w:p>
        </w:tc>
        <w:tc>
          <w:tcPr>
            <w:tcW w:w="964" w:type="dxa"/>
            <w:vAlign w:val="center"/>
          </w:tcPr>
          <w:p>
            <w:pPr>
              <w:pStyle w:val="12"/>
            </w:pPr>
            <w:r>
              <w:t>4.10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试验箱及气候环境试验设备</w:t>
            </w:r>
          </w:p>
        </w:tc>
        <w:tc>
          <w:tcPr>
            <w:tcW w:w="1134" w:type="dxa"/>
            <w:vAlign w:val="center"/>
          </w:tcPr>
          <w:p>
            <w:pPr>
              <w:pStyle w:val="13"/>
            </w:pPr>
            <w:r>
              <w:t>A02100603</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18.00</w:t>
            </w:r>
          </w:p>
        </w:tc>
        <w:tc>
          <w:tcPr>
            <w:tcW w:w="964" w:type="dxa"/>
            <w:vAlign w:val="center"/>
          </w:tcPr>
          <w:p>
            <w:pPr>
              <w:pStyle w:val="12"/>
            </w:pPr>
            <w:r>
              <w:t>18.00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18.00</w:t>
            </w:r>
          </w:p>
        </w:tc>
        <w:tc>
          <w:tcPr>
            <w:tcW w:w="964" w:type="dxa"/>
            <w:vAlign w:val="center"/>
          </w:tcPr>
          <w:p>
            <w:pPr>
              <w:pStyle w:val="12"/>
            </w:pPr>
          </w:p>
        </w:tc>
        <w:tc>
          <w:tcPr>
            <w:tcW w:w="964" w:type="dxa"/>
            <w:vAlign w:val="center"/>
          </w:tcPr>
          <w:p>
            <w:pPr>
              <w:pStyle w:val="12"/>
            </w:pPr>
            <w:r>
              <w:t>18.00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试验箱及气候环境试验设备</w:t>
            </w:r>
          </w:p>
        </w:tc>
        <w:tc>
          <w:tcPr>
            <w:tcW w:w="1134" w:type="dxa"/>
            <w:vAlign w:val="center"/>
          </w:tcPr>
          <w:p>
            <w:pPr>
              <w:pStyle w:val="13"/>
            </w:pPr>
            <w:r>
              <w:t>A02100603</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3.04</w:t>
            </w:r>
          </w:p>
        </w:tc>
        <w:tc>
          <w:tcPr>
            <w:tcW w:w="964" w:type="dxa"/>
            <w:vAlign w:val="center"/>
          </w:tcPr>
          <w:p>
            <w:pPr>
              <w:pStyle w:val="12"/>
            </w:pPr>
            <w:r>
              <w:t>3.04</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3.04</w:t>
            </w:r>
          </w:p>
        </w:tc>
        <w:tc>
          <w:tcPr>
            <w:tcW w:w="964" w:type="dxa"/>
            <w:vAlign w:val="center"/>
          </w:tcPr>
          <w:p>
            <w:pPr>
              <w:pStyle w:val="12"/>
            </w:pPr>
          </w:p>
        </w:tc>
        <w:tc>
          <w:tcPr>
            <w:tcW w:w="964" w:type="dxa"/>
            <w:vAlign w:val="center"/>
          </w:tcPr>
          <w:p>
            <w:pPr>
              <w:pStyle w:val="12"/>
            </w:pPr>
            <w:r>
              <w:t>3.04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试验箱及气候环境试验设备</w:t>
            </w:r>
          </w:p>
        </w:tc>
        <w:tc>
          <w:tcPr>
            <w:tcW w:w="1134" w:type="dxa"/>
            <w:vAlign w:val="center"/>
          </w:tcPr>
          <w:p>
            <w:pPr>
              <w:pStyle w:val="13"/>
            </w:pPr>
            <w:r>
              <w:t>A02100603</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4.90</w:t>
            </w:r>
          </w:p>
        </w:tc>
        <w:tc>
          <w:tcPr>
            <w:tcW w:w="964" w:type="dxa"/>
            <w:vAlign w:val="center"/>
          </w:tcPr>
          <w:p>
            <w:pPr>
              <w:pStyle w:val="12"/>
            </w:pPr>
            <w:r>
              <w:t>4.90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4.90</w:t>
            </w:r>
          </w:p>
        </w:tc>
        <w:tc>
          <w:tcPr>
            <w:tcW w:w="964" w:type="dxa"/>
            <w:vAlign w:val="center"/>
          </w:tcPr>
          <w:p>
            <w:pPr>
              <w:pStyle w:val="12"/>
            </w:pPr>
          </w:p>
        </w:tc>
        <w:tc>
          <w:tcPr>
            <w:tcW w:w="964" w:type="dxa"/>
            <w:vAlign w:val="center"/>
          </w:tcPr>
          <w:p>
            <w:pPr>
              <w:pStyle w:val="12"/>
            </w:pPr>
            <w:r>
              <w:t>4.90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力学性能测试仪器</w:t>
            </w:r>
          </w:p>
        </w:tc>
        <w:tc>
          <w:tcPr>
            <w:tcW w:w="1134" w:type="dxa"/>
            <w:vAlign w:val="center"/>
          </w:tcPr>
          <w:p>
            <w:pPr>
              <w:pStyle w:val="13"/>
            </w:pPr>
            <w:r>
              <w:t>A02100801</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27.00</w:t>
            </w:r>
          </w:p>
        </w:tc>
        <w:tc>
          <w:tcPr>
            <w:tcW w:w="964" w:type="dxa"/>
            <w:vAlign w:val="center"/>
          </w:tcPr>
          <w:p>
            <w:pPr>
              <w:pStyle w:val="12"/>
            </w:pPr>
            <w:r>
              <w:t>27.00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27.00</w:t>
            </w:r>
          </w:p>
        </w:tc>
        <w:tc>
          <w:tcPr>
            <w:tcW w:w="964" w:type="dxa"/>
            <w:vAlign w:val="center"/>
          </w:tcPr>
          <w:p>
            <w:pPr>
              <w:pStyle w:val="12"/>
            </w:pPr>
          </w:p>
        </w:tc>
        <w:tc>
          <w:tcPr>
            <w:tcW w:w="964" w:type="dxa"/>
            <w:vAlign w:val="center"/>
          </w:tcPr>
          <w:p>
            <w:pPr>
              <w:pStyle w:val="12"/>
            </w:pPr>
            <w:r>
              <w:t>27.00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力学性能测试仪器</w:t>
            </w:r>
          </w:p>
        </w:tc>
        <w:tc>
          <w:tcPr>
            <w:tcW w:w="1134" w:type="dxa"/>
            <w:vAlign w:val="center"/>
          </w:tcPr>
          <w:p>
            <w:pPr>
              <w:pStyle w:val="13"/>
            </w:pPr>
            <w:r>
              <w:t>A02100801</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4.35</w:t>
            </w:r>
          </w:p>
        </w:tc>
        <w:tc>
          <w:tcPr>
            <w:tcW w:w="964" w:type="dxa"/>
            <w:vAlign w:val="center"/>
          </w:tcPr>
          <w:p>
            <w:pPr>
              <w:pStyle w:val="12"/>
            </w:pPr>
            <w:r>
              <w:t>4.35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4.35</w:t>
            </w:r>
          </w:p>
        </w:tc>
        <w:tc>
          <w:tcPr>
            <w:tcW w:w="964" w:type="dxa"/>
            <w:vAlign w:val="center"/>
          </w:tcPr>
          <w:p>
            <w:pPr>
              <w:pStyle w:val="12"/>
            </w:pPr>
          </w:p>
        </w:tc>
        <w:tc>
          <w:tcPr>
            <w:tcW w:w="964" w:type="dxa"/>
            <w:vAlign w:val="center"/>
          </w:tcPr>
          <w:p>
            <w:pPr>
              <w:pStyle w:val="12"/>
            </w:pPr>
            <w:r>
              <w:t>4.35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时间记录装置</w:t>
            </w:r>
          </w:p>
        </w:tc>
        <w:tc>
          <w:tcPr>
            <w:tcW w:w="1134" w:type="dxa"/>
            <w:vAlign w:val="center"/>
          </w:tcPr>
          <w:p>
            <w:pPr>
              <w:pStyle w:val="13"/>
            </w:pPr>
            <w:r>
              <w:t>A02100904</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19.00</w:t>
            </w:r>
          </w:p>
        </w:tc>
        <w:tc>
          <w:tcPr>
            <w:tcW w:w="964" w:type="dxa"/>
            <w:vAlign w:val="center"/>
          </w:tcPr>
          <w:p>
            <w:pPr>
              <w:pStyle w:val="12"/>
            </w:pPr>
            <w:r>
              <w:t>19.00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19.00</w:t>
            </w:r>
          </w:p>
        </w:tc>
        <w:tc>
          <w:tcPr>
            <w:tcW w:w="964" w:type="dxa"/>
            <w:vAlign w:val="center"/>
          </w:tcPr>
          <w:p>
            <w:pPr>
              <w:pStyle w:val="12"/>
            </w:pPr>
          </w:p>
        </w:tc>
        <w:tc>
          <w:tcPr>
            <w:tcW w:w="964" w:type="dxa"/>
            <w:vAlign w:val="center"/>
          </w:tcPr>
          <w:p>
            <w:pPr>
              <w:pStyle w:val="12"/>
            </w:pPr>
            <w:r>
              <w:t>19.00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动力测量仪器</w:t>
            </w:r>
          </w:p>
        </w:tc>
        <w:tc>
          <w:tcPr>
            <w:tcW w:w="1134" w:type="dxa"/>
            <w:vAlign w:val="center"/>
          </w:tcPr>
          <w:p>
            <w:pPr>
              <w:pStyle w:val="13"/>
            </w:pPr>
            <w:r>
              <w:t>A02102900</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12.07</w:t>
            </w:r>
          </w:p>
        </w:tc>
        <w:tc>
          <w:tcPr>
            <w:tcW w:w="964" w:type="dxa"/>
            <w:vAlign w:val="center"/>
          </w:tcPr>
          <w:p>
            <w:pPr>
              <w:pStyle w:val="12"/>
            </w:pPr>
            <w:r>
              <w:t>12.07</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12.07</w:t>
            </w:r>
          </w:p>
        </w:tc>
        <w:tc>
          <w:tcPr>
            <w:tcW w:w="964" w:type="dxa"/>
            <w:vAlign w:val="center"/>
          </w:tcPr>
          <w:p>
            <w:pPr>
              <w:pStyle w:val="12"/>
            </w:pPr>
          </w:p>
        </w:tc>
        <w:tc>
          <w:tcPr>
            <w:tcW w:w="964" w:type="dxa"/>
            <w:vAlign w:val="center"/>
          </w:tcPr>
          <w:p>
            <w:pPr>
              <w:pStyle w:val="12"/>
            </w:pPr>
            <w:r>
              <w:t>12.07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磁场测量仪器</w:t>
            </w:r>
          </w:p>
        </w:tc>
        <w:tc>
          <w:tcPr>
            <w:tcW w:w="1134" w:type="dxa"/>
            <w:vAlign w:val="center"/>
          </w:tcPr>
          <w:p>
            <w:pPr>
              <w:pStyle w:val="13"/>
            </w:pPr>
            <w:r>
              <w:t>A02112600</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2.02</w:t>
            </w:r>
          </w:p>
        </w:tc>
        <w:tc>
          <w:tcPr>
            <w:tcW w:w="964" w:type="dxa"/>
            <w:vAlign w:val="center"/>
          </w:tcPr>
          <w:p>
            <w:pPr>
              <w:pStyle w:val="12"/>
            </w:pPr>
            <w:r>
              <w:t>2.02</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2.02</w:t>
            </w:r>
          </w:p>
        </w:tc>
        <w:tc>
          <w:tcPr>
            <w:tcW w:w="964" w:type="dxa"/>
            <w:vAlign w:val="center"/>
          </w:tcPr>
          <w:p>
            <w:pPr>
              <w:pStyle w:val="12"/>
            </w:pPr>
          </w:p>
        </w:tc>
        <w:tc>
          <w:tcPr>
            <w:tcW w:w="964" w:type="dxa"/>
            <w:vAlign w:val="center"/>
          </w:tcPr>
          <w:p>
            <w:pPr>
              <w:pStyle w:val="12"/>
            </w:pPr>
            <w:r>
              <w:t>2.02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温度计量标准器具</w:t>
            </w:r>
          </w:p>
        </w:tc>
        <w:tc>
          <w:tcPr>
            <w:tcW w:w="1134" w:type="dxa"/>
            <w:vAlign w:val="center"/>
          </w:tcPr>
          <w:p>
            <w:pPr>
              <w:pStyle w:val="13"/>
            </w:pPr>
            <w:r>
              <w:t>A02120201</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7.02</w:t>
            </w:r>
          </w:p>
        </w:tc>
        <w:tc>
          <w:tcPr>
            <w:tcW w:w="964" w:type="dxa"/>
            <w:vAlign w:val="center"/>
          </w:tcPr>
          <w:p>
            <w:pPr>
              <w:pStyle w:val="12"/>
            </w:pPr>
            <w:r>
              <w:t>7.02</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7.02</w:t>
            </w:r>
          </w:p>
        </w:tc>
        <w:tc>
          <w:tcPr>
            <w:tcW w:w="964" w:type="dxa"/>
            <w:vAlign w:val="center"/>
          </w:tcPr>
          <w:p>
            <w:pPr>
              <w:pStyle w:val="12"/>
            </w:pPr>
          </w:p>
        </w:tc>
        <w:tc>
          <w:tcPr>
            <w:tcW w:w="964" w:type="dxa"/>
            <w:vAlign w:val="center"/>
          </w:tcPr>
          <w:p>
            <w:pPr>
              <w:pStyle w:val="12"/>
            </w:pPr>
            <w:r>
              <w:t>7.02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温度计量标准器具</w:t>
            </w:r>
          </w:p>
        </w:tc>
        <w:tc>
          <w:tcPr>
            <w:tcW w:w="1134" w:type="dxa"/>
            <w:vAlign w:val="center"/>
          </w:tcPr>
          <w:p>
            <w:pPr>
              <w:pStyle w:val="13"/>
            </w:pPr>
            <w:r>
              <w:t>A02120201</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22.00</w:t>
            </w:r>
          </w:p>
        </w:tc>
        <w:tc>
          <w:tcPr>
            <w:tcW w:w="964" w:type="dxa"/>
            <w:vAlign w:val="center"/>
          </w:tcPr>
          <w:p>
            <w:pPr>
              <w:pStyle w:val="12"/>
            </w:pPr>
            <w:r>
              <w:t>22.00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22.00</w:t>
            </w:r>
          </w:p>
        </w:tc>
        <w:tc>
          <w:tcPr>
            <w:tcW w:w="964" w:type="dxa"/>
            <w:vAlign w:val="center"/>
          </w:tcPr>
          <w:p>
            <w:pPr>
              <w:pStyle w:val="12"/>
            </w:pPr>
          </w:p>
        </w:tc>
        <w:tc>
          <w:tcPr>
            <w:tcW w:w="964" w:type="dxa"/>
            <w:vAlign w:val="center"/>
          </w:tcPr>
          <w:p>
            <w:pPr>
              <w:pStyle w:val="12"/>
            </w:pPr>
            <w:r>
              <w:t>22.00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温度计量标准器具</w:t>
            </w:r>
          </w:p>
        </w:tc>
        <w:tc>
          <w:tcPr>
            <w:tcW w:w="1134" w:type="dxa"/>
            <w:vAlign w:val="center"/>
          </w:tcPr>
          <w:p>
            <w:pPr>
              <w:pStyle w:val="13"/>
            </w:pPr>
            <w:r>
              <w:t>A02120201</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10.00</w:t>
            </w: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r>
              <w:t>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温度计量标准器具</w:t>
            </w:r>
          </w:p>
        </w:tc>
        <w:tc>
          <w:tcPr>
            <w:tcW w:w="1134" w:type="dxa"/>
            <w:vAlign w:val="center"/>
          </w:tcPr>
          <w:p>
            <w:pPr>
              <w:pStyle w:val="13"/>
            </w:pPr>
            <w:r>
              <w:t>A02120201</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4.00</w:t>
            </w:r>
          </w:p>
        </w:tc>
        <w:tc>
          <w:tcPr>
            <w:tcW w:w="964" w:type="dxa"/>
            <w:vAlign w:val="center"/>
          </w:tcPr>
          <w:p>
            <w:pPr>
              <w:pStyle w:val="12"/>
            </w:pPr>
            <w:r>
              <w:t>4.00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4.00</w:t>
            </w:r>
          </w:p>
        </w:tc>
        <w:tc>
          <w:tcPr>
            <w:tcW w:w="964" w:type="dxa"/>
            <w:vAlign w:val="center"/>
          </w:tcPr>
          <w:p>
            <w:pPr>
              <w:pStyle w:val="12"/>
            </w:pPr>
          </w:p>
        </w:tc>
        <w:tc>
          <w:tcPr>
            <w:tcW w:w="964" w:type="dxa"/>
            <w:vAlign w:val="center"/>
          </w:tcPr>
          <w:p>
            <w:pPr>
              <w:pStyle w:val="12"/>
            </w:pPr>
            <w:r>
              <w:t>4.00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温度计量标准器具</w:t>
            </w:r>
          </w:p>
        </w:tc>
        <w:tc>
          <w:tcPr>
            <w:tcW w:w="1134" w:type="dxa"/>
            <w:vAlign w:val="center"/>
          </w:tcPr>
          <w:p>
            <w:pPr>
              <w:pStyle w:val="13"/>
            </w:pPr>
            <w:r>
              <w:t>A02120201</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8.00</w:t>
            </w:r>
          </w:p>
        </w:tc>
        <w:tc>
          <w:tcPr>
            <w:tcW w:w="964" w:type="dxa"/>
            <w:vAlign w:val="center"/>
          </w:tcPr>
          <w:p>
            <w:pPr>
              <w:pStyle w:val="12"/>
            </w:pPr>
            <w:r>
              <w:t>8.00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8.00</w:t>
            </w:r>
          </w:p>
        </w:tc>
        <w:tc>
          <w:tcPr>
            <w:tcW w:w="964" w:type="dxa"/>
            <w:vAlign w:val="center"/>
          </w:tcPr>
          <w:p>
            <w:pPr>
              <w:pStyle w:val="12"/>
            </w:pPr>
          </w:p>
        </w:tc>
        <w:tc>
          <w:tcPr>
            <w:tcW w:w="964" w:type="dxa"/>
            <w:vAlign w:val="center"/>
          </w:tcPr>
          <w:p>
            <w:pPr>
              <w:pStyle w:val="12"/>
            </w:pPr>
            <w:r>
              <w:t>8.00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温度计量标准器具</w:t>
            </w:r>
          </w:p>
        </w:tc>
        <w:tc>
          <w:tcPr>
            <w:tcW w:w="1134" w:type="dxa"/>
            <w:vAlign w:val="center"/>
          </w:tcPr>
          <w:p>
            <w:pPr>
              <w:pStyle w:val="13"/>
            </w:pPr>
            <w:r>
              <w:t>A02120201</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1.00</w:t>
            </w: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质量计量标准器具</w:t>
            </w:r>
          </w:p>
        </w:tc>
        <w:tc>
          <w:tcPr>
            <w:tcW w:w="1134" w:type="dxa"/>
            <w:vAlign w:val="center"/>
          </w:tcPr>
          <w:p>
            <w:pPr>
              <w:pStyle w:val="13"/>
            </w:pPr>
            <w:r>
              <w:t>A02120301</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3.01</w:t>
            </w:r>
          </w:p>
        </w:tc>
        <w:tc>
          <w:tcPr>
            <w:tcW w:w="964" w:type="dxa"/>
            <w:vAlign w:val="center"/>
          </w:tcPr>
          <w:p>
            <w:pPr>
              <w:pStyle w:val="12"/>
            </w:pPr>
            <w:r>
              <w:t>3.01</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3.01</w:t>
            </w:r>
          </w:p>
        </w:tc>
        <w:tc>
          <w:tcPr>
            <w:tcW w:w="964" w:type="dxa"/>
            <w:vAlign w:val="center"/>
          </w:tcPr>
          <w:p>
            <w:pPr>
              <w:pStyle w:val="12"/>
            </w:pPr>
          </w:p>
        </w:tc>
        <w:tc>
          <w:tcPr>
            <w:tcW w:w="964" w:type="dxa"/>
            <w:vAlign w:val="center"/>
          </w:tcPr>
          <w:p>
            <w:pPr>
              <w:pStyle w:val="12"/>
            </w:pPr>
            <w:r>
              <w:t>3.01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压力及真空计量标准器具</w:t>
            </w:r>
          </w:p>
        </w:tc>
        <w:tc>
          <w:tcPr>
            <w:tcW w:w="1134" w:type="dxa"/>
            <w:vAlign w:val="center"/>
          </w:tcPr>
          <w:p>
            <w:pPr>
              <w:pStyle w:val="13"/>
            </w:pPr>
            <w:r>
              <w:t>A02120305</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8.52</w:t>
            </w:r>
          </w:p>
        </w:tc>
        <w:tc>
          <w:tcPr>
            <w:tcW w:w="964" w:type="dxa"/>
            <w:vAlign w:val="center"/>
          </w:tcPr>
          <w:p>
            <w:pPr>
              <w:pStyle w:val="12"/>
            </w:pPr>
            <w:r>
              <w:t>8.52</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8.52</w:t>
            </w:r>
          </w:p>
        </w:tc>
        <w:tc>
          <w:tcPr>
            <w:tcW w:w="964" w:type="dxa"/>
            <w:vAlign w:val="center"/>
          </w:tcPr>
          <w:p>
            <w:pPr>
              <w:pStyle w:val="12"/>
            </w:pPr>
          </w:p>
        </w:tc>
        <w:tc>
          <w:tcPr>
            <w:tcW w:w="964" w:type="dxa"/>
            <w:vAlign w:val="center"/>
          </w:tcPr>
          <w:p>
            <w:pPr>
              <w:pStyle w:val="12"/>
            </w:pPr>
            <w:r>
              <w:t>8.52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压力及真空计量标准器具</w:t>
            </w:r>
          </w:p>
        </w:tc>
        <w:tc>
          <w:tcPr>
            <w:tcW w:w="1134" w:type="dxa"/>
            <w:vAlign w:val="center"/>
          </w:tcPr>
          <w:p>
            <w:pPr>
              <w:pStyle w:val="13"/>
            </w:pPr>
            <w:r>
              <w:t>A02120305</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15.00</w:t>
            </w:r>
          </w:p>
        </w:tc>
        <w:tc>
          <w:tcPr>
            <w:tcW w:w="964" w:type="dxa"/>
            <w:vAlign w:val="center"/>
          </w:tcPr>
          <w:p>
            <w:pPr>
              <w:pStyle w:val="12"/>
            </w:pPr>
            <w:r>
              <w:t>15.00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15.00</w:t>
            </w:r>
          </w:p>
        </w:tc>
        <w:tc>
          <w:tcPr>
            <w:tcW w:w="964" w:type="dxa"/>
            <w:vAlign w:val="center"/>
          </w:tcPr>
          <w:p>
            <w:pPr>
              <w:pStyle w:val="12"/>
            </w:pPr>
          </w:p>
        </w:tc>
        <w:tc>
          <w:tcPr>
            <w:tcW w:w="964" w:type="dxa"/>
            <w:vAlign w:val="center"/>
          </w:tcPr>
          <w:p>
            <w:pPr>
              <w:pStyle w:val="12"/>
            </w:pPr>
            <w:r>
              <w:t>15.00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测力计量标准器具</w:t>
            </w:r>
          </w:p>
        </w:tc>
        <w:tc>
          <w:tcPr>
            <w:tcW w:w="1134" w:type="dxa"/>
            <w:vAlign w:val="center"/>
          </w:tcPr>
          <w:p>
            <w:pPr>
              <w:pStyle w:val="13"/>
            </w:pPr>
            <w:r>
              <w:t>A02120306</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12.00</w:t>
            </w:r>
          </w:p>
        </w:tc>
        <w:tc>
          <w:tcPr>
            <w:tcW w:w="964" w:type="dxa"/>
            <w:vAlign w:val="center"/>
          </w:tcPr>
          <w:p>
            <w:pPr>
              <w:pStyle w:val="12"/>
            </w:pPr>
            <w:r>
              <w:t>12.00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12.00</w:t>
            </w:r>
          </w:p>
        </w:tc>
        <w:tc>
          <w:tcPr>
            <w:tcW w:w="964" w:type="dxa"/>
            <w:vAlign w:val="center"/>
          </w:tcPr>
          <w:p>
            <w:pPr>
              <w:pStyle w:val="12"/>
            </w:pPr>
          </w:p>
        </w:tc>
        <w:tc>
          <w:tcPr>
            <w:tcW w:w="964" w:type="dxa"/>
            <w:vAlign w:val="center"/>
          </w:tcPr>
          <w:p>
            <w:pPr>
              <w:pStyle w:val="12"/>
            </w:pPr>
            <w:r>
              <w:t>12.00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测力计量标准器具</w:t>
            </w:r>
          </w:p>
        </w:tc>
        <w:tc>
          <w:tcPr>
            <w:tcW w:w="1134" w:type="dxa"/>
            <w:vAlign w:val="center"/>
          </w:tcPr>
          <w:p>
            <w:pPr>
              <w:pStyle w:val="13"/>
            </w:pPr>
            <w:r>
              <w:t>A02120306</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2.48</w:t>
            </w:r>
          </w:p>
        </w:tc>
        <w:tc>
          <w:tcPr>
            <w:tcW w:w="964" w:type="dxa"/>
            <w:vAlign w:val="center"/>
          </w:tcPr>
          <w:p>
            <w:pPr>
              <w:pStyle w:val="12"/>
            </w:pPr>
            <w:r>
              <w:t>2.48</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2.48</w:t>
            </w:r>
          </w:p>
        </w:tc>
        <w:tc>
          <w:tcPr>
            <w:tcW w:w="964" w:type="dxa"/>
            <w:vAlign w:val="center"/>
          </w:tcPr>
          <w:p>
            <w:pPr>
              <w:pStyle w:val="12"/>
            </w:pPr>
          </w:p>
        </w:tc>
        <w:tc>
          <w:tcPr>
            <w:tcW w:w="964" w:type="dxa"/>
            <w:vAlign w:val="center"/>
          </w:tcPr>
          <w:p>
            <w:pPr>
              <w:pStyle w:val="12"/>
            </w:pPr>
            <w:r>
              <w:t>2.48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测力计量标准器具</w:t>
            </w:r>
          </w:p>
        </w:tc>
        <w:tc>
          <w:tcPr>
            <w:tcW w:w="1134" w:type="dxa"/>
            <w:vAlign w:val="center"/>
          </w:tcPr>
          <w:p>
            <w:pPr>
              <w:pStyle w:val="13"/>
            </w:pPr>
            <w:r>
              <w:t>A02120306</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1.98</w:t>
            </w:r>
          </w:p>
        </w:tc>
        <w:tc>
          <w:tcPr>
            <w:tcW w:w="964" w:type="dxa"/>
            <w:vAlign w:val="center"/>
          </w:tcPr>
          <w:p>
            <w:pPr>
              <w:pStyle w:val="12"/>
            </w:pPr>
            <w:r>
              <w:t>1.98</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1.98</w:t>
            </w:r>
          </w:p>
        </w:tc>
        <w:tc>
          <w:tcPr>
            <w:tcW w:w="964" w:type="dxa"/>
            <w:vAlign w:val="center"/>
          </w:tcPr>
          <w:p>
            <w:pPr>
              <w:pStyle w:val="12"/>
            </w:pPr>
          </w:p>
        </w:tc>
        <w:tc>
          <w:tcPr>
            <w:tcW w:w="964" w:type="dxa"/>
            <w:vAlign w:val="center"/>
          </w:tcPr>
          <w:p>
            <w:pPr>
              <w:pStyle w:val="12"/>
            </w:pPr>
            <w:r>
              <w:t>1.98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量具</w:t>
            </w:r>
          </w:p>
        </w:tc>
        <w:tc>
          <w:tcPr>
            <w:tcW w:w="1134" w:type="dxa"/>
            <w:vAlign w:val="center"/>
          </w:tcPr>
          <w:p>
            <w:pPr>
              <w:pStyle w:val="13"/>
            </w:pPr>
            <w:r>
              <w:t>A02121100</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1.95</w:t>
            </w:r>
          </w:p>
        </w:tc>
        <w:tc>
          <w:tcPr>
            <w:tcW w:w="964" w:type="dxa"/>
            <w:vAlign w:val="center"/>
          </w:tcPr>
          <w:p>
            <w:pPr>
              <w:pStyle w:val="12"/>
            </w:pPr>
            <w:r>
              <w:t>1.95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1.95</w:t>
            </w:r>
          </w:p>
        </w:tc>
        <w:tc>
          <w:tcPr>
            <w:tcW w:w="964" w:type="dxa"/>
            <w:vAlign w:val="center"/>
          </w:tcPr>
          <w:p>
            <w:pPr>
              <w:pStyle w:val="12"/>
            </w:pPr>
          </w:p>
        </w:tc>
        <w:tc>
          <w:tcPr>
            <w:tcW w:w="964" w:type="dxa"/>
            <w:vAlign w:val="center"/>
          </w:tcPr>
          <w:p>
            <w:pPr>
              <w:pStyle w:val="12"/>
            </w:pPr>
            <w:r>
              <w:t>1.95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选矿和洗矿设备</w:t>
            </w:r>
          </w:p>
        </w:tc>
        <w:tc>
          <w:tcPr>
            <w:tcW w:w="1134" w:type="dxa"/>
            <w:vAlign w:val="center"/>
          </w:tcPr>
          <w:p>
            <w:pPr>
              <w:pStyle w:val="13"/>
            </w:pPr>
            <w:r>
              <w:t>A02130800</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2.80</w:t>
            </w:r>
          </w:p>
        </w:tc>
        <w:tc>
          <w:tcPr>
            <w:tcW w:w="964" w:type="dxa"/>
            <w:vAlign w:val="center"/>
          </w:tcPr>
          <w:p>
            <w:pPr>
              <w:pStyle w:val="12"/>
            </w:pPr>
            <w:r>
              <w:t>2.80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2.80</w:t>
            </w:r>
          </w:p>
        </w:tc>
        <w:tc>
          <w:tcPr>
            <w:tcW w:w="964" w:type="dxa"/>
            <w:vAlign w:val="center"/>
          </w:tcPr>
          <w:p>
            <w:pPr>
              <w:pStyle w:val="12"/>
            </w:pPr>
          </w:p>
        </w:tc>
        <w:tc>
          <w:tcPr>
            <w:tcW w:w="964" w:type="dxa"/>
            <w:vAlign w:val="center"/>
          </w:tcPr>
          <w:p>
            <w:pPr>
              <w:pStyle w:val="12"/>
            </w:pPr>
            <w:r>
              <w:t>2.80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选矿和洗矿设备</w:t>
            </w:r>
          </w:p>
        </w:tc>
        <w:tc>
          <w:tcPr>
            <w:tcW w:w="1134" w:type="dxa"/>
            <w:vAlign w:val="center"/>
          </w:tcPr>
          <w:p>
            <w:pPr>
              <w:pStyle w:val="13"/>
            </w:pPr>
            <w:r>
              <w:t>A02130800</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2.98</w:t>
            </w:r>
          </w:p>
        </w:tc>
        <w:tc>
          <w:tcPr>
            <w:tcW w:w="964" w:type="dxa"/>
            <w:vAlign w:val="center"/>
          </w:tcPr>
          <w:p>
            <w:pPr>
              <w:pStyle w:val="12"/>
            </w:pPr>
            <w:r>
              <w:t>2.98</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2.98</w:t>
            </w:r>
          </w:p>
        </w:tc>
        <w:tc>
          <w:tcPr>
            <w:tcW w:w="964" w:type="dxa"/>
            <w:vAlign w:val="center"/>
          </w:tcPr>
          <w:p>
            <w:pPr>
              <w:pStyle w:val="12"/>
            </w:pPr>
          </w:p>
        </w:tc>
        <w:tc>
          <w:tcPr>
            <w:tcW w:w="964" w:type="dxa"/>
            <w:vAlign w:val="center"/>
          </w:tcPr>
          <w:p>
            <w:pPr>
              <w:pStyle w:val="12"/>
            </w:pPr>
            <w:r>
              <w:t>2.98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选矿和洗矿设备</w:t>
            </w:r>
          </w:p>
        </w:tc>
        <w:tc>
          <w:tcPr>
            <w:tcW w:w="1134" w:type="dxa"/>
            <w:vAlign w:val="center"/>
          </w:tcPr>
          <w:p>
            <w:pPr>
              <w:pStyle w:val="13"/>
            </w:pPr>
            <w:r>
              <w:t>A02130800</w:t>
            </w:r>
          </w:p>
        </w:tc>
        <w:tc>
          <w:tcPr>
            <w:tcW w:w="709" w:type="dxa"/>
            <w:vAlign w:val="center"/>
          </w:tcPr>
          <w:p>
            <w:pPr>
              <w:pStyle w:val="14"/>
            </w:pPr>
            <w:r>
              <w:t>台</w:t>
            </w:r>
          </w:p>
        </w:tc>
        <w:tc>
          <w:tcPr>
            <w:tcW w:w="850" w:type="dxa"/>
            <w:vAlign w:val="center"/>
          </w:tcPr>
          <w:p>
            <w:pPr>
              <w:pStyle w:val="12"/>
            </w:pPr>
            <w:r>
              <w:t>2</w:t>
            </w:r>
          </w:p>
        </w:tc>
        <w:tc>
          <w:tcPr>
            <w:tcW w:w="850" w:type="dxa"/>
            <w:vAlign w:val="center"/>
          </w:tcPr>
          <w:p>
            <w:pPr>
              <w:pStyle w:val="12"/>
            </w:pPr>
            <w:r>
              <w:t>2.90</w:t>
            </w:r>
          </w:p>
        </w:tc>
        <w:tc>
          <w:tcPr>
            <w:tcW w:w="964" w:type="dxa"/>
            <w:vAlign w:val="center"/>
          </w:tcPr>
          <w:p>
            <w:pPr>
              <w:pStyle w:val="12"/>
            </w:pPr>
            <w:r>
              <w:t>5.80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5.80</w:t>
            </w:r>
          </w:p>
        </w:tc>
        <w:tc>
          <w:tcPr>
            <w:tcW w:w="964" w:type="dxa"/>
            <w:vAlign w:val="center"/>
          </w:tcPr>
          <w:p>
            <w:pPr>
              <w:pStyle w:val="12"/>
            </w:pPr>
          </w:p>
        </w:tc>
        <w:tc>
          <w:tcPr>
            <w:tcW w:w="964" w:type="dxa"/>
            <w:vAlign w:val="center"/>
          </w:tcPr>
          <w:p>
            <w:pPr>
              <w:pStyle w:val="12"/>
            </w:pPr>
            <w:r>
              <w:t>5.80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选矿和洗矿设备</w:t>
            </w:r>
          </w:p>
        </w:tc>
        <w:tc>
          <w:tcPr>
            <w:tcW w:w="1134" w:type="dxa"/>
            <w:vAlign w:val="center"/>
          </w:tcPr>
          <w:p>
            <w:pPr>
              <w:pStyle w:val="13"/>
            </w:pPr>
            <w:r>
              <w:t>A02130800</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2.52</w:t>
            </w:r>
          </w:p>
        </w:tc>
        <w:tc>
          <w:tcPr>
            <w:tcW w:w="964" w:type="dxa"/>
            <w:vAlign w:val="center"/>
          </w:tcPr>
          <w:p>
            <w:pPr>
              <w:pStyle w:val="12"/>
            </w:pPr>
            <w:r>
              <w:t>2.52</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2.52</w:t>
            </w:r>
          </w:p>
        </w:tc>
        <w:tc>
          <w:tcPr>
            <w:tcW w:w="964" w:type="dxa"/>
            <w:vAlign w:val="center"/>
          </w:tcPr>
          <w:p>
            <w:pPr>
              <w:pStyle w:val="12"/>
            </w:pPr>
          </w:p>
        </w:tc>
        <w:tc>
          <w:tcPr>
            <w:tcW w:w="964" w:type="dxa"/>
            <w:vAlign w:val="center"/>
          </w:tcPr>
          <w:p>
            <w:pPr>
              <w:pStyle w:val="12"/>
            </w:pPr>
            <w:r>
              <w:t>2.52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选矿和洗矿设备</w:t>
            </w:r>
          </w:p>
        </w:tc>
        <w:tc>
          <w:tcPr>
            <w:tcW w:w="1134" w:type="dxa"/>
            <w:vAlign w:val="center"/>
          </w:tcPr>
          <w:p>
            <w:pPr>
              <w:pStyle w:val="13"/>
            </w:pPr>
            <w:r>
              <w:t>A02130800</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2.60</w:t>
            </w:r>
          </w:p>
        </w:tc>
        <w:tc>
          <w:tcPr>
            <w:tcW w:w="964" w:type="dxa"/>
            <w:vAlign w:val="center"/>
          </w:tcPr>
          <w:p>
            <w:pPr>
              <w:pStyle w:val="12"/>
            </w:pPr>
            <w:r>
              <w:t>2.60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2.60</w:t>
            </w:r>
          </w:p>
        </w:tc>
        <w:tc>
          <w:tcPr>
            <w:tcW w:w="964" w:type="dxa"/>
            <w:vAlign w:val="center"/>
          </w:tcPr>
          <w:p>
            <w:pPr>
              <w:pStyle w:val="12"/>
            </w:pPr>
          </w:p>
        </w:tc>
        <w:tc>
          <w:tcPr>
            <w:tcW w:w="964" w:type="dxa"/>
            <w:vAlign w:val="center"/>
          </w:tcPr>
          <w:p>
            <w:pPr>
              <w:pStyle w:val="12"/>
            </w:pPr>
            <w:r>
              <w:t>2.60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选矿和洗矿设备</w:t>
            </w:r>
          </w:p>
        </w:tc>
        <w:tc>
          <w:tcPr>
            <w:tcW w:w="1134" w:type="dxa"/>
            <w:vAlign w:val="center"/>
          </w:tcPr>
          <w:p>
            <w:pPr>
              <w:pStyle w:val="13"/>
            </w:pPr>
            <w:r>
              <w:t>A02130800</w:t>
            </w:r>
          </w:p>
        </w:tc>
        <w:tc>
          <w:tcPr>
            <w:tcW w:w="709" w:type="dxa"/>
            <w:vAlign w:val="center"/>
          </w:tcPr>
          <w:p>
            <w:pPr>
              <w:pStyle w:val="14"/>
            </w:pPr>
            <w:r>
              <w:t>台</w:t>
            </w:r>
          </w:p>
        </w:tc>
        <w:tc>
          <w:tcPr>
            <w:tcW w:w="850" w:type="dxa"/>
            <w:vAlign w:val="center"/>
          </w:tcPr>
          <w:p>
            <w:pPr>
              <w:pStyle w:val="12"/>
            </w:pPr>
            <w:r>
              <w:t>2</w:t>
            </w:r>
          </w:p>
        </w:tc>
        <w:tc>
          <w:tcPr>
            <w:tcW w:w="850" w:type="dxa"/>
            <w:vAlign w:val="center"/>
          </w:tcPr>
          <w:p>
            <w:pPr>
              <w:pStyle w:val="12"/>
            </w:pPr>
            <w:r>
              <w:t>3.50</w:t>
            </w:r>
          </w:p>
        </w:tc>
        <w:tc>
          <w:tcPr>
            <w:tcW w:w="964" w:type="dxa"/>
            <w:vAlign w:val="center"/>
          </w:tcPr>
          <w:p>
            <w:pPr>
              <w:pStyle w:val="12"/>
            </w:pPr>
            <w:r>
              <w:t>7.00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7.00</w:t>
            </w:r>
          </w:p>
        </w:tc>
        <w:tc>
          <w:tcPr>
            <w:tcW w:w="964" w:type="dxa"/>
            <w:vAlign w:val="center"/>
          </w:tcPr>
          <w:p>
            <w:pPr>
              <w:pStyle w:val="12"/>
            </w:pPr>
          </w:p>
        </w:tc>
        <w:tc>
          <w:tcPr>
            <w:tcW w:w="964" w:type="dxa"/>
            <w:vAlign w:val="center"/>
          </w:tcPr>
          <w:p>
            <w:pPr>
              <w:pStyle w:val="12"/>
            </w:pPr>
            <w:r>
              <w:t>7.00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选矿和洗矿设备</w:t>
            </w:r>
          </w:p>
        </w:tc>
        <w:tc>
          <w:tcPr>
            <w:tcW w:w="1134" w:type="dxa"/>
            <w:vAlign w:val="center"/>
          </w:tcPr>
          <w:p>
            <w:pPr>
              <w:pStyle w:val="13"/>
            </w:pPr>
            <w:r>
              <w:t>A02130800</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3.30</w:t>
            </w:r>
          </w:p>
        </w:tc>
        <w:tc>
          <w:tcPr>
            <w:tcW w:w="964" w:type="dxa"/>
            <w:vAlign w:val="center"/>
          </w:tcPr>
          <w:p>
            <w:pPr>
              <w:pStyle w:val="12"/>
            </w:pPr>
            <w:r>
              <w:t>3.30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3.30</w:t>
            </w:r>
          </w:p>
        </w:tc>
        <w:tc>
          <w:tcPr>
            <w:tcW w:w="964" w:type="dxa"/>
            <w:vAlign w:val="center"/>
          </w:tcPr>
          <w:p>
            <w:pPr>
              <w:pStyle w:val="12"/>
            </w:pPr>
          </w:p>
        </w:tc>
        <w:tc>
          <w:tcPr>
            <w:tcW w:w="964" w:type="dxa"/>
            <w:vAlign w:val="center"/>
          </w:tcPr>
          <w:p>
            <w:pPr>
              <w:pStyle w:val="12"/>
            </w:pPr>
            <w:r>
              <w:t>3.30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选矿和洗矿设备</w:t>
            </w:r>
          </w:p>
        </w:tc>
        <w:tc>
          <w:tcPr>
            <w:tcW w:w="1134" w:type="dxa"/>
            <w:vAlign w:val="center"/>
          </w:tcPr>
          <w:p>
            <w:pPr>
              <w:pStyle w:val="13"/>
            </w:pPr>
            <w:r>
              <w:t>A02130800</w:t>
            </w:r>
          </w:p>
        </w:tc>
        <w:tc>
          <w:tcPr>
            <w:tcW w:w="709" w:type="dxa"/>
            <w:vAlign w:val="center"/>
          </w:tcPr>
          <w:p>
            <w:pPr>
              <w:pStyle w:val="14"/>
            </w:pPr>
            <w:r>
              <w:t>台</w:t>
            </w:r>
          </w:p>
        </w:tc>
        <w:tc>
          <w:tcPr>
            <w:tcW w:w="850" w:type="dxa"/>
            <w:vAlign w:val="center"/>
          </w:tcPr>
          <w:p>
            <w:pPr>
              <w:pStyle w:val="12"/>
            </w:pPr>
            <w:r>
              <w:t>2</w:t>
            </w:r>
          </w:p>
        </w:tc>
        <w:tc>
          <w:tcPr>
            <w:tcW w:w="850" w:type="dxa"/>
            <w:vAlign w:val="center"/>
          </w:tcPr>
          <w:p>
            <w:pPr>
              <w:pStyle w:val="12"/>
            </w:pPr>
            <w:r>
              <w:t>2.50</w:t>
            </w: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r>
              <w:t>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选矿和洗矿设备</w:t>
            </w:r>
          </w:p>
        </w:tc>
        <w:tc>
          <w:tcPr>
            <w:tcW w:w="1134" w:type="dxa"/>
            <w:vAlign w:val="center"/>
          </w:tcPr>
          <w:p>
            <w:pPr>
              <w:pStyle w:val="13"/>
            </w:pPr>
            <w:r>
              <w:t>A02130800</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5.98</w:t>
            </w:r>
          </w:p>
        </w:tc>
        <w:tc>
          <w:tcPr>
            <w:tcW w:w="964" w:type="dxa"/>
            <w:vAlign w:val="center"/>
          </w:tcPr>
          <w:p>
            <w:pPr>
              <w:pStyle w:val="12"/>
            </w:pPr>
            <w:r>
              <w:t>5.98</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5.98</w:t>
            </w:r>
          </w:p>
        </w:tc>
        <w:tc>
          <w:tcPr>
            <w:tcW w:w="964" w:type="dxa"/>
            <w:vAlign w:val="center"/>
          </w:tcPr>
          <w:p>
            <w:pPr>
              <w:pStyle w:val="12"/>
            </w:pPr>
          </w:p>
        </w:tc>
        <w:tc>
          <w:tcPr>
            <w:tcW w:w="964" w:type="dxa"/>
            <w:vAlign w:val="center"/>
          </w:tcPr>
          <w:p>
            <w:pPr>
              <w:pStyle w:val="12"/>
            </w:pPr>
            <w:r>
              <w:t>5.98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炼焦设备</w:t>
            </w:r>
          </w:p>
        </w:tc>
        <w:tc>
          <w:tcPr>
            <w:tcW w:w="1134" w:type="dxa"/>
            <w:vAlign w:val="center"/>
          </w:tcPr>
          <w:p>
            <w:pPr>
              <w:pStyle w:val="13"/>
            </w:pPr>
            <w:r>
              <w:t>A02160100</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62.00</w:t>
            </w:r>
          </w:p>
        </w:tc>
        <w:tc>
          <w:tcPr>
            <w:tcW w:w="964" w:type="dxa"/>
            <w:vAlign w:val="center"/>
          </w:tcPr>
          <w:p>
            <w:pPr>
              <w:pStyle w:val="12"/>
            </w:pPr>
            <w:r>
              <w:t>62.00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62.00</w:t>
            </w:r>
          </w:p>
        </w:tc>
        <w:tc>
          <w:tcPr>
            <w:tcW w:w="964" w:type="dxa"/>
            <w:vAlign w:val="center"/>
          </w:tcPr>
          <w:p>
            <w:pPr>
              <w:pStyle w:val="12"/>
            </w:pPr>
          </w:p>
        </w:tc>
        <w:tc>
          <w:tcPr>
            <w:tcW w:w="964" w:type="dxa"/>
            <w:vAlign w:val="center"/>
          </w:tcPr>
          <w:p>
            <w:pPr>
              <w:pStyle w:val="12"/>
            </w:pPr>
            <w:r>
              <w:t>62.00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电站锅炉及辅助设备</w:t>
            </w:r>
          </w:p>
        </w:tc>
        <w:tc>
          <w:tcPr>
            <w:tcW w:w="1134" w:type="dxa"/>
            <w:vAlign w:val="center"/>
          </w:tcPr>
          <w:p>
            <w:pPr>
              <w:pStyle w:val="13"/>
            </w:pPr>
            <w:r>
              <w:t>A02170100</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3.60</w:t>
            </w:r>
          </w:p>
        </w:tc>
        <w:tc>
          <w:tcPr>
            <w:tcW w:w="964" w:type="dxa"/>
            <w:vAlign w:val="center"/>
          </w:tcPr>
          <w:p>
            <w:pPr>
              <w:pStyle w:val="12"/>
            </w:pPr>
            <w:r>
              <w:t>3.60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3.60</w:t>
            </w:r>
          </w:p>
        </w:tc>
        <w:tc>
          <w:tcPr>
            <w:tcW w:w="964" w:type="dxa"/>
            <w:vAlign w:val="center"/>
          </w:tcPr>
          <w:p>
            <w:pPr>
              <w:pStyle w:val="12"/>
            </w:pPr>
          </w:p>
        </w:tc>
        <w:tc>
          <w:tcPr>
            <w:tcW w:w="964" w:type="dxa"/>
            <w:vAlign w:val="center"/>
          </w:tcPr>
          <w:p>
            <w:pPr>
              <w:pStyle w:val="12"/>
            </w:pPr>
            <w:r>
              <w:t>3.60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试验设备</w:t>
            </w:r>
          </w:p>
        </w:tc>
        <w:tc>
          <w:tcPr>
            <w:tcW w:w="1134" w:type="dxa"/>
            <w:vAlign w:val="center"/>
          </w:tcPr>
          <w:p>
            <w:pPr>
              <w:pStyle w:val="13"/>
            </w:pPr>
            <w:r>
              <w:t>A02201000</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30.00</w:t>
            </w:r>
          </w:p>
        </w:tc>
        <w:tc>
          <w:tcPr>
            <w:tcW w:w="964" w:type="dxa"/>
            <w:vAlign w:val="center"/>
          </w:tcPr>
          <w:p>
            <w:pPr>
              <w:pStyle w:val="12"/>
            </w:pPr>
            <w:r>
              <w:t>30.00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30.00</w:t>
            </w:r>
          </w:p>
        </w:tc>
        <w:tc>
          <w:tcPr>
            <w:tcW w:w="964" w:type="dxa"/>
            <w:vAlign w:val="center"/>
          </w:tcPr>
          <w:p>
            <w:pPr>
              <w:pStyle w:val="12"/>
            </w:pPr>
          </w:p>
        </w:tc>
        <w:tc>
          <w:tcPr>
            <w:tcW w:w="964" w:type="dxa"/>
            <w:vAlign w:val="center"/>
          </w:tcPr>
          <w:p>
            <w:pPr>
              <w:pStyle w:val="12"/>
            </w:pPr>
            <w:r>
              <w:t>30.00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消防设备</w:t>
            </w:r>
          </w:p>
        </w:tc>
        <w:tc>
          <w:tcPr>
            <w:tcW w:w="1134" w:type="dxa"/>
            <w:vAlign w:val="center"/>
          </w:tcPr>
          <w:p>
            <w:pPr>
              <w:pStyle w:val="13"/>
            </w:pPr>
            <w:r>
              <w:t>A02370100</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9.00</w:t>
            </w:r>
          </w:p>
        </w:tc>
        <w:tc>
          <w:tcPr>
            <w:tcW w:w="964" w:type="dxa"/>
            <w:vAlign w:val="center"/>
          </w:tcPr>
          <w:p>
            <w:pPr>
              <w:pStyle w:val="12"/>
            </w:pPr>
            <w:r>
              <w:t>9.00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9.00</w:t>
            </w:r>
          </w:p>
        </w:tc>
        <w:tc>
          <w:tcPr>
            <w:tcW w:w="964" w:type="dxa"/>
            <w:vAlign w:val="center"/>
          </w:tcPr>
          <w:p>
            <w:pPr>
              <w:pStyle w:val="12"/>
            </w:pPr>
          </w:p>
        </w:tc>
        <w:tc>
          <w:tcPr>
            <w:tcW w:w="964" w:type="dxa"/>
            <w:vAlign w:val="center"/>
          </w:tcPr>
          <w:p>
            <w:pPr>
              <w:pStyle w:val="12"/>
            </w:pPr>
            <w:r>
              <w:t>9.00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消防设备</w:t>
            </w:r>
          </w:p>
        </w:tc>
        <w:tc>
          <w:tcPr>
            <w:tcW w:w="1134" w:type="dxa"/>
            <w:vAlign w:val="center"/>
          </w:tcPr>
          <w:p>
            <w:pPr>
              <w:pStyle w:val="13"/>
            </w:pPr>
            <w:r>
              <w:t>A02370100</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8.02</w:t>
            </w:r>
          </w:p>
        </w:tc>
        <w:tc>
          <w:tcPr>
            <w:tcW w:w="964" w:type="dxa"/>
            <w:vAlign w:val="center"/>
          </w:tcPr>
          <w:p>
            <w:pPr>
              <w:pStyle w:val="12"/>
            </w:pPr>
            <w:r>
              <w:t>8.02</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8.02</w:t>
            </w:r>
          </w:p>
        </w:tc>
        <w:tc>
          <w:tcPr>
            <w:tcW w:w="964" w:type="dxa"/>
            <w:vAlign w:val="center"/>
          </w:tcPr>
          <w:p>
            <w:pPr>
              <w:pStyle w:val="12"/>
            </w:pPr>
          </w:p>
        </w:tc>
        <w:tc>
          <w:tcPr>
            <w:tcW w:w="964" w:type="dxa"/>
            <w:vAlign w:val="center"/>
          </w:tcPr>
          <w:p>
            <w:pPr>
              <w:pStyle w:val="12"/>
            </w:pPr>
            <w:r>
              <w:t>8.02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消防设备</w:t>
            </w:r>
          </w:p>
        </w:tc>
        <w:tc>
          <w:tcPr>
            <w:tcW w:w="1134" w:type="dxa"/>
            <w:vAlign w:val="center"/>
          </w:tcPr>
          <w:p>
            <w:pPr>
              <w:pStyle w:val="13"/>
            </w:pPr>
            <w:r>
              <w:t>A02370100</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17.80</w:t>
            </w:r>
          </w:p>
        </w:tc>
        <w:tc>
          <w:tcPr>
            <w:tcW w:w="964" w:type="dxa"/>
            <w:vAlign w:val="center"/>
          </w:tcPr>
          <w:p>
            <w:pPr>
              <w:pStyle w:val="12"/>
            </w:pPr>
            <w:r>
              <w:t>17.80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17.80</w:t>
            </w:r>
          </w:p>
        </w:tc>
        <w:tc>
          <w:tcPr>
            <w:tcW w:w="964" w:type="dxa"/>
            <w:vAlign w:val="center"/>
          </w:tcPr>
          <w:p>
            <w:pPr>
              <w:pStyle w:val="12"/>
            </w:pPr>
          </w:p>
        </w:tc>
        <w:tc>
          <w:tcPr>
            <w:tcW w:w="964" w:type="dxa"/>
            <w:vAlign w:val="center"/>
          </w:tcPr>
          <w:p>
            <w:pPr>
              <w:pStyle w:val="12"/>
            </w:pPr>
            <w:r>
              <w:t>17.80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消防设备</w:t>
            </w:r>
          </w:p>
        </w:tc>
        <w:tc>
          <w:tcPr>
            <w:tcW w:w="1134" w:type="dxa"/>
            <w:vAlign w:val="center"/>
          </w:tcPr>
          <w:p>
            <w:pPr>
              <w:pStyle w:val="13"/>
            </w:pPr>
            <w:r>
              <w:t>A02370100</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7.98</w:t>
            </w:r>
          </w:p>
        </w:tc>
        <w:tc>
          <w:tcPr>
            <w:tcW w:w="964" w:type="dxa"/>
            <w:vAlign w:val="center"/>
          </w:tcPr>
          <w:p>
            <w:pPr>
              <w:pStyle w:val="12"/>
            </w:pPr>
            <w:r>
              <w:t>7.98</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7.98</w:t>
            </w:r>
          </w:p>
        </w:tc>
        <w:tc>
          <w:tcPr>
            <w:tcW w:w="964" w:type="dxa"/>
            <w:vAlign w:val="center"/>
          </w:tcPr>
          <w:p>
            <w:pPr>
              <w:pStyle w:val="12"/>
            </w:pPr>
          </w:p>
        </w:tc>
        <w:tc>
          <w:tcPr>
            <w:tcW w:w="964" w:type="dxa"/>
            <w:vAlign w:val="center"/>
          </w:tcPr>
          <w:p>
            <w:pPr>
              <w:pStyle w:val="12"/>
            </w:pPr>
            <w:r>
              <w:t>7.98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消防设备</w:t>
            </w:r>
          </w:p>
        </w:tc>
        <w:tc>
          <w:tcPr>
            <w:tcW w:w="1134" w:type="dxa"/>
            <w:vAlign w:val="center"/>
          </w:tcPr>
          <w:p>
            <w:pPr>
              <w:pStyle w:val="13"/>
            </w:pPr>
            <w:r>
              <w:t>A02370100</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4.02</w:t>
            </w:r>
          </w:p>
        </w:tc>
        <w:tc>
          <w:tcPr>
            <w:tcW w:w="964" w:type="dxa"/>
            <w:vAlign w:val="center"/>
          </w:tcPr>
          <w:p>
            <w:pPr>
              <w:pStyle w:val="12"/>
            </w:pPr>
            <w:r>
              <w:t>4.02</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4.02</w:t>
            </w:r>
          </w:p>
        </w:tc>
        <w:tc>
          <w:tcPr>
            <w:tcW w:w="964" w:type="dxa"/>
            <w:vAlign w:val="center"/>
          </w:tcPr>
          <w:p>
            <w:pPr>
              <w:pStyle w:val="12"/>
            </w:pPr>
          </w:p>
        </w:tc>
        <w:tc>
          <w:tcPr>
            <w:tcW w:w="964" w:type="dxa"/>
            <w:vAlign w:val="center"/>
          </w:tcPr>
          <w:p>
            <w:pPr>
              <w:pStyle w:val="12"/>
            </w:pPr>
            <w:r>
              <w:t>4.02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爆炸物处置设备</w:t>
            </w:r>
          </w:p>
        </w:tc>
        <w:tc>
          <w:tcPr>
            <w:tcW w:w="1134" w:type="dxa"/>
            <w:vAlign w:val="center"/>
          </w:tcPr>
          <w:p>
            <w:pPr>
              <w:pStyle w:val="13"/>
            </w:pPr>
            <w:r>
              <w:t>A02370500</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5.03</w:t>
            </w:r>
          </w:p>
        </w:tc>
        <w:tc>
          <w:tcPr>
            <w:tcW w:w="964" w:type="dxa"/>
            <w:vAlign w:val="center"/>
          </w:tcPr>
          <w:p>
            <w:pPr>
              <w:pStyle w:val="12"/>
            </w:pPr>
            <w:r>
              <w:t>5.03</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5.03</w:t>
            </w:r>
          </w:p>
        </w:tc>
        <w:tc>
          <w:tcPr>
            <w:tcW w:w="964" w:type="dxa"/>
            <w:vAlign w:val="center"/>
          </w:tcPr>
          <w:p>
            <w:pPr>
              <w:pStyle w:val="12"/>
            </w:pPr>
          </w:p>
        </w:tc>
        <w:tc>
          <w:tcPr>
            <w:tcW w:w="964" w:type="dxa"/>
            <w:vAlign w:val="center"/>
          </w:tcPr>
          <w:p>
            <w:pPr>
              <w:pStyle w:val="12"/>
            </w:pPr>
            <w:r>
              <w:t>5.03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5"/>
            </w:pPr>
            <w:r>
              <w:t>河北省纤维质量监测中心小计</w:t>
            </w:r>
          </w:p>
        </w:tc>
        <w:tc>
          <w:tcPr>
            <w:tcW w:w="964" w:type="dxa"/>
            <w:vAlign w:val="center"/>
          </w:tcPr>
          <w:p>
            <w:pPr>
              <w:pStyle w:val="16"/>
            </w:pPr>
          </w:p>
        </w:tc>
        <w:tc>
          <w:tcPr>
            <w:tcW w:w="1134" w:type="dxa"/>
            <w:vAlign w:val="center"/>
          </w:tcPr>
          <w:p>
            <w:pPr>
              <w:pStyle w:val="17"/>
            </w:pPr>
          </w:p>
        </w:tc>
        <w:tc>
          <w:tcPr>
            <w:tcW w:w="1134" w:type="dxa"/>
            <w:vAlign w:val="center"/>
          </w:tcPr>
          <w:p>
            <w:pPr>
              <w:pStyle w:val="17"/>
            </w:pPr>
          </w:p>
        </w:tc>
        <w:tc>
          <w:tcPr>
            <w:tcW w:w="709" w:type="dxa"/>
            <w:vAlign w:val="center"/>
          </w:tcPr>
          <w:p>
            <w:pPr>
              <w:pStyle w:val="15"/>
            </w:pPr>
          </w:p>
        </w:tc>
        <w:tc>
          <w:tcPr>
            <w:tcW w:w="850" w:type="dxa"/>
            <w:vAlign w:val="center"/>
          </w:tcPr>
          <w:p>
            <w:pPr>
              <w:pStyle w:val="16"/>
            </w:pPr>
          </w:p>
        </w:tc>
        <w:tc>
          <w:tcPr>
            <w:tcW w:w="850" w:type="dxa"/>
            <w:vAlign w:val="center"/>
          </w:tcPr>
          <w:p>
            <w:pPr>
              <w:pStyle w:val="16"/>
            </w:pPr>
          </w:p>
        </w:tc>
        <w:tc>
          <w:tcPr>
            <w:tcW w:w="964" w:type="dxa"/>
            <w:vAlign w:val="center"/>
          </w:tcPr>
          <w:p>
            <w:pPr>
              <w:pStyle w:val="16"/>
            </w:pPr>
            <w:r>
              <w:t>1505.45</w:t>
            </w:r>
          </w:p>
        </w:tc>
        <w:tc>
          <w:tcPr>
            <w:tcW w:w="964" w:type="dxa"/>
            <w:vAlign w:val="center"/>
          </w:tcPr>
          <w:p>
            <w:pPr>
              <w:pStyle w:val="16"/>
            </w:pPr>
            <w:r>
              <w:t>896.85</w:t>
            </w: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r>
              <w:t>535.00</w:t>
            </w:r>
          </w:p>
        </w:tc>
        <w:tc>
          <w:tcPr>
            <w:tcW w:w="964" w:type="dxa"/>
            <w:vAlign w:val="center"/>
          </w:tcPr>
          <w:p>
            <w:pPr>
              <w:pStyle w:val="16"/>
            </w:pPr>
            <w:r>
              <w:t>73.60</w:t>
            </w:r>
          </w:p>
        </w:tc>
        <w:tc>
          <w:tcPr>
            <w:tcW w:w="964" w:type="dxa"/>
            <w:vAlign w:val="center"/>
          </w:tcPr>
          <w:p>
            <w:pPr>
              <w:pStyle w:val="16"/>
            </w:pPr>
            <w:r>
              <w:t>1505.45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棉花公证检验经费（中央）</w:t>
            </w:r>
          </w:p>
        </w:tc>
        <w:tc>
          <w:tcPr>
            <w:tcW w:w="964" w:type="dxa"/>
            <w:vAlign w:val="center"/>
          </w:tcPr>
          <w:p>
            <w:pPr>
              <w:pStyle w:val="12"/>
            </w:pPr>
            <w:r>
              <w:t>73.60</w:t>
            </w:r>
          </w:p>
        </w:tc>
        <w:tc>
          <w:tcPr>
            <w:tcW w:w="1134" w:type="dxa"/>
            <w:vAlign w:val="center"/>
          </w:tcPr>
          <w:p>
            <w:pPr>
              <w:pStyle w:val="13"/>
            </w:pPr>
            <w:r>
              <w:t>技术测试和分析服务</w:t>
            </w:r>
          </w:p>
        </w:tc>
        <w:tc>
          <w:tcPr>
            <w:tcW w:w="1134" w:type="dxa"/>
            <w:vAlign w:val="center"/>
          </w:tcPr>
          <w:p>
            <w:pPr>
              <w:pStyle w:val="13"/>
            </w:pPr>
            <w:r>
              <w:t>C19010000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73.60</w:t>
            </w:r>
          </w:p>
        </w:tc>
        <w:tc>
          <w:tcPr>
            <w:tcW w:w="964" w:type="dxa"/>
            <w:vAlign w:val="center"/>
          </w:tcPr>
          <w:p>
            <w:pPr>
              <w:pStyle w:val="12"/>
            </w:pPr>
            <w:r>
              <w:t>73.60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73.60</w:t>
            </w:r>
          </w:p>
        </w:tc>
        <w:tc>
          <w:tcPr>
            <w:tcW w:w="964" w:type="dxa"/>
            <w:vAlign w:val="center"/>
          </w:tcPr>
          <w:p>
            <w:pPr>
              <w:pStyle w:val="12"/>
            </w:pPr>
            <w:r>
              <w:t>73.60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187.40</w:t>
            </w:r>
          </w:p>
        </w:tc>
        <w:tc>
          <w:tcPr>
            <w:tcW w:w="1134" w:type="dxa"/>
            <w:vAlign w:val="center"/>
          </w:tcPr>
          <w:p>
            <w:pPr>
              <w:pStyle w:val="13"/>
            </w:pPr>
            <w:r>
              <w:t>其他电能</w:t>
            </w:r>
          </w:p>
        </w:tc>
        <w:tc>
          <w:tcPr>
            <w:tcW w:w="1134" w:type="dxa"/>
            <w:vAlign w:val="center"/>
          </w:tcPr>
          <w:p>
            <w:pPr>
              <w:pStyle w:val="13"/>
            </w:pPr>
            <w:r>
              <w:t>A07050199</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1.00</w:t>
            </w:r>
          </w:p>
        </w:tc>
        <w:tc>
          <w:tcPr>
            <w:tcW w:w="964" w:type="dxa"/>
            <w:vAlign w:val="center"/>
          </w:tcPr>
          <w:p>
            <w:pPr>
              <w:pStyle w:val="12"/>
            </w:pPr>
            <w:r>
              <w:t>1.00</w:t>
            </w: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187.40</w:t>
            </w:r>
          </w:p>
        </w:tc>
        <w:tc>
          <w:tcPr>
            <w:tcW w:w="1134" w:type="dxa"/>
            <w:vAlign w:val="center"/>
          </w:tcPr>
          <w:p>
            <w:pPr>
              <w:pStyle w:val="13"/>
            </w:pPr>
            <w:r>
              <w:t>财产保险服务</w:t>
            </w:r>
          </w:p>
        </w:tc>
        <w:tc>
          <w:tcPr>
            <w:tcW w:w="1134" w:type="dxa"/>
            <w:vAlign w:val="center"/>
          </w:tcPr>
          <w:p>
            <w:pPr>
              <w:pStyle w:val="13"/>
            </w:pPr>
            <w:r>
              <w:t>C18040102</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2.20</w:t>
            </w:r>
          </w:p>
        </w:tc>
        <w:tc>
          <w:tcPr>
            <w:tcW w:w="964" w:type="dxa"/>
            <w:vAlign w:val="center"/>
          </w:tcPr>
          <w:p>
            <w:pPr>
              <w:pStyle w:val="12"/>
            </w:pPr>
            <w:r>
              <w:t>2.20</w:t>
            </w:r>
          </w:p>
        </w:tc>
        <w:tc>
          <w:tcPr>
            <w:tcW w:w="964" w:type="dxa"/>
            <w:vAlign w:val="center"/>
          </w:tcPr>
          <w:p>
            <w:pPr>
              <w:pStyle w:val="12"/>
            </w:pPr>
            <w:r>
              <w:t>2.20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187.40</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1.00</w:t>
            </w:r>
          </w:p>
        </w:tc>
        <w:tc>
          <w:tcPr>
            <w:tcW w:w="964" w:type="dxa"/>
            <w:vAlign w:val="center"/>
          </w:tcPr>
          <w:p>
            <w:pPr>
              <w:pStyle w:val="12"/>
            </w:pPr>
            <w:r>
              <w:t>1.00</w:t>
            </w: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187.40</w:t>
            </w:r>
          </w:p>
        </w:tc>
        <w:tc>
          <w:tcPr>
            <w:tcW w:w="1134" w:type="dxa"/>
            <w:vAlign w:val="center"/>
          </w:tcPr>
          <w:p>
            <w:pPr>
              <w:pStyle w:val="13"/>
            </w:pPr>
            <w:r>
              <w:t>车辆维修和保养服务</w:t>
            </w:r>
          </w:p>
        </w:tc>
        <w:tc>
          <w:tcPr>
            <w:tcW w:w="1134" w:type="dxa"/>
            <w:vAlign w:val="center"/>
          </w:tcPr>
          <w:p>
            <w:pPr>
              <w:pStyle w:val="13"/>
            </w:pPr>
            <w:r>
              <w:t>C23120301</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1.23</w:t>
            </w:r>
          </w:p>
        </w:tc>
        <w:tc>
          <w:tcPr>
            <w:tcW w:w="964" w:type="dxa"/>
            <w:vAlign w:val="center"/>
          </w:tcPr>
          <w:p>
            <w:pPr>
              <w:pStyle w:val="12"/>
            </w:pPr>
            <w:r>
              <w:t>1.23</w:t>
            </w:r>
          </w:p>
        </w:tc>
        <w:tc>
          <w:tcPr>
            <w:tcW w:w="964" w:type="dxa"/>
            <w:vAlign w:val="center"/>
          </w:tcPr>
          <w:p>
            <w:pPr>
              <w:pStyle w:val="12"/>
            </w:pPr>
            <w:r>
              <w:t>1.23</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1.23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187.40</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5.3</w:t>
            </w:r>
          </w:p>
        </w:tc>
        <w:tc>
          <w:tcPr>
            <w:tcW w:w="850" w:type="dxa"/>
            <w:vAlign w:val="center"/>
          </w:tcPr>
          <w:p>
            <w:pPr>
              <w:pStyle w:val="12"/>
            </w:pPr>
            <w:r>
              <w:t>1.00</w:t>
            </w:r>
          </w:p>
        </w:tc>
        <w:tc>
          <w:tcPr>
            <w:tcW w:w="964" w:type="dxa"/>
            <w:vAlign w:val="center"/>
          </w:tcPr>
          <w:p>
            <w:pPr>
              <w:pStyle w:val="12"/>
            </w:pPr>
            <w:r>
              <w:t>5.30</w:t>
            </w:r>
          </w:p>
        </w:tc>
        <w:tc>
          <w:tcPr>
            <w:tcW w:w="964" w:type="dxa"/>
            <w:vAlign w:val="center"/>
          </w:tcPr>
          <w:p>
            <w:pPr>
              <w:pStyle w:val="12"/>
            </w:pPr>
            <w:r>
              <w:t>5.30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5.30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187.40</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6.12</w:t>
            </w:r>
          </w:p>
        </w:tc>
        <w:tc>
          <w:tcPr>
            <w:tcW w:w="850" w:type="dxa"/>
            <w:vAlign w:val="center"/>
          </w:tcPr>
          <w:p>
            <w:pPr>
              <w:pStyle w:val="12"/>
            </w:pPr>
            <w:r>
              <w:t>1.00</w:t>
            </w:r>
          </w:p>
        </w:tc>
        <w:tc>
          <w:tcPr>
            <w:tcW w:w="964" w:type="dxa"/>
            <w:vAlign w:val="center"/>
          </w:tcPr>
          <w:p>
            <w:pPr>
              <w:pStyle w:val="12"/>
            </w:pPr>
            <w:r>
              <w:t>6.12</w:t>
            </w:r>
          </w:p>
        </w:tc>
        <w:tc>
          <w:tcPr>
            <w:tcW w:w="964" w:type="dxa"/>
            <w:vAlign w:val="center"/>
          </w:tcPr>
          <w:p>
            <w:pPr>
              <w:pStyle w:val="12"/>
            </w:pPr>
            <w:r>
              <w:t>6.12</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6.12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非棉纤维公证检验经费（中央提前下达）</w:t>
            </w:r>
          </w:p>
        </w:tc>
        <w:tc>
          <w:tcPr>
            <w:tcW w:w="964" w:type="dxa"/>
            <w:vAlign w:val="center"/>
          </w:tcPr>
          <w:p>
            <w:pPr>
              <w:pStyle w:val="12"/>
            </w:pPr>
            <w:r>
              <w:t>106.00</w:t>
            </w:r>
          </w:p>
        </w:tc>
        <w:tc>
          <w:tcPr>
            <w:tcW w:w="1134" w:type="dxa"/>
            <w:vAlign w:val="center"/>
          </w:tcPr>
          <w:p>
            <w:pPr>
              <w:pStyle w:val="13"/>
            </w:pPr>
            <w:r>
              <w:t>工业电热设备（电炉）</w:t>
            </w:r>
          </w:p>
        </w:tc>
        <w:tc>
          <w:tcPr>
            <w:tcW w:w="1134" w:type="dxa"/>
            <w:vAlign w:val="center"/>
          </w:tcPr>
          <w:p>
            <w:pPr>
              <w:pStyle w:val="13"/>
            </w:pPr>
            <w:r>
              <w:t>A02062001</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12.00</w:t>
            </w:r>
          </w:p>
        </w:tc>
        <w:tc>
          <w:tcPr>
            <w:tcW w:w="964" w:type="dxa"/>
            <w:vAlign w:val="center"/>
          </w:tcPr>
          <w:p>
            <w:pPr>
              <w:pStyle w:val="12"/>
            </w:pPr>
            <w:r>
              <w:t>12.00</w:t>
            </w:r>
          </w:p>
        </w:tc>
        <w:tc>
          <w:tcPr>
            <w:tcW w:w="964" w:type="dxa"/>
            <w:vAlign w:val="center"/>
          </w:tcPr>
          <w:p>
            <w:pPr>
              <w:pStyle w:val="12"/>
            </w:pPr>
            <w:r>
              <w:t>12.00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非棉纤维公证检验经费（中央提前下达）</w:t>
            </w:r>
          </w:p>
        </w:tc>
        <w:tc>
          <w:tcPr>
            <w:tcW w:w="964" w:type="dxa"/>
            <w:vAlign w:val="center"/>
          </w:tcPr>
          <w:p>
            <w:pPr>
              <w:pStyle w:val="12"/>
            </w:pPr>
            <w:r>
              <w:t>106.00</w:t>
            </w:r>
          </w:p>
        </w:tc>
        <w:tc>
          <w:tcPr>
            <w:tcW w:w="1134" w:type="dxa"/>
            <w:vAlign w:val="center"/>
          </w:tcPr>
          <w:p>
            <w:pPr>
              <w:pStyle w:val="13"/>
            </w:pPr>
            <w:r>
              <w:t>其他电能</w:t>
            </w:r>
          </w:p>
        </w:tc>
        <w:tc>
          <w:tcPr>
            <w:tcW w:w="1134" w:type="dxa"/>
            <w:vAlign w:val="center"/>
          </w:tcPr>
          <w:p>
            <w:pPr>
              <w:pStyle w:val="13"/>
            </w:pPr>
            <w:r>
              <w:t>A07050199</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21.00</w:t>
            </w:r>
          </w:p>
        </w:tc>
        <w:tc>
          <w:tcPr>
            <w:tcW w:w="964" w:type="dxa"/>
            <w:vAlign w:val="center"/>
          </w:tcPr>
          <w:p>
            <w:pPr>
              <w:pStyle w:val="12"/>
            </w:pPr>
            <w:r>
              <w:t>21.00</w:t>
            </w:r>
          </w:p>
        </w:tc>
        <w:tc>
          <w:tcPr>
            <w:tcW w:w="964" w:type="dxa"/>
            <w:vAlign w:val="center"/>
          </w:tcPr>
          <w:p>
            <w:pPr>
              <w:pStyle w:val="12"/>
            </w:pPr>
            <w:r>
              <w:t>21.00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非棉纤维公证检验经费（中央提前下达）</w:t>
            </w:r>
          </w:p>
        </w:tc>
        <w:tc>
          <w:tcPr>
            <w:tcW w:w="964" w:type="dxa"/>
            <w:vAlign w:val="center"/>
          </w:tcPr>
          <w:p>
            <w:pPr>
              <w:pStyle w:val="12"/>
            </w:pPr>
            <w:r>
              <w:t>106.00</w:t>
            </w:r>
          </w:p>
        </w:tc>
        <w:tc>
          <w:tcPr>
            <w:tcW w:w="1134" w:type="dxa"/>
            <w:vAlign w:val="center"/>
          </w:tcPr>
          <w:p>
            <w:pPr>
              <w:pStyle w:val="13"/>
            </w:pPr>
            <w:r>
              <w:t>技术测试和分析服务</w:t>
            </w:r>
          </w:p>
        </w:tc>
        <w:tc>
          <w:tcPr>
            <w:tcW w:w="1134" w:type="dxa"/>
            <w:vAlign w:val="center"/>
          </w:tcPr>
          <w:p>
            <w:pPr>
              <w:pStyle w:val="13"/>
            </w:pPr>
            <w:r>
              <w:t>C19010000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30.00</w:t>
            </w:r>
          </w:p>
        </w:tc>
        <w:tc>
          <w:tcPr>
            <w:tcW w:w="964" w:type="dxa"/>
            <w:vAlign w:val="center"/>
          </w:tcPr>
          <w:p>
            <w:pPr>
              <w:pStyle w:val="12"/>
            </w:pPr>
            <w:r>
              <w:t>30.00</w:t>
            </w:r>
          </w:p>
        </w:tc>
        <w:tc>
          <w:tcPr>
            <w:tcW w:w="964" w:type="dxa"/>
            <w:vAlign w:val="center"/>
          </w:tcPr>
          <w:p>
            <w:pPr>
              <w:pStyle w:val="12"/>
            </w:pPr>
            <w:r>
              <w:t>30.00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计量强制检定经费</w:t>
            </w:r>
          </w:p>
        </w:tc>
        <w:tc>
          <w:tcPr>
            <w:tcW w:w="964" w:type="dxa"/>
            <w:vAlign w:val="center"/>
          </w:tcPr>
          <w:p>
            <w:pPr>
              <w:pStyle w:val="12"/>
            </w:pPr>
            <w:r>
              <w:t>20.00</w:t>
            </w:r>
          </w:p>
        </w:tc>
        <w:tc>
          <w:tcPr>
            <w:tcW w:w="1134" w:type="dxa"/>
            <w:vAlign w:val="center"/>
          </w:tcPr>
          <w:p>
            <w:pPr>
              <w:pStyle w:val="13"/>
            </w:pPr>
            <w:r>
              <w:t>纺织仪器</w:t>
            </w:r>
          </w:p>
        </w:tc>
        <w:tc>
          <w:tcPr>
            <w:tcW w:w="1134" w:type="dxa"/>
            <w:vAlign w:val="center"/>
          </w:tcPr>
          <w:p>
            <w:pPr>
              <w:pStyle w:val="13"/>
            </w:pPr>
            <w:r>
              <w:t>A02102600</w:t>
            </w:r>
          </w:p>
        </w:tc>
        <w:tc>
          <w:tcPr>
            <w:tcW w:w="709" w:type="dxa"/>
            <w:vAlign w:val="center"/>
          </w:tcPr>
          <w:p>
            <w:pPr>
              <w:pStyle w:val="14"/>
            </w:pPr>
            <w:r>
              <w:t>台</w:t>
            </w:r>
          </w:p>
        </w:tc>
        <w:tc>
          <w:tcPr>
            <w:tcW w:w="850" w:type="dxa"/>
            <w:vAlign w:val="center"/>
          </w:tcPr>
          <w:p>
            <w:pPr>
              <w:pStyle w:val="12"/>
            </w:pPr>
            <w:r>
              <w:t>2</w:t>
            </w:r>
          </w:p>
        </w:tc>
        <w:tc>
          <w:tcPr>
            <w:tcW w:w="850" w:type="dxa"/>
            <w:vAlign w:val="center"/>
          </w:tcPr>
          <w:p>
            <w:pPr>
              <w:pStyle w:val="12"/>
            </w:pPr>
            <w:r>
              <w:t>0.50</w:t>
            </w:r>
          </w:p>
        </w:tc>
        <w:tc>
          <w:tcPr>
            <w:tcW w:w="964" w:type="dxa"/>
            <w:vAlign w:val="center"/>
          </w:tcPr>
          <w:p>
            <w:pPr>
              <w:pStyle w:val="12"/>
            </w:pPr>
            <w:r>
              <w:t>1.00</w:t>
            </w: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计量强制检定经费</w:t>
            </w:r>
          </w:p>
        </w:tc>
        <w:tc>
          <w:tcPr>
            <w:tcW w:w="964" w:type="dxa"/>
            <w:vAlign w:val="center"/>
          </w:tcPr>
          <w:p>
            <w:pPr>
              <w:pStyle w:val="12"/>
            </w:pPr>
            <w:r>
              <w:t>20.00</w:t>
            </w:r>
          </w:p>
        </w:tc>
        <w:tc>
          <w:tcPr>
            <w:tcW w:w="1134" w:type="dxa"/>
            <w:vAlign w:val="center"/>
          </w:tcPr>
          <w:p>
            <w:pPr>
              <w:pStyle w:val="13"/>
            </w:pPr>
            <w:r>
              <w:t>测力计量标准器具</w:t>
            </w:r>
          </w:p>
        </w:tc>
        <w:tc>
          <w:tcPr>
            <w:tcW w:w="1134" w:type="dxa"/>
            <w:vAlign w:val="center"/>
          </w:tcPr>
          <w:p>
            <w:pPr>
              <w:pStyle w:val="13"/>
            </w:pPr>
            <w:r>
              <w:t>A02120306</w:t>
            </w:r>
          </w:p>
        </w:tc>
        <w:tc>
          <w:tcPr>
            <w:tcW w:w="709" w:type="dxa"/>
            <w:vAlign w:val="center"/>
          </w:tcPr>
          <w:p>
            <w:pPr>
              <w:pStyle w:val="14"/>
            </w:pPr>
            <w:r>
              <w:t>台</w:t>
            </w:r>
          </w:p>
        </w:tc>
        <w:tc>
          <w:tcPr>
            <w:tcW w:w="850" w:type="dxa"/>
            <w:vAlign w:val="center"/>
          </w:tcPr>
          <w:p>
            <w:pPr>
              <w:pStyle w:val="12"/>
            </w:pPr>
            <w:r>
              <w:t>2</w:t>
            </w:r>
          </w:p>
        </w:tc>
        <w:tc>
          <w:tcPr>
            <w:tcW w:w="850" w:type="dxa"/>
            <w:vAlign w:val="center"/>
          </w:tcPr>
          <w:p>
            <w:pPr>
              <w:pStyle w:val="12"/>
            </w:pPr>
            <w:r>
              <w:t>0.50</w:t>
            </w:r>
          </w:p>
        </w:tc>
        <w:tc>
          <w:tcPr>
            <w:tcW w:w="964" w:type="dxa"/>
            <w:vAlign w:val="center"/>
          </w:tcPr>
          <w:p>
            <w:pPr>
              <w:pStyle w:val="12"/>
            </w:pPr>
            <w:r>
              <w:t>1.00</w:t>
            </w: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棉花公证检验经费（中央提前下达）</w:t>
            </w:r>
          </w:p>
        </w:tc>
        <w:tc>
          <w:tcPr>
            <w:tcW w:w="964" w:type="dxa"/>
            <w:vAlign w:val="center"/>
          </w:tcPr>
          <w:p>
            <w:pPr>
              <w:pStyle w:val="12"/>
            </w:pPr>
            <w:r>
              <w:t>918.00</w:t>
            </w:r>
          </w:p>
        </w:tc>
        <w:tc>
          <w:tcPr>
            <w:tcW w:w="1134" w:type="dxa"/>
            <w:vAlign w:val="center"/>
          </w:tcPr>
          <w:p>
            <w:pPr>
              <w:pStyle w:val="13"/>
            </w:pPr>
            <w:r>
              <w:t>其他电能</w:t>
            </w:r>
          </w:p>
        </w:tc>
        <w:tc>
          <w:tcPr>
            <w:tcW w:w="1134" w:type="dxa"/>
            <w:vAlign w:val="center"/>
          </w:tcPr>
          <w:p>
            <w:pPr>
              <w:pStyle w:val="13"/>
            </w:pPr>
            <w:r>
              <w:t>A07050199</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62.00</w:t>
            </w:r>
          </w:p>
        </w:tc>
        <w:tc>
          <w:tcPr>
            <w:tcW w:w="964" w:type="dxa"/>
            <w:vAlign w:val="center"/>
          </w:tcPr>
          <w:p>
            <w:pPr>
              <w:pStyle w:val="12"/>
            </w:pPr>
            <w:r>
              <w:t>62.00</w:t>
            </w:r>
          </w:p>
        </w:tc>
        <w:tc>
          <w:tcPr>
            <w:tcW w:w="964" w:type="dxa"/>
            <w:vAlign w:val="center"/>
          </w:tcPr>
          <w:p>
            <w:pPr>
              <w:pStyle w:val="12"/>
            </w:pPr>
            <w:r>
              <w:t>62.00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棉花公证检验经费（中央提前下达）</w:t>
            </w:r>
          </w:p>
        </w:tc>
        <w:tc>
          <w:tcPr>
            <w:tcW w:w="964" w:type="dxa"/>
            <w:vAlign w:val="center"/>
          </w:tcPr>
          <w:p>
            <w:pPr>
              <w:pStyle w:val="12"/>
            </w:pPr>
            <w:r>
              <w:t>918.00</w:t>
            </w:r>
          </w:p>
        </w:tc>
        <w:tc>
          <w:tcPr>
            <w:tcW w:w="1134" w:type="dxa"/>
            <w:vAlign w:val="center"/>
          </w:tcPr>
          <w:p>
            <w:pPr>
              <w:pStyle w:val="13"/>
            </w:pPr>
            <w:r>
              <w:t>技术测试和分析服务</w:t>
            </w:r>
          </w:p>
        </w:tc>
        <w:tc>
          <w:tcPr>
            <w:tcW w:w="1134" w:type="dxa"/>
            <w:vAlign w:val="center"/>
          </w:tcPr>
          <w:p>
            <w:pPr>
              <w:pStyle w:val="13"/>
            </w:pPr>
            <w:r>
              <w:t>C19010000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570.00</w:t>
            </w:r>
          </w:p>
        </w:tc>
        <w:tc>
          <w:tcPr>
            <w:tcW w:w="964" w:type="dxa"/>
            <w:vAlign w:val="center"/>
          </w:tcPr>
          <w:p>
            <w:pPr>
              <w:pStyle w:val="12"/>
            </w:pPr>
            <w:r>
              <w:t>570.00</w:t>
            </w:r>
          </w:p>
        </w:tc>
        <w:tc>
          <w:tcPr>
            <w:tcW w:w="964" w:type="dxa"/>
            <w:vAlign w:val="center"/>
          </w:tcPr>
          <w:p>
            <w:pPr>
              <w:pStyle w:val="12"/>
            </w:pPr>
            <w:r>
              <w:t>570.00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570.00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棉花公证检验经费（中央提前下达）</w:t>
            </w:r>
          </w:p>
        </w:tc>
        <w:tc>
          <w:tcPr>
            <w:tcW w:w="964" w:type="dxa"/>
            <w:vAlign w:val="center"/>
          </w:tcPr>
          <w:p>
            <w:pPr>
              <w:pStyle w:val="12"/>
            </w:pPr>
            <w:r>
              <w:t>918.00</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119.00</w:t>
            </w:r>
          </w:p>
        </w:tc>
        <w:tc>
          <w:tcPr>
            <w:tcW w:w="964" w:type="dxa"/>
            <w:vAlign w:val="center"/>
          </w:tcPr>
          <w:p>
            <w:pPr>
              <w:pStyle w:val="12"/>
            </w:pPr>
            <w:r>
              <w:t>119.00</w:t>
            </w:r>
          </w:p>
        </w:tc>
        <w:tc>
          <w:tcPr>
            <w:tcW w:w="964" w:type="dxa"/>
            <w:vAlign w:val="center"/>
          </w:tcPr>
          <w:p>
            <w:pPr>
              <w:pStyle w:val="12"/>
            </w:pPr>
            <w:r>
              <w:t>119.00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119.00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棉花颜色级实物标准制作</w:t>
            </w:r>
          </w:p>
        </w:tc>
        <w:tc>
          <w:tcPr>
            <w:tcW w:w="964" w:type="dxa"/>
            <w:vAlign w:val="center"/>
          </w:tcPr>
          <w:p>
            <w:pPr>
              <w:pStyle w:val="12"/>
            </w:pPr>
            <w:r>
              <w:t>743.00</w:t>
            </w:r>
          </w:p>
        </w:tc>
        <w:tc>
          <w:tcPr>
            <w:tcW w:w="1134" w:type="dxa"/>
            <w:vAlign w:val="center"/>
          </w:tcPr>
          <w:p>
            <w:pPr>
              <w:pStyle w:val="13"/>
            </w:pPr>
            <w:r>
              <w:t>捆扎打包机械</w:t>
            </w:r>
          </w:p>
        </w:tc>
        <w:tc>
          <w:tcPr>
            <w:tcW w:w="1134" w:type="dxa"/>
            <w:vAlign w:val="center"/>
          </w:tcPr>
          <w:p>
            <w:pPr>
              <w:pStyle w:val="13"/>
            </w:pPr>
            <w:r>
              <w:t>A02053106</w:t>
            </w:r>
          </w:p>
        </w:tc>
        <w:tc>
          <w:tcPr>
            <w:tcW w:w="709" w:type="dxa"/>
            <w:vAlign w:val="center"/>
          </w:tcPr>
          <w:p>
            <w:pPr>
              <w:pStyle w:val="14"/>
            </w:pPr>
            <w:r>
              <w:t>台</w:t>
            </w:r>
          </w:p>
        </w:tc>
        <w:tc>
          <w:tcPr>
            <w:tcW w:w="850" w:type="dxa"/>
            <w:vAlign w:val="center"/>
          </w:tcPr>
          <w:p>
            <w:pPr>
              <w:pStyle w:val="12"/>
            </w:pPr>
            <w:r>
              <w:t>2</w:t>
            </w:r>
          </w:p>
        </w:tc>
        <w:tc>
          <w:tcPr>
            <w:tcW w:w="850" w:type="dxa"/>
            <w:vAlign w:val="center"/>
          </w:tcPr>
          <w:p>
            <w:pPr>
              <w:pStyle w:val="12"/>
            </w:pPr>
            <w:r>
              <w:t>5.00</w:t>
            </w: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r>
              <w:t>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棉花颜色级实物标准制作</w:t>
            </w:r>
          </w:p>
        </w:tc>
        <w:tc>
          <w:tcPr>
            <w:tcW w:w="964" w:type="dxa"/>
            <w:vAlign w:val="center"/>
          </w:tcPr>
          <w:p>
            <w:pPr>
              <w:pStyle w:val="12"/>
            </w:pPr>
            <w:r>
              <w:t>743.00</w:t>
            </w:r>
          </w:p>
        </w:tc>
        <w:tc>
          <w:tcPr>
            <w:tcW w:w="1134" w:type="dxa"/>
            <w:vAlign w:val="center"/>
          </w:tcPr>
          <w:p>
            <w:pPr>
              <w:pStyle w:val="13"/>
            </w:pPr>
            <w:r>
              <w:t>行业应用软件开发服务</w:t>
            </w:r>
          </w:p>
        </w:tc>
        <w:tc>
          <w:tcPr>
            <w:tcW w:w="1134" w:type="dxa"/>
            <w:vAlign w:val="center"/>
          </w:tcPr>
          <w:p>
            <w:pPr>
              <w:pStyle w:val="13"/>
            </w:pPr>
            <w:r>
              <w:t>C16010302</w:t>
            </w:r>
          </w:p>
        </w:tc>
        <w:tc>
          <w:tcPr>
            <w:tcW w:w="709" w:type="dxa"/>
            <w:vAlign w:val="center"/>
          </w:tcPr>
          <w:p>
            <w:pPr>
              <w:pStyle w:val="14"/>
            </w:pPr>
            <w:r>
              <w:t>项</w:t>
            </w:r>
          </w:p>
        </w:tc>
        <w:tc>
          <w:tcPr>
            <w:tcW w:w="850" w:type="dxa"/>
            <w:vAlign w:val="center"/>
          </w:tcPr>
          <w:p>
            <w:pPr>
              <w:pStyle w:val="12"/>
            </w:pPr>
            <w:r>
              <w:t>5</w:t>
            </w:r>
          </w:p>
        </w:tc>
        <w:tc>
          <w:tcPr>
            <w:tcW w:w="850" w:type="dxa"/>
            <w:vAlign w:val="center"/>
          </w:tcPr>
          <w:p>
            <w:pPr>
              <w:pStyle w:val="12"/>
            </w:pPr>
            <w:r>
              <w:t>3.00</w:t>
            </w:r>
          </w:p>
        </w:tc>
        <w:tc>
          <w:tcPr>
            <w:tcW w:w="964" w:type="dxa"/>
            <w:vAlign w:val="center"/>
          </w:tcPr>
          <w:p>
            <w:pPr>
              <w:pStyle w:val="12"/>
            </w:pPr>
            <w:r>
              <w:t>15.00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15.00</w:t>
            </w:r>
          </w:p>
        </w:tc>
        <w:tc>
          <w:tcPr>
            <w:tcW w:w="964" w:type="dxa"/>
            <w:vAlign w:val="center"/>
          </w:tcPr>
          <w:p>
            <w:pPr>
              <w:pStyle w:val="12"/>
            </w:pPr>
          </w:p>
        </w:tc>
        <w:tc>
          <w:tcPr>
            <w:tcW w:w="964" w:type="dxa"/>
            <w:vAlign w:val="center"/>
          </w:tcPr>
          <w:p>
            <w:pPr>
              <w:pStyle w:val="12"/>
            </w:pPr>
            <w:r>
              <w:t>15.00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棉花颜色级实物标准制作</w:t>
            </w:r>
          </w:p>
        </w:tc>
        <w:tc>
          <w:tcPr>
            <w:tcW w:w="964" w:type="dxa"/>
            <w:vAlign w:val="center"/>
          </w:tcPr>
          <w:p>
            <w:pPr>
              <w:pStyle w:val="12"/>
            </w:pPr>
            <w:r>
              <w:t>743.00</w:t>
            </w:r>
          </w:p>
        </w:tc>
        <w:tc>
          <w:tcPr>
            <w:tcW w:w="1134" w:type="dxa"/>
            <w:vAlign w:val="center"/>
          </w:tcPr>
          <w:p>
            <w:pPr>
              <w:pStyle w:val="13"/>
            </w:pPr>
            <w:r>
              <w:t>技术测试和分析服务</w:t>
            </w:r>
          </w:p>
        </w:tc>
        <w:tc>
          <w:tcPr>
            <w:tcW w:w="1134" w:type="dxa"/>
            <w:vAlign w:val="center"/>
          </w:tcPr>
          <w:p>
            <w:pPr>
              <w:pStyle w:val="13"/>
            </w:pPr>
            <w:r>
              <w:t>C19010000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510.00</w:t>
            </w:r>
          </w:p>
        </w:tc>
        <w:tc>
          <w:tcPr>
            <w:tcW w:w="964" w:type="dxa"/>
            <w:vAlign w:val="center"/>
          </w:tcPr>
          <w:p>
            <w:pPr>
              <w:pStyle w:val="12"/>
            </w:pPr>
            <w:r>
              <w:t>510.00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510.00</w:t>
            </w:r>
          </w:p>
        </w:tc>
        <w:tc>
          <w:tcPr>
            <w:tcW w:w="964" w:type="dxa"/>
            <w:vAlign w:val="center"/>
          </w:tcPr>
          <w:p>
            <w:pPr>
              <w:pStyle w:val="12"/>
            </w:pPr>
          </w:p>
        </w:tc>
        <w:tc>
          <w:tcPr>
            <w:tcW w:w="964" w:type="dxa"/>
            <w:vAlign w:val="center"/>
          </w:tcPr>
          <w:p>
            <w:pPr>
              <w:pStyle w:val="12"/>
            </w:pPr>
            <w:r>
              <w:t>510.00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纤维质量监测经费</w:t>
            </w:r>
          </w:p>
        </w:tc>
        <w:tc>
          <w:tcPr>
            <w:tcW w:w="964" w:type="dxa"/>
            <w:vAlign w:val="center"/>
          </w:tcPr>
          <w:p>
            <w:pPr>
              <w:pStyle w:val="12"/>
            </w:pPr>
            <w:r>
              <w:t>104.00</w:t>
            </w:r>
          </w:p>
        </w:tc>
        <w:tc>
          <w:tcPr>
            <w:tcW w:w="1134" w:type="dxa"/>
            <w:vAlign w:val="center"/>
          </w:tcPr>
          <w:p>
            <w:pPr>
              <w:pStyle w:val="13"/>
            </w:pPr>
            <w:r>
              <w:t>复印纸</w:t>
            </w:r>
          </w:p>
        </w:tc>
        <w:tc>
          <w:tcPr>
            <w:tcW w:w="1134" w:type="dxa"/>
            <w:vAlign w:val="center"/>
          </w:tcPr>
          <w:p>
            <w:pPr>
              <w:pStyle w:val="13"/>
            </w:pPr>
            <w:r>
              <w:t>A05040101</w:t>
            </w:r>
          </w:p>
        </w:tc>
        <w:tc>
          <w:tcPr>
            <w:tcW w:w="709" w:type="dxa"/>
            <w:vAlign w:val="center"/>
          </w:tcPr>
          <w:p>
            <w:pPr>
              <w:pStyle w:val="14"/>
            </w:pPr>
            <w:r>
              <w:t>十包</w:t>
            </w:r>
          </w:p>
        </w:tc>
        <w:tc>
          <w:tcPr>
            <w:tcW w:w="850" w:type="dxa"/>
            <w:vAlign w:val="center"/>
          </w:tcPr>
          <w:p>
            <w:pPr>
              <w:pStyle w:val="12"/>
            </w:pPr>
            <w:r>
              <w:t>75</w:t>
            </w:r>
          </w:p>
        </w:tc>
        <w:tc>
          <w:tcPr>
            <w:tcW w:w="850" w:type="dxa"/>
            <w:vAlign w:val="center"/>
          </w:tcPr>
          <w:p>
            <w:pPr>
              <w:pStyle w:val="12"/>
            </w:pPr>
            <w:r>
              <w:t>0.04</w:t>
            </w:r>
          </w:p>
        </w:tc>
        <w:tc>
          <w:tcPr>
            <w:tcW w:w="964" w:type="dxa"/>
            <w:vAlign w:val="center"/>
          </w:tcPr>
          <w:p>
            <w:pPr>
              <w:pStyle w:val="12"/>
            </w:pPr>
            <w:r>
              <w:t>3.00</w:t>
            </w:r>
          </w:p>
        </w:tc>
        <w:tc>
          <w:tcPr>
            <w:tcW w:w="964" w:type="dxa"/>
            <w:vAlign w:val="center"/>
          </w:tcPr>
          <w:p>
            <w:pPr>
              <w:pStyle w:val="12"/>
            </w:pPr>
            <w:r>
              <w:t>3.00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纤维质量监测经费</w:t>
            </w:r>
          </w:p>
        </w:tc>
        <w:tc>
          <w:tcPr>
            <w:tcW w:w="964" w:type="dxa"/>
            <w:vAlign w:val="center"/>
          </w:tcPr>
          <w:p>
            <w:pPr>
              <w:pStyle w:val="12"/>
            </w:pPr>
            <w:r>
              <w:t>104.00</w:t>
            </w:r>
          </w:p>
        </w:tc>
        <w:tc>
          <w:tcPr>
            <w:tcW w:w="1134" w:type="dxa"/>
            <w:vAlign w:val="center"/>
          </w:tcPr>
          <w:p>
            <w:pPr>
              <w:pStyle w:val="13"/>
            </w:pPr>
            <w:r>
              <w:t>其他电能</w:t>
            </w:r>
          </w:p>
        </w:tc>
        <w:tc>
          <w:tcPr>
            <w:tcW w:w="1134" w:type="dxa"/>
            <w:vAlign w:val="center"/>
          </w:tcPr>
          <w:p>
            <w:pPr>
              <w:pStyle w:val="13"/>
            </w:pPr>
            <w:r>
              <w:t>A07050199</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16.00</w:t>
            </w:r>
          </w:p>
        </w:tc>
        <w:tc>
          <w:tcPr>
            <w:tcW w:w="964" w:type="dxa"/>
            <w:vAlign w:val="center"/>
          </w:tcPr>
          <w:p>
            <w:pPr>
              <w:pStyle w:val="12"/>
            </w:pPr>
            <w:r>
              <w:t>16.00</w:t>
            </w:r>
          </w:p>
        </w:tc>
        <w:tc>
          <w:tcPr>
            <w:tcW w:w="964" w:type="dxa"/>
            <w:vAlign w:val="center"/>
          </w:tcPr>
          <w:p>
            <w:pPr>
              <w:pStyle w:val="12"/>
            </w:pPr>
            <w:r>
              <w:t>16.00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16.00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纤维质量监测经费</w:t>
            </w:r>
          </w:p>
        </w:tc>
        <w:tc>
          <w:tcPr>
            <w:tcW w:w="964" w:type="dxa"/>
            <w:vAlign w:val="center"/>
          </w:tcPr>
          <w:p>
            <w:pPr>
              <w:pStyle w:val="12"/>
            </w:pPr>
            <w:r>
              <w:t>104.00</w:t>
            </w:r>
          </w:p>
        </w:tc>
        <w:tc>
          <w:tcPr>
            <w:tcW w:w="1134" w:type="dxa"/>
            <w:vAlign w:val="center"/>
          </w:tcPr>
          <w:p>
            <w:pPr>
              <w:pStyle w:val="13"/>
            </w:pPr>
            <w:r>
              <w:t>仓储服务</w:t>
            </w:r>
          </w:p>
        </w:tc>
        <w:tc>
          <w:tcPr>
            <w:tcW w:w="1134" w:type="dxa"/>
            <w:vAlign w:val="center"/>
          </w:tcPr>
          <w:p>
            <w:pPr>
              <w:pStyle w:val="13"/>
            </w:pPr>
            <w:r>
              <w:t>C15100000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40.00</w:t>
            </w:r>
          </w:p>
        </w:tc>
        <w:tc>
          <w:tcPr>
            <w:tcW w:w="964" w:type="dxa"/>
            <w:vAlign w:val="center"/>
          </w:tcPr>
          <w:p>
            <w:pPr>
              <w:pStyle w:val="12"/>
            </w:pPr>
            <w:r>
              <w:t>40.00</w:t>
            </w:r>
          </w:p>
        </w:tc>
        <w:tc>
          <w:tcPr>
            <w:tcW w:w="964" w:type="dxa"/>
            <w:vAlign w:val="center"/>
          </w:tcPr>
          <w:p>
            <w:pPr>
              <w:pStyle w:val="12"/>
            </w:pPr>
            <w:r>
              <w:t>40.00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纤维质量监测经费</w:t>
            </w:r>
          </w:p>
        </w:tc>
        <w:tc>
          <w:tcPr>
            <w:tcW w:w="964" w:type="dxa"/>
            <w:vAlign w:val="center"/>
          </w:tcPr>
          <w:p>
            <w:pPr>
              <w:pStyle w:val="12"/>
            </w:pPr>
            <w:r>
              <w:t>104.00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5.00</w:t>
            </w:r>
          </w:p>
        </w:tc>
        <w:tc>
          <w:tcPr>
            <w:tcW w:w="964" w:type="dxa"/>
            <w:vAlign w:val="center"/>
          </w:tcPr>
          <w:p>
            <w:pPr>
              <w:pStyle w:val="12"/>
            </w:pPr>
            <w:r>
              <w:t>5.00</w:t>
            </w: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5"/>
            </w:pPr>
            <w:r>
              <w:t>河北省标准化研究院小计</w:t>
            </w:r>
          </w:p>
        </w:tc>
        <w:tc>
          <w:tcPr>
            <w:tcW w:w="964" w:type="dxa"/>
            <w:vAlign w:val="center"/>
          </w:tcPr>
          <w:p>
            <w:pPr>
              <w:pStyle w:val="16"/>
            </w:pPr>
          </w:p>
        </w:tc>
        <w:tc>
          <w:tcPr>
            <w:tcW w:w="1134" w:type="dxa"/>
            <w:vAlign w:val="center"/>
          </w:tcPr>
          <w:p>
            <w:pPr>
              <w:pStyle w:val="17"/>
            </w:pPr>
          </w:p>
        </w:tc>
        <w:tc>
          <w:tcPr>
            <w:tcW w:w="1134" w:type="dxa"/>
            <w:vAlign w:val="center"/>
          </w:tcPr>
          <w:p>
            <w:pPr>
              <w:pStyle w:val="17"/>
            </w:pPr>
          </w:p>
        </w:tc>
        <w:tc>
          <w:tcPr>
            <w:tcW w:w="709" w:type="dxa"/>
            <w:vAlign w:val="center"/>
          </w:tcPr>
          <w:p>
            <w:pPr>
              <w:pStyle w:val="15"/>
            </w:pPr>
          </w:p>
        </w:tc>
        <w:tc>
          <w:tcPr>
            <w:tcW w:w="850" w:type="dxa"/>
            <w:vAlign w:val="center"/>
          </w:tcPr>
          <w:p>
            <w:pPr>
              <w:pStyle w:val="16"/>
            </w:pPr>
          </w:p>
        </w:tc>
        <w:tc>
          <w:tcPr>
            <w:tcW w:w="850" w:type="dxa"/>
            <w:vAlign w:val="center"/>
          </w:tcPr>
          <w:p>
            <w:pPr>
              <w:pStyle w:val="16"/>
            </w:pPr>
          </w:p>
        </w:tc>
        <w:tc>
          <w:tcPr>
            <w:tcW w:w="964" w:type="dxa"/>
            <w:vAlign w:val="center"/>
          </w:tcPr>
          <w:p>
            <w:pPr>
              <w:pStyle w:val="16"/>
            </w:pPr>
            <w:r>
              <w:t>632.34</w:t>
            </w:r>
          </w:p>
        </w:tc>
        <w:tc>
          <w:tcPr>
            <w:tcW w:w="964" w:type="dxa"/>
            <w:vAlign w:val="center"/>
          </w:tcPr>
          <w:p>
            <w:pPr>
              <w:pStyle w:val="16"/>
            </w:pPr>
            <w:r>
              <w:t>535.34</w:t>
            </w: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r>
              <w:t>97.00</w:t>
            </w:r>
          </w:p>
        </w:tc>
        <w:tc>
          <w:tcPr>
            <w:tcW w:w="964" w:type="dxa"/>
            <w:vAlign w:val="center"/>
          </w:tcPr>
          <w:p>
            <w:pPr>
              <w:pStyle w:val="16"/>
            </w:pPr>
          </w:p>
        </w:tc>
        <w:tc>
          <w:tcPr>
            <w:tcW w:w="964" w:type="dxa"/>
            <w:vAlign w:val="center"/>
          </w:tcPr>
          <w:p>
            <w:pPr>
              <w:pStyle w:val="16"/>
            </w:pPr>
            <w:r>
              <w:t>575.34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94.41</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10.60</w:t>
            </w:r>
          </w:p>
        </w:tc>
        <w:tc>
          <w:tcPr>
            <w:tcW w:w="964" w:type="dxa"/>
            <w:vAlign w:val="center"/>
          </w:tcPr>
          <w:p>
            <w:pPr>
              <w:pStyle w:val="12"/>
            </w:pPr>
            <w:r>
              <w:t>10.60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10.60</w:t>
            </w:r>
          </w:p>
        </w:tc>
        <w:tc>
          <w:tcPr>
            <w:tcW w:w="964" w:type="dxa"/>
            <w:vAlign w:val="center"/>
          </w:tcPr>
          <w:p>
            <w:pPr>
              <w:pStyle w:val="12"/>
            </w:pPr>
          </w:p>
        </w:tc>
        <w:tc>
          <w:tcPr>
            <w:tcW w:w="964" w:type="dxa"/>
            <w:vAlign w:val="center"/>
          </w:tcPr>
          <w:p>
            <w:pPr>
              <w:pStyle w:val="12"/>
            </w:pPr>
            <w:r>
              <w:t>10.60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标准化管理工作经费</w:t>
            </w:r>
          </w:p>
        </w:tc>
        <w:tc>
          <w:tcPr>
            <w:tcW w:w="964" w:type="dxa"/>
            <w:vAlign w:val="center"/>
          </w:tcPr>
          <w:p>
            <w:pPr>
              <w:pStyle w:val="12"/>
            </w:pPr>
            <w:r>
              <w:t>150.00</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17.00</w:t>
            </w:r>
          </w:p>
        </w:tc>
        <w:tc>
          <w:tcPr>
            <w:tcW w:w="964" w:type="dxa"/>
            <w:vAlign w:val="center"/>
          </w:tcPr>
          <w:p>
            <w:pPr>
              <w:pStyle w:val="12"/>
            </w:pPr>
            <w:r>
              <w:t>17.00</w:t>
            </w:r>
          </w:p>
        </w:tc>
        <w:tc>
          <w:tcPr>
            <w:tcW w:w="964" w:type="dxa"/>
            <w:vAlign w:val="center"/>
          </w:tcPr>
          <w:p>
            <w:pPr>
              <w:pStyle w:val="12"/>
            </w:pPr>
            <w:r>
              <w:t>17.00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17.00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标准化管理工作经费</w:t>
            </w:r>
          </w:p>
        </w:tc>
        <w:tc>
          <w:tcPr>
            <w:tcW w:w="964" w:type="dxa"/>
            <w:vAlign w:val="center"/>
          </w:tcPr>
          <w:p>
            <w:pPr>
              <w:pStyle w:val="12"/>
            </w:pPr>
            <w:r>
              <w:t>150.00</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30.00</w:t>
            </w:r>
          </w:p>
        </w:tc>
        <w:tc>
          <w:tcPr>
            <w:tcW w:w="964" w:type="dxa"/>
            <w:vAlign w:val="center"/>
          </w:tcPr>
          <w:p>
            <w:pPr>
              <w:pStyle w:val="12"/>
            </w:pPr>
            <w:r>
              <w:t>30.00</w:t>
            </w:r>
          </w:p>
        </w:tc>
        <w:tc>
          <w:tcPr>
            <w:tcW w:w="964" w:type="dxa"/>
            <w:vAlign w:val="center"/>
          </w:tcPr>
          <w:p>
            <w:pPr>
              <w:pStyle w:val="12"/>
            </w:pPr>
            <w:r>
              <w:t>30.00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标准化管理工作经费</w:t>
            </w:r>
          </w:p>
        </w:tc>
        <w:tc>
          <w:tcPr>
            <w:tcW w:w="964" w:type="dxa"/>
            <w:vAlign w:val="center"/>
          </w:tcPr>
          <w:p>
            <w:pPr>
              <w:pStyle w:val="12"/>
            </w:pPr>
            <w:r>
              <w:t>150.00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3.00</w:t>
            </w:r>
          </w:p>
        </w:tc>
        <w:tc>
          <w:tcPr>
            <w:tcW w:w="964" w:type="dxa"/>
            <w:vAlign w:val="center"/>
          </w:tcPr>
          <w:p>
            <w:pPr>
              <w:pStyle w:val="12"/>
            </w:pPr>
            <w:r>
              <w:t>3.00</w:t>
            </w:r>
          </w:p>
        </w:tc>
        <w:tc>
          <w:tcPr>
            <w:tcW w:w="964" w:type="dxa"/>
            <w:vAlign w:val="center"/>
          </w:tcPr>
          <w:p>
            <w:pPr>
              <w:pStyle w:val="12"/>
            </w:pPr>
            <w:r>
              <w:t>3.00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标准化工作经费</w:t>
            </w:r>
          </w:p>
        </w:tc>
        <w:tc>
          <w:tcPr>
            <w:tcW w:w="964" w:type="dxa"/>
            <w:vAlign w:val="center"/>
          </w:tcPr>
          <w:p>
            <w:pPr>
              <w:pStyle w:val="12"/>
            </w:pPr>
            <w:r>
              <w:t>455.00</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32.00</w:t>
            </w:r>
          </w:p>
        </w:tc>
        <w:tc>
          <w:tcPr>
            <w:tcW w:w="964" w:type="dxa"/>
            <w:vAlign w:val="center"/>
          </w:tcPr>
          <w:p>
            <w:pPr>
              <w:pStyle w:val="12"/>
            </w:pPr>
            <w:r>
              <w:t>32.00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32.00</w:t>
            </w:r>
          </w:p>
        </w:tc>
        <w:tc>
          <w:tcPr>
            <w:tcW w:w="964" w:type="dxa"/>
            <w:vAlign w:val="center"/>
          </w:tcPr>
          <w:p>
            <w:pPr>
              <w:pStyle w:val="12"/>
            </w:pPr>
          </w:p>
        </w:tc>
        <w:tc>
          <w:tcPr>
            <w:tcW w:w="964" w:type="dxa"/>
            <w:vAlign w:val="center"/>
          </w:tcPr>
          <w:p>
            <w:pPr>
              <w:pStyle w:val="12"/>
            </w:pPr>
            <w:r>
              <w:t>32.00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标准化工作经费</w:t>
            </w:r>
          </w:p>
        </w:tc>
        <w:tc>
          <w:tcPr>
            <w:tcW w:w="964" w:type="dxa"/>
            <w:vAlign w:val="center"/>
          </w:tcPr>
          <w:p>
            <w:pPr>
              <w:pStyle w:val="12"/>
            </w:pPr>
            <w:r>
              <w:t>455.00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1.00</w:t>
            </w: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产品质量及抽查经费</w:t>
            </w:r>
          </w:p>
        </w:tc>
        <w:tc>
          <w:tcPr>
            <w:tcW w:w="964" w:type="dxa"/>
            <w:vAlign w:val="center"/>
          </w:tcPr>
          <w:p>
            <w:pPr>
              <w:pStyle w:val="12"/>
            </w:pPr>
            <w:r>
              <w:t>880.00</w:t>
            </w:r>
          </w:p>
        </w:tc>
        <w:tc>
          <w:tcPr>
            <w:tcW w:w="1134" w:type="dxa"/>
            <w:vAlign w:val="center"/>
          </w:tcPr>
          <w:p>
            <w:pPr>
              <w:pStyle w:val="13"/>
            </w:pPr>
            <w:r>
              <w:t>服务器</w:t>
            </w:r>
          </w:p>
        </w:tc>
        <w:tc>
          <w:tcPr>
            <w:tcW w:w="1134" w:type="dxa"/>
            <w:vAlign w:val="center"/>
          </w:tcPr>
          <w:p>
            <w:pPr>
              <w:pStyle w:val="13"/>
            </w:pPr>
            <w:r>
              <w:t>A02010104</w:t>
            </w:r>
          </w:p>
        </w:tc>
        <w:tc>
          <w:tcPr>
            <w:tcW w:w="709" w:type="dxa"/>
            <w:vAlign w:val="center"/>
          </w:tcPr>
          <w:p>
            <w:pPr>
              <w:pStyle w:val="14"/>
            </w:pPr>
            <w:r>
              <w:t>台</w:t>
            </w:r>
          </w:p>
        </w:tc>
        <w:tc>
          <w:tcPr>
            <w:tcW w:w="850" w:type="dxa"/>
            <w:vAlign w:val="center"/>
          </w:tcPr>
          <w:p>
            <w:pPr>
              <w:pStyle w:val="12"/>
            </w:pPr>
            <w:r>
              <w:t>3</w:t>
            </w:r>
          </w:p>
        </w:tc>
        <w:tc>
          <w:tcPr>
            <w:tcW w:w="850" w:type="dxa"/>
            <w:vAlign w:val="center"/>
          </w:tcPr>
          <w:p>
            <w:pPr>
              <w:pStyle w:val="12"/>
            </w:pPr>
            <w:r>
              <w:t>9.00</w:t>
            </w:r>
          </w:p>
        </w:tc>
        <w:tc>
          <w:tcPr>
            <w:tcW w:w="964" w:type="dxa"/>
            <w:vAlign w:val="center"/>
          </w:tcPr>
          <w:p>
            <w:pPr>
              <w:pStyle w:val="12"/>
            </w:pPr>
            <w:r>
              <w:t>27.00</w:t>
            </w:r>
          </w:p>
        </w:tc>
        <w:tc>
          <w:tcPr>
            <w:tcW w:w="964" w:type="dxa"/>
            <w:vAlign w:val="center"/>
          </w:tcPr>
          <w:p>
            <w:pPr>
              <w:pStyle w:val="12"/>
            </w:pPr>
            <w:r>
              <w:t>27.00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产品质量及抽查经费</w:t>
            </w:r>
          </w:p>
        </w:tc>
        <w:tc>
          <w:tcPr>
            <w:tcW w:w="964" w:type="dxa"/>
            <w:vAlign w:val="center"/>
          </w:tcPr>
          <w:p>
            <w:pPr>
              <w:pStyle w:val="12"/>
            </w:pPr>
            <w:r>
              <w:t>880.00</w:t>
            </w:r>
          </w:p>
        </w:tc>
        <w:tc>
          <w:tcPr>
            <w:tcW w:w="1134" w:type="dxa"/>
            <w:vAlign w:val="center"/>
          </w:tcPr>
          <w:p>
            <w:pPr>
              <w:pStyle w:val="13"/>
            </w:pPr>
            <w:r>
              <w:t>虚拟专用网（VPN）设备</w:t>
            </w:r>
          </w:p>
        </w:tc>
        <w:tc>
          <w:tcPr>
            <w:tcW w:w="1134" w:type="dxa"/>
            <w:vAlign w:val="center"/>
          </w:tcPr>
          <w:p>
            <w:pPr>
              <w:pStyle w:val="13"/>
            </w:pPr>
            <w:r>
              <w:t>A02010313</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13.00</w:t>
            </w:r>
          </w:p>
        </w:tc>
        <w:tc>
          <w:tcPr>
            <w:tcW w:w="964" w:type="dxa"/>
            <w:vAlign w:val="center"/>
          </w:tcPr>
          <w:p>
            <w:pPr>
              <w:pStyle w:val="12"/>
            </w:pPr>
            <w:r>
              <w:t>13.00</w:t>
            </w:r>
          </w:p>
        </w:tc>
        <w:tc>
          <w:tcPr>
            <w:tcW w:w="964" w:type="dxa"/>
            <w:vAlign w:val="center"/>
          </w:tcPr>
          <w:p>
            <w:pPr>
              <w:pStyle w:val="12"/>
            </w:pPr>
            <w:r>
              <w:t>13.00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产品质量及抽查经费</w:t>
            </w:r>
          </w:p>
        </w:tc>
        <w:tc>
          <w:tcPr>
            <w:tcW w:w="964" w:type="dxa"/>
            <w:vAlign w:val="center"/>
          </w:tcPr>
          <w:p>
            <w:pPr>
              <w:pStyle w:val="12"/>
            </w:pPr>
            <w:r>
              <w:t>880.00</w:t>
            </w:r>
          </w:p>
        </w:tc>
        <w:tc>
          <w:tcPr>
            <w:tcW w:w="1134" w:type="dxa"/>
            <w:vAlign w:val="center"/>
          </w:tcPr>
          <w:p>
            <w:pPr>
              <w:pStyle w:val="13"/>
            </w:pPr>
            <w:r>
              <w:t>其他终端设备</w:t>
            </w:r>
          </w:p>
        </w:tc>
        <w:tc>
          <w:tcPr>
            <w:tcW w:w="1134" w:type="dxa"/>
            <w:vAlign w:val="center"/>
          </w:tcPr>
          <w:p>
            <w:pPr>
              <w:pStyle w:val="13"/>
            </w:pPr>
            <w:r>
              <w:t>A02010499</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1.10</w:t>
            </w:r>
          </w:p>
        </w:tc>
        <w:tc>
          <w:tcPr>
            <w:tcW w:w="964" w:type="dxa"/>
            <w:vAlign w:val="center"/>
          </w:tcPr>
          <w:p>
            <w:pPr>
              <w:pStyle w:val="12"/>
            </w:pPr>
            <w:r>
              <w:t>1.10</w:t>
            </w:r>
          </w:p>
        </w:tc>
        <w:tc>
          <w:tcPr>
            <w:tcW w:w="964" w:type="dxa"/>
            <w:vAlign w:val="center"/>
          </w:tcPr>
          <w:p>
            <w:pPr>
              <w:pStyle w:val="12"/>
            </w:pPr>
            <w:r>
              <w:t>1.10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产品质量及抽查经费</w:t>
            </w:r>
          </w:p>
        </w:tc>
        <w:tc>
          <w:tcPr>
            <w:tcW w:w="964" w:type="dxa"/>
            <w:vAlign w:val="center"/>
          </w:tcPr>
          <w:p>
            <w:pPr>
              <w:pStyle w:val="12"/>
            </w:pPr>
            <w:r>
              <w:t>880.00</w:t>
            </w:r>
          </w:p>
        </w:tc>
        <w:tc>
          <w:tcPr>
            <w:tcW w:w="1134" w:type="dxa"/>
            <w:vAlign w:val="center"/>
          </w:tcPr>
          <w:p>
            <w:pPr>
              <w:pStyle w:val="13"/>
            </w:pPr>
            <w:r>
              <w:t>其他终端设备</w:t>
            </w:r>
          </w:p>
        </w:tc>
        <w:tc>
          <w:tcPr>
            <w:tcW w:w="1134" w:type="dxa"/>
            <w:vAlign w:val="center"/>
          </w:tcPr>
          <w:p>
            <w:pPr>
              <w:pStyle w:val="13"/>
            </w:pPr>
            <w:r>
              <w:t>A02010499</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1.25</w:t>
            </w:r>
          </w:p>
        </w:tc>
        <w:tc>
          <w:tcPr>
            <w:tcW w:w="964" w:type="dxa"/>
            <w:vAlign w:val="center"/>
          </w:tcPr>
          <w:p>
            <w:pPr>
              <w:pStyle w:val="12"/>
            </w:pPr>
            <w:r>
              <w:t>1.25</w:t>
            </w:r>
          </w:p>
        </w:tc>
        <w:tc>
          <w:tcPr>
            <w:tcW w:w="964" w:type="dxa"/>
            <w:vAlign w:val="center"/>
          </w:tcPr>
          <w:p>
            <w:pPr>
              <w:pStyle w:val="12"/>
            </w:pPr>
            <w:r>
              <w:t>1.25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产品质量及抽查经费</w:t>
            </w:r>
          </w:p>
        </w:tc>
        <w:tc>
          <w:tcPr>
            <w:tcW w:w="964" w:type="dxa"/>
            <w:vAlign w:val="center"/>
          </w:tcPr>
          <w:p>
            <w:pPr>
              <w:pStyle w:val="12"/>
            </w:pPr>
            <w:r>
              <w:t>880.00</w:t>
            </w:r>
          </w:p>
        </w:tc>
        <w:tc>
          <w:tcPr>
            <w:tcW w:w="1134" w:type="dxa"/>
            <w:vAlign w:val="center"/>
          </w:tcPr>
          <w:p>
            <w:pPr>
              <w:pStyle w:val="13"/>
            </w:pPr>
            <w:r>
              <w:t>其他终端设备</w:t>
            </w:r>
          </w:p>
        </w:tc>
        <w:tc>
          <w:tcPr>
            <w:tcW w:w="1134" w:type="dxa"/>
            <w:vAlign w:val="center"/>
          </w:tcPr>
          <w:p>
            <w:pPr>
              <w:pStyle w:val="13"/>
            </w:pPr>
            <w:r>
              <w:t>A02010499</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1.35</w:t>
            </w:r>
          </w:p>
        </w:tc>
        <w:tc>
          <w:tcPr>
            <w:tcW w:w="964" w:type="dxa"/>
            <w:vAlign w:val="center"/>
          </w:tcPr>
          <w:p>
            <w:pPr>
              <w:pStyle w:val="12"/>
            </w:pPr>
            <w:r>
              <w:t>1.35</w:t>
            </w:r>
          </w:p>
        </w:tc>
        <w:tc>
          <w:tcPr>
            <w:tcW w:w="964" w:type="dxa"/>
            <w:vAlign w:val="center"/>
          </w:tcPr>
          <w:p>
            <w:pPr>
              <w:pStyle w:val="12"/>
            </w:pPr>
            <w:r>
              <w:t>1.35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产品质量及抽查经费</w:t>
            </w:r>
          </w:p>
        </w:tc>
        <w:tc>
          <w:tcPr>
            <w:tcW w:w="964" w:type="dxa"/>
            <w:vAlign w:val="center"/>
          </w:tcPr>
          <w:p>
            <w:pPr>
              <w:pStyle w:val="12"/>
            </w:pPr>
            <w:r>
              <w:t>880.00</w:t>
            </w:r>
          </w:p>
        </w:tc>
        <w:tc>
          <w:tcPr>
            <w:tcW w:w="1134" w:type="dxa"/>
            <w:vAlign w:val="center"/>
          </w:tcPr>
          <w:p>
            <w:pPr>
              <w:pStyle w:val="13"/>
            </w:pPr>
            <w:r>
              <w:t>复印机</w:t>
            </w:r>
          </w:p>
        </w:tc>
        <w:tc>
          <w:tcPr>
            <w:tcW w:w="1134" w:type="dxa"/>
            <w:vAlign w:val="center"/>
          </w:tcPr>
          <w:p>
            <w:pPr>
              <w:pStyle w:val="13"/>
            </w:pPr>
            <w:r>
              <w:t>A02020100</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2.00</w:t>
            </w:r>
          </w:p>
        </w:tc>
        <w:tc>
          <w:tcPr>
            <w:tcW w:w="964" w:type="dxa"/>
            <w:vAlign w:val="center"/>
          </w:tcPr>
          <w:p>
            <w:pPr>
              <w:pStyle w:val="12"/>
            </w:pPr>
            <w:r>
              <w:t>2.00</w:t>
            </w:r>
          </w:p>
        </w:tc>
        <w:tc>
          <w:tcPr>
            <w:tcW w:w="964" w:type="dxa"/>
            <w:vAlign w:val="center"/>
          </w:tcPr>
          <w:p>
            <w:pPr>
              <w:pStyle w:val="12"/>
            </w:pPr>
            <w:r>
              <w:t>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产品质量及抽查经费</w:t>
            </w:r>
          </w:p>
        </w:tc>
        <w:tc>
          <w:tcPr>
            <w:tcW w:w="964" w:type="dxa"/>
            <w:vAlign w:val="center"/>
          </w:tcPr>
          <w:p>
            <w:pPr>
              <w:pStyle w:val="12"/>
            </w:pPr>
            <w:r>
              <w:t>880.00</w:t>
            </w:r>
          </w:p>
        </w:tc>
        <w:tc>
          <w:tcPr>
            <w:tcW w:w="1134" w:type="dxa"/>
            <w:vAlign w:val="center"/>
          </w:tcPr>
          <w:p>
            <w:pPr>
              <w:pStyle w:val="13"/>
            </w:pPr>
            <w:r>
              <w:t>多功能一体机</w:t>
            </w:r>
          </w:p>
        </w:tc>
        <w:tc>
          <w:tcPr>
            <w:tcW w:w="1134" w:type="dxa"/>
            <w:vAlign w:val="center"/>
          </w:tcPr>
          <w:p>
            <w:pPr>
              <w:pStyle w:val="13"/>
            </w:pPr>
            <w:r>
              <w:t>A02020400</w:t>
            </w:r>
          </w:p>
        </w:tc>
        <w:tc>
          <w:tcPr>
            <w:tcW w:w="709" w:type="dxa"/>
            <w:vAlign w:val="center"/>
          </w:tcPr>
          <w:p>
            <w:pPr>
              <w:pStyle w:val="14"/>
            </w:pPr>
            <w:r>
              <w:t>台</w:t>
            </w:r>
          </w:p>
        </w:tc>
        <w:tc>
          <w:tcPr>
            <w:tcW w:w="850" w:type="dxa"/>
            <w:vAlign w:val="center"/>
          </w:tcPr>
          <w:p>
            <w:pPr>
              <w:pStyle w:val="12"/>
            </w:pPr>
            <w:r>
              <w:t>2</w:t>
            </w:r>
          </w:p>
        </w:tc>
        <w:tc>
          <w:tcPr>
            <w:tcW w:w="850" w:type="dxa"/>
            <w:vAlign w:val="center"/>
          </w:tcPr>
          <w:p>
            <w:pPr>
              <w:pStyle w:val="12"/>
            </w:pPr>
            <w:r>
              <w:t>0.25</w:t>
            </w:r>
          </w:p>
        </w:tc>
        <w:tc>
          <w:tcPr>
            <w:tcW w:w="964" w:type="dxa"/>
            <w:vAlign w:val="center"/>
          </w:tcPr>
          <w:p>
            <w:pPr>
              <w:pStyle w:val="12"/>
            </w:pPr>
            <w:r>
              <w:t>0.50</w:t>
            </w:r>
          </w:p>
        </w:tc>
        <w:tc>
          <w:tcPr>
            <w:tcW w:w="964" w:type="dxa"/>
            <w:vAlign w:val="center"/>
          </w:tcPr>
          <w:p>
            <w:pPr>
              <w:pStyle w:val="12"/>
            </w:pPr>
            <w:r>
              <w:t>0.50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产品质量及抽查经费</w:t>
            </w:r>
          </w:p>
        </w:tc>
        <w:tc>
          <w:tcPr>
            <w:tcW w:w="964" w:type="dxa"/>
            <w:vAlign w:val="center"/>
          </w:tcPr>
          <w:p>
            <w:pPr>
              <w:pStyle w:val="12"/>
            </w:pPr>
            <w:r>
              <w:t>880.00</w:t>
            </w:r>
          </w:p>
        </w:tc>
        <w:tc>
          <w:tcPr>
            <w:tcW w:w="1134" w:type="dxa"/>
            <w:vAlign w:val="center"/>
          </w:tcPr>
          <w:p>
            <w:pPr>
              <w:pStyle w:val="13"/>
            </w:pPr>
            <w:r>
              <w:t>LED 显示屏</w:t>
            </w:r>
          </w:p>
        </w:tc>
        <w:tc>
          <w:tcPr>
            <w:tcW w:w="1134" w:type="dxa"/>
            <w:vAlign w:val="center"/>
          </w:tcPr>
          <w:p>
            <w:pPr>
              <w:pStyle w:val="13"/>
            </w:pPr>
            <w:r>
              <w:t>A02021103</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0.50</w:t>
            </w:r>
          </w:p>
        </w:tc>
        <w:tc>
          <w:tcPr>
            <w:tcW w:w="964" w:type="dxa"/>
            <w:vAlign w:val="center"/>
          </w:tcPr>
          <w:p>
            <w:pPr>
              <w:pStyle w:val="12"/>
            </w:pPr>
            <w:r>
              <w:t>0.50</w:t>
            </w:r>
          </w:p>
        </w:tc>
        <w:tc>
          <w:tcPr>
            <w:tcW w:w="964" w:type="dxa"/>
            <w:vAlign w:val="center"/>
          </w:tcPr>
          <w:p>
            <w:pPr>
              <w:pStyle w:val="12"/>
            </w:pPr>
            <w:r>
              <w:t>0.50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产品质量及抽查经费</w:t>
            </w:r>
          </w:p>
        </w:tc>
        <w:tc>
          <w:tcPr>
            <w:tcW w:w="964" w:type="dxa"/>
            <w:vAlign w:val="center"/>
          </w:tcPr>
          <w:p>
            <w:pPr>
              <w:pStyle w:val="12"/>
            </w:pPr>
            <w:r>
              <w:t>880.00</w:t>
            </w:r>
          </w:p>
        </w:tc>
        <w:tc>
          <w:tcPr>
            <w:tcW w:w="1134" w:type="dxa"/>
            <w:vAlign w:val="center"/>
          </w:tcPr>
          <w:p>
            <w:pPr>
              <w:pStyle w:val="13"/>
            </w:pPr>
            <w:r>
              <w:t>空调机组</w:t>
            </w:r>
          </w:p>
        </w:tc>
        <w:tc>
          <w:tcPr>
            <w:tcW w:w="1134" w:type="dxa"/>
            <w:vAlign w:val="center"/>
          </w:tcPr>
          <w:p>
            <w:pPr>
              <w:pStyle w:val="13"/>
            </w:pPr>
            <w:r>
              <w:t>A02052305</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1.20</w:t>
            </w:r>
          </w:p>
        </w:tc>
        <w:tc>
          <w:tcPr>
            <w:tcW w:w="964" w:type="dxa"/>
            <w:vAlign w:val="center"/>
          </w:tcPr>
          <w:p>
            <w:pPr>
              <w:pStyle w:val="12"/>
            </w:pPr>
            <w:r>
              <w:t>1.20</w:t>
            </w:r>
          </w:p>
        </w:tc>
        <w:tc>
          <w:tcPr>
            <w:tcW w:w="964" w:type="dxa"/>
            <w:vAlign w:val="center"/>
          </w:tcPr>
          <w:p>
            <w:pPr>
              <w:pStyle w:val="12"/>
            </w:pPr>
            <w:r>
              <w:t>1.20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产品质量及抽查经费</w:t>
            </w:r>
          </w:p>
        </w:tc>
        <w:tc>
          <w:tcPr>
            <w:tcW w:w="964" w:type="dxa"/>
            <w:vAlign w:val="center"/>
          </w:tcPr>
          <w:p>
            <w:pPr>
              <w:pStyle w:val="12"/>
            </w:pPr>
            <w:r>
              <w:t>880.00</w:t>
            </w:r>
          </w:p>
        </w:tc>
        <w:tc>
          <w:tcPr>
            <w:tcW w:w="1134" w:type="dxa"/>
            <w:vAlign w:val="center"/>
          </w:tcPr>
          <w:p>
            <w:pPr>
              <w:pStyle w:val="13"/>
            </w:pPr>
            <w:r>
              <w:t>空气净化设备</w:t>
            </w:r>
          </w:p>
        </w:tc>
        <w:tc>
          <w:tcPr>
            <w:tcW w:w="1134" w:type="dxa"/>
            <w:vAlign w:val="center"/>
          </w:tcPr>
          <w:p>
            <w:pPr>
              <w:pStyle w:val="13"/>
            </w:pPr>
            <w:r>
              <w:t>A02061806</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0.40</w:t>
            </w:r>
          </w:p>
        </w:tc>
        <w:tc>
          <w:tcPr>
            <w:tcW w:w="964" w:type="dxa"/>
            <w:vAlign w:val="center"/>
          </w:tcPr>
          <w:p>
            <w:pPr>
              <w:pStyle w:val="12"/>
            </w:pPr>
            <w:r>
              <w:t>0.40</w:t>
            </w:r>
          </w:p>
        </w:tc>
        <w:tc>
          <w:tcPr>
            <w:tcW w:w="964" w:type="dxa"/>
            <w:vAlign w:val="center"/>
          </w:tcPr>
          <w:p>
            <w:pPr>
              <w:pStyle w:val="12"/>
            </w:pPr>
            <w:r>
              <w:t>0.40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产品质量及抽查经费</w:t>
            </w:r>
          </w:p>
        </w:tc>
        <w:tc>
          <w:tcPr>
            <w:tcW w:w="964" w:type="dxa"/>
            <w:vAlign w:val="center"/>
          </w:tcPr>
          <w:p>
            <w:pPr>
              <w:pStyle w:val="12"/>
            </w:pPr>
            <w:r>
              <w:t>880.00</w:t>
            </w:r>
          </w:p>
        </w:tc>
        <w:tc>
          <w:tcPr>
            <w:tcW w:w="1134" w:type="dxa"/>
            <w:vAlign w:val="center"/>
          </w:tcPr>
          <w:p>
            <w:pPr>
              <w:pStyle w:val="13"/>
            </w:pPr>
            <w:r>
              <w:t>普通电视设备（电视机）</w:t>
            </w:r>
          </w:p>
        </w:tc>
        <w:tc>
          <w:tcPr>
            <w:tcW w:w="1134" w:type="dxa"/>
            <w:vAlign w:val="center"/>
          </w:tcPr>
          <w:p>
            <w:pPr>
              <w:pStyle w:val="13"/>
            </w:pPr>
            <w:r>
              <w:t>A02091001</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1.70</w:t>
            </w:r>
          </w:p>
        </w:tc>
        <w:tc>
          <w:tcPr>
            <w:tcW w:w="964" w:type="dxa"/>
            <w:vAlign w:val="center"/>
          </w:tcPr>
          <w:p>
            <w:pPr>
              <w:pStyle w:val="12"/>
            </w:pPr>
            <w:r>
              <w:t>1.70</w:t>
            </w:r>
          </w:p>
        </w:tc>
        <w:tc>
          <w:tcPr>
            <w:tcW w:w="964" w:type="dxa"/>
            <w:vAlign w:val="center"/>
          </w:tcPr>
          <w:p>
            <w:pPr>
              <w:pStyle w:val="12"/>
            </w:pPr>
            <w:r>
              <w:t>1.70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产品质量及抽查经费</w:t>
            </w:r>
          </w:p>
        </w:tc>
        <w:tc>
          <w:tcPr>
            <w:tcW w:w="964" w:type="dxa"/>
            <w:vAlign w:val="center"/>
          </w:tcPr>
          <w:p>
            <w:pPr>
              <w:pStyle w:val="12"/>
            </w:pPr>
            <w:r>
              <w:t>880.00</w:t>
            </w:r>
          </w:p>
        </w:tc>
        <w:tc>
          <w:tcPr>
            <w:tcW w:w="1134" w:type="dxa"/>
            <w:vAlign w:val="center"/>
          </w:tcPr>
          <w:p>
            <w:pPr>
              <w:pStyle w:val="13"/>
            </w:pPr>
            <w:r>
              <w:t>教学、实验用桌</w:t>
            </w:r>
          </w:p>
        </w:tc>
        <w:tc>
          <w:tcPr>
            <w:tcW w:w="1134" w:type="dxa"/>
            <w:vAlign w:val="center"/>
          </w:tcPr>
          <w:p>
            <w:pPr>
              <w:pStyle w:val="13"/>
            </w:pPr>
            <w:r>
              <w:t>A05010203</w:t>
            </w:r>
          </w:p>
        </w:tc>
        <w:tc>
          <w:tcPr>
            <w:tcW w:w="709" w:type="dxa"/>
            <w:vAlign w:val="center"/>
          </w:tcPr>
          <w:p>
            <w:pPr>
              <w:pStyle w:val="14"/>
            </w:pPr>
            <w:r>
              <w:t>张</w:t>
            </w:r>
          </w:p>
        </w:tc>
        <w:tc>
          <w:tcPr>
            <w:tcW w:w="850" w:type="dxa"/>
            <w:vAlign w:val="center"/>
          </w:tcPr>
          <w:p>
            <w:pPr>
              <w:pStyle w:val="12"/>
            </w:pPr>
            <w:r>
              <w:t>1</w:t>
            </w:r>
          </w:p>
        </w:tc>
        <w:tc>
          <w:tcPr>
            <w:tcW w:w="850" w:type="dxa"/>
            <w:vAlign w:val="center"/>
          </w:tcPr>
          <w:p>
            <w:pPr>
              <w:pStyle w:val="12"/>
            </w:pPr>
            <w:r>
              <w:t>0.40</w:t>
            </w:r>
          </w:p>
        </w:tc>
        <w:tc>
          <w:tcPr>
            <w:tcW w:w="964" w:type="dxa"/>
            <w:vAlign w:val="center"/>
          </w:tcPr>
          <w:p>
            <w:pPr>
              <w:pStyle w:val="12"/>
            </w:pPr>
            <w:r>
              <w:t>0.40</w:t>
            </w:r>
          </w:p>
        </w:tc>
        <w:tc>
          <w:tcPr>
            <w:tcW w:w="964" w:type="dxa"/>
            <w:vAlign w:val="center"/>
          </w:tcPr>
          <w:p>
            <w:pPr>
              <w:pStyle w:val="12"/>
            </w:pPr>
            <w:r>
              <w:t>0.40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0.40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产品质量及抽查经费</w:t>
            </w:r>
          </w:p>
        </w:tc>
        <w:tc>
          <w:tcPr>
            <w:tcW w:w="964" w:type="dxa"/>
            <w:vAlign w:val="center"/>
          </w:tcPr>
          <w:p>
            <w:pPr>
              <w:pStyle w:val="12"/>
            </w:pPr>
            <w:r>
              <w:t>880.00</w:t>
            </w:r>
          </w:p>
        </w:tc>
        <w:tc>
          <w:tcPr>
            <w:tcW w:w="1134" w:type="dxa"/>
            <w:vAlign w:val="center"/>
          </w:tcPr>
          <w:p>
            <w:pPr>
              <w:pStyle w:val="13"/>
            </w:pPr>
            <w:r>
              <w:t>办公椅</w:t>
            </w:r>
          </w:p>
        </w:tc>
        <w:tc>
          <w:tcPr>
            <w:tcW w:w="1134" w:type="dxa"/>
            <w:vAlign w:val="center"/>
          </w:tcPr>
          <w:p>
            <w:pPr>
              <w:pStyle w:val="13"/>
            </w:pPr>
            <w:r>
              <w:t>A05010301</w:t>
            </w:r>
          </w:p>
        </w:tc>
        <w:tc>
          <w:tcPr>
            <w:tcW w:w="709" w:type="dxa"/>
            <w:vAlign w:val="center"/>
          </w:tcPr>
          <w:p>
            <w:pPr>
              <w:pStyle w:val="14"/>
            </w:pPr>
            <w:r>
              <w:t>把</w:t>
            </w:r>
          </w:p>
        </w:tc>
        <w:tc>
          <w:tcPr>
            <w:tcW w:w="850" w:type="dxa"/>
            <w:vAlign w:val="center"/>
          </w:tcPr>
          <w:p>
            <w:pPr>
              <w:pStyle w:val="12"/>
            </w:pPr>
            <w:r>
              <w:t>13</w:t>
            </w:r>
          </w:p>
        </w:tc>
        <w:tc>
          <w:tcPr>
            <w:tcW w:w="850" w:type="dxa"/>
            <w:vAlign w:val="center"/>
          </w:tcPr>
          <w:p>
            <w:pPr>
              <w:pStyle w:val="12"/>
            </w:pPr>
            <w:r>
              <w:t>0.08</w:t>
            </w:r>
          </w:p>
        </w:tc>
        <w:tc>
          <w:tcPr>
            <w:tcW w:w="964" w:type="dxa"/>
            <w:vAlign w:val="center"/>
          </w:tcPr>
          <w:p>
            <w:pPr>
              <w:pStyle w:val="12"/>
            </w:pPr>
            <w:r>
              <w:t>1.04</w:t>
            </w:r>
          </w:p>
        </w:tc>
        <w:tc>
          <w:tcPr>
            <w:tcW w:w="964" w:type="dxa"/>
            <w:vAlign w:val="center"/>
          </w:tcPr>
          <w:p>
            <w:pPr>
              <w:pStyle w:val="12"/>
            </w:pPr>
            <w:r>
              <w:t>1.04</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产品质量及抽查经费</w:t>
            </w:r>
          </w:p>
        </w:tc>
        <w:tc>
          <w:tcPr>
            <w:tcW w:w="964" w:type="dxa"/>
            <w:vAlign w:val="center"/>
          </w:tcPr>
          <w:p>
            <w:pPr>
              <w:pStyle w:val="12"/>
            </w:pPr>
            <w:r>
              <w:t>880.00</w:t>
            </w:r>
          </w:p>
        </w:tc>
        <w:tc>
          <w:tcPr>
            <w:tcW w:w="1134" w:type="dxa"/>
            <w:vAlign w:val="center"/>
          </w:tcPr>
          <w:p>
            <w:pPr>
              <w:pStyle w:val="13"/>
            </w:pPr>
            <w:r>
              <w:t>其他架类</w:t>
            </w:r>
          </w:p>
        </w:tc>
        <w:tc>
          <w:tcPr>
            <w:tcW w:w="1134" w:type="dxa"/>
            <w:vAlign w:val="center"/>
          </w:tcPr>
          <w:p>
            <w:pPr>
              <w:pStyle w:val="13"/>
            </w:pPr>
            <w:r>
              <w:t>A05010699</w:t>
            </w:r>
          </w:p>
        </w:tc>
        <w:tc>
          <w:tcPr>
            <w:tcW w:w="709" w:type="dxa"/>
            <w:vAlign w:val="center"/>
          </w:tcPr>
          <w:p>
            <w:pPr>
              <w:pStyle w:val="14"/>
            </w:pPr>
            <w:r>
              <w:t>组</w:t>
            </w:r>
          </w:p>
        </w:tc>
        <w:tc>
          <w:tcPr>
            <w:tcW w:w="850" w:type="dxa"/>
            <w:vAlign w:val="center"/>
          </w:tcPr>
          <w:p>
            <w:pPr>
              <w:pStyle w:val="12"/>
            </w:pPr>
            <w:r>
              <w:t>5</w:t>
            </w:r>
          </w:p>
        </w:tc>
        <w:tc>
          <w:tcPr>
            <w:tcW w:w="850" w:type="dxa"/>
            <w:vAlign w:val="center"/>
          </w:tcPr>
          <w:p>
            <w:pPr>
              <w:pStyle w:val="12"/>
            </w:pPr>
            <w:r>
              <w:t>0.14</w:t>
            </w:r>
          </w:p>
        </w:tc>
        <w:tc>
          <w:tcPr>
            <w:tcW w:w="964" w:type="dxa"/>
            <w:vAlign w:val="center"/>
          </w:tcPr>
          <w:p>
            <w:pPr>
              <w:pStyle w:val="12"/>
            </w:pPr>
            <w:r>
              <w:t>0.70</w:t>
            </w:r>
          </w:p>
        </w:tc>
        <w:tc>
          <w:tcPr>
            <w:tcW w:w="964" w:type="dxa"/>
            <w:vAlign w:val="center"/>
          </w:tcPr>
          <w:p>
            <w:pPr>
              <w:pStyle w:val="12"/>
            </w:pPr>
            <w:r>
              <w:t>0.70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0.70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产品质量及抽查经费</w:t>
            </w:r>
          </w:p>
        </w:tc>
        <w:tc>
          <w:tcPr>
            <w:tcW w:w="964" w:type="dxa"/>
            <w:vAlign w:val="center"/>
          </w:tcPr>
          <w:p>
            <w:pPr>
              <w:pStyle w:val="12"/>
            </w:pPr>
            <w:r>
              <w:t>880.00</w:t>
            </w:r>
          </w:p>
        </w:tc>
        <w:tc>
          <w:tcPr>
            <w:tcW w:w="1134" w:type="dxa"/>
            <w:vAlign w:val="center"/>
          </w:tcPr>
          <w:p>
            <w:pPr>
              <w:pStyle w:val="13"/>
            </w:pPr>
            <w:r>
              <w:t>复印纸</w:t>
            </w:r>
          </w:p>
        </w:tc>
        <w:tc>
          <w:tcPr>
            <w:tcW w:w="1134" w:type="dxa"/>
            <w:vAlign w:val="center"/>
          </w:tcPr>
          <w:p>
            <w:pPr>
              <w:pStyle w:val="13"/>
            </w:pPr>
            <w:r>
              <w:t>A05040101</w:t>
            </w:r>
          </w:p>
        </w:tc>
        <w:tc>
          <w:tcPr>
            <w:tcW w:w="709" w:type="dxa"/>
            <w:vAlign w:val="center"/>
          </w:tcPr>
          <w:p>
            <w:pPr>
              <w:pStyle w:val="14"/>
            </w:pPr>
            <w:r>
              <w:t>十包</w:t>
            </w:r>
          </w:p>
        </w:tc>
        <w:tc>
          <w:tcPr>
            <w:tcW w:w="850" w:type="dxa"/>
            <w:vAlign w:val="center"/>
          </w:tcPr>
          <w:p>
            <w:pPr>
              <w:pStyle w:val="12"/>
            </w:pPr>
            <w:r>
              <w:t>100</w:t>
            </w:r>
          </w:p>
        </w:tc>
        <w:tc>
          <w:tcPr>
            <w:tcW w:w="850" w:type="dxa"/>
            <w:vAlign w:val="center"/>
          </w:tcPr>
          <w:p>
            <w:pPr>
              <w:pStyle w:val="12"/>
            </w:pPr>
            <w:r>
              <w:t>0.02</w:t>
            </w:r>
          </w:p>
        </w:tc>
        <w:tc>
          <w:tcPr>
            <w:tcW w:w="964" w:type="dxa"/>
            <w:vAlign w:val="center"/>
          </w:tcPr>
          <w:p>
            <w:pPr>
              <w:pStyle w:val="12"/>
            </w:pPr>
            <w:r>
              <w:t>2.00</w:t>
            </w:r>
          </w:p>
        </w:tc>
        <w:tc>
          <w:tcPr>
            <w:tcW w:w="964" w:type="dxa"/>
            <w:vAlign w:val="center"/>
          </w:tcPr>
          <w:p>
            <w:pPr>
              <w:pStyle w:val="12"/>
            </w:pPr>
            <w:r>
              <w:t>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产品质量及抽查经费</w:t>
            </w:r>
          </w:p>
        </w:tc>
        <w:tc>
          <w:tcPr>
            <w:tcW w:w="964" w:type="dxa"/>
            <w:vAlign w:val="center"/>
          </w:tcPr>
          <w:p>
            <w:pPr>
              <w:pStyle w:val="12"/>
            </w:pPr>
            <w:r>
              <w:t>880.00</w:t>
            </w:r>
          </w:p>
        </w:tc>
        <w:tc>
          <w:tcPr>
            <w:tcW w:w="1134" w:type="dxa"/>
            <w:vAlign w:val="center"/>
          </w:tcPr>
          <w:p>
            <w:pPr>
              <w:pStyle w:val="13"/>
            </w:pPr>
            <w:r>
              <w:t>其他数据处理服务</w:t>
            </w:r>
          </w:p>
        </w:tc>
        <w:tc>
          <w:tcPr>
            <w:tcW w:w="1134" w:type="dxa"/>
            <w:vAlign w:val="center"/>
          </w:tcPr>
          <w:p>
            <w:pPr>
              <w:pStyle w:val="13"/>
            </w:pPr>
            <w:r>
              <w:t>C16039900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62.00</w:t>
            </w:r>
          </w:p>
        </w:tc>
        <w:tc>
          <w:tcPr>
            <w:tcW w:w="964" w:type="dxa"/>
            <w:vAlign w:val="center"/>
          </w:tcPr>
          <w:p>
            <w:pPr>
              <w:pStyle w:val="12"/>
            </w:pPr>
            <w:r>
              <w:t>62.00</w:t>
            </w:r>
          </w:p>
        </w:tc>
        <w:tc>
          <w:tcPr>
            <w:tcW w:w="964" w:type="dxa"/>
            <w:vAlign w:val="center"/>
          </w:tcPr>
          <w:p>
            <w:pPr>
              <w:pStyle w:val="12"/>
            </w:pPr>
            <w:r>
              <w:t>62.00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产品质量及抽查经费</w:t>
            </w:r>
          </w:p>
        </w:tc>
        <w:tc>
          <w:tcPr>
            <w:tcW w:w="964" w:type="dxa"/>
            <w:vAlign w:val="center"/>
          </w:tcPr>
          <w:p>
            <w:pPr>
              <w:pStyle w:val="12"/>
            </w:pPr>
            <w:r>
              <w:t>880.00</w:t>
            </w:r>
          </w:p>
        </w:tc>
        <w:tc>
          <w:tcPr>
            <w:tcW w:w="1134" w:type="dxa"/>
            <w:vAlign w:val="center"/>
          </w:tcPr>
          <w:p>
            <w:pPr>
              <w:pStyle w:val="13"/>
            </w:pPr>
            <w:r>
              <w:t>软件运维服务</w:t>
            </w:r>
          </w:p>
        </w:tc>
        <w:tc>
          <w:tcPr>
            <w:tcW w:w="1134" w:type="dxa"/>
            <w:vAlign w:val="center"/>
          </w:tcPr>
          <w:p>
            <w:pPr>
              <w:pStyle w:val="13"/>
            </w:pPr>
            <w:r>
              <w:t>C16070300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25.00</w:t>
            </w:r>
          </w:p>
        </w:tc>
        <w:tc>
          <w:tcPr>
            <w:tcW w:w="964" w:type="dxa"/>
            <w:vAlign w:val="center"/>
          </w:tcPr>
          <w:p>
            <w:pPr>
              <w:pStyle w:val="12"/>
            </w:pPr>
            <w:r>
              <w:t>25.00</w:t>
            </w:r>
          </w:p>
        </w:tc>
        <w:tc>
          <w:tcPr>
            <w:tcW w:w="964" w:type="dxa"/>
            <w:vAlign w:val="center"/>
          </w:tcPr>
          <w:p>
            <w:pPr>
              <w:pStyle w:val="12"/>
            </w:pPr>
            <w:r>
              <w:t>25.00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产品质量及抽查经费</w:t>
            </w:r>
          </w:p>
        </w:tc>
        <w:tc>
          <w:tcPr>
            <w:tcW w:w="964" w:type="dxa"/>
            <w:vAlign w:val="center"/>
          </w:tcPr>
          <w:p>
            <w:pPr>
              <w:pStyle w:val="12"/>
            </w:pPr>
            <w:r>
              <w:t>880.00</w:t>
            </w:r>
          </w:p>
        </w:tc>
        <w:tc>
          <w:tcPr>
            <w:tcW w:w="1134" w:type="dxa"/>
            <w:vAlign w:val="center"/>
          </w:tcPr>
          <w:p>
            <w:pPr>
              <w:pStyle w:val="13"/>
            </w:pPr>
            <w:r>
              <w:t>安全运维服务</w:t>
            </w:r>
          </w:p>
        </w:tc>
        <w:tc>
          <w:tcPr>
            <w:tcW w:w="1134" w:type="dxa"/>
            <w:vAlign w:val="center"/>
          </w:tcPr>
          <w:p>
            <w:pPr>
              <w:pStyle w:val="13"/>
            </w:pPr>
            <w:r>
              <w:t>C16070400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11.60</w:t>
            </w:r>
          </w:p>
        </w:tc>
        <w:tc>
          <w:tcPr>
            <w:tcW w:w="964" w:type="dxa"/>
            <w:vAlign w:val="center"/>
          </w:tcPr>
          <w:p>
            <w:pPr>
              <w:pStyle w:val="12"/>
            </w:pPr>
            <w:r>
              <w:t>11.60</w:t>
            </w:r>
          </w:p>
        </w:tc>
        <w:tc>
          <w:tcPr>
            <w:tcW w:w="964" w:type="dxa"/>
            <w:vAlign w:val="center"/>
          </w:tcPr>
          <w:p>
            <w:pPr>
              <w:pStyle w:val="12"/>
            </w:pPr>
            <w:r>
              <w:t>11.60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11.60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产品质量及抽查经费</w:t>
            </w:r>
          </w:p>
        </w:tc>
        <w:tc>
          <w:tcPr>
            <w:tcW w:w="964" w:type="dxa"/>
            <w:vAlign w:val="center"/>
          </w:tcPr>
          <w:p>
            <w:pPr>
              <w:pStyle w:val="12"/>
            </w:pPr>
            <w:r>
              <w:t>880.00</w:t>
            </w:r>
          </w:p>
        </w:tc>
        <w:tc>
          <w:tcPr>
            <w:tcW w:w="1134" w:type="dxa"/>
            <w:vAlign w:val="center"/>
          </w:tcPr>
          <w:p>
            <w:pPr>
              <w:pStyle w:val="13"/>
            </w:pPr>
            <w:r>
              <w:t>财产保险服务</w:t>
            </w:r>
          </w:p>
        </w:tc>
        <w:tc>
          <w:tcPr>
            <w:tcW w:w="1134" w:type="dxa"/>
            <w:vAlign w:val="center"/>
          </w:tcPr>
          <w:p>
            <w:pPr>
              <w:pStyle w:val="13"/>
            </w:pPr>
            <w:r>
              <w:t>C18040102</w:t>
            </w:r>
          </w:p>
        </w:tc>
        <w:tc>
          <w:tcPr>
            <w:tcW w:w="709" w:type="dxa"/>
            <w:vAlign w:val="center"/>
          </w:tcPr>
          <w:p>
            <w:pPr>
              <w:pStyle w:val="14"/>
            </w:pPr>
            <w:r>
              <w:t>次</w:t>
            </w:r>
          </w:p>
        </w:tc>
        <w:tc>
          <w:tcPr>
            <w:tcW w:w="850" w:type="dxa"/>
            <w:vAlign w:val="center"/>
          </w:tcPr>
          <w:p>
            <w:pPr>
              <w:pStyle w:val="12"/>
            </w:pPr>
            <w:r>
              <w:t>2</w:t>
            </w:r>
          </w:p>
        </w:tc>
        <w:tc>
          <w:tcPr>
            <w:tcW w:w="850" w:type="dxa"/>
            <w:vAlign w:val="center"/>
          </w:tcPr>
          <w:p>
            <w:pPr>
              <w:pStyle w:val="12"/>
            </w:pPr>
            <w:r>
              <w:t>0.20</w:t>
            </w:r>
          </w:p>
        </w:tc>
        <w:tc>
          <w:tcPr>
            <w:tcW w:w="964" w:type="dxa"/>
            <w:vAlign w:val="center"/>
          </w:tcPr>
          <w:p>
            <w:pPr>
              <w:pStyle w:val="12"/>
            </w:pPr>
            <w:r>
              <w:t>0.40</w:t>
            </w:r>
          </w:p>
        </w:tc>
        <w:tc>
          <w:tcPr>
            <w:tcW w:w="964" w:type="dxa"/>
            <w:vAlign w:val="center"/>
          </w:tcPr>
          <w:p>
            <w:pPr>
              <w:pStyle w:val="12"/>
            </w:pPr>
            <w:r>
              <w:t>0.40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产品质量及抽查经费</w:t>
            </w:r>
          </w:p>
        </w:tc>
        <w:tc>
          <w:tcPr>
            <w:tcW w:w="964" w:type="dxa"/>
            <w:vAlign w:val="center"/>
          </w:tcPr>
          <w:p>
            <w:pPr>
              <w:pStyle w:val="12"/>
            </w:pPr>
            <w:r>
              <w:t>880.00</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201.90</w:t>
            </w:r>
          </w:p>
        </w:tc>
        <w:tc>
          <w:tcPr>
            <w:tcW w:w="964" w:type="dxa"/>
            <w:vAlign w:val="center"/>
          </w:tcPr>
          <w:p>
            <w:pPr>
              <w:pStyle w:val="12"/>
            </w:pPr>
            <w:r>
              <w:t>201.90</w:t>
            </w:r>
          </w:p>
        </w:tc>
        <w:tc>
          <w:tcPr>
            <w:tcW w:w="964" w:type="dxa"/>
            <w:vAlign w:val="center"/>
          </w:tcPr>
          <w:p>
            <w:pPr>
              <w:pStyle w:val="12"/>
            </w:pPr>
            <w:r>
              <w:t>201.90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201.90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产品质量及抽查经费</w:t>
            </w:r>
          </w:p>
        </w:tc>
        <w:tc>
          <w:tcPr>
            <w:tcW w:w="964" w:type="dxa"/>
            <w:vAlign w:val="center"/>
          </w:tcPr>
          <w:p>
            <w:pPr>
              <w:pStyle w:val="12"/>
            </w:pPr>
            <w:r>
              <w:t>880.00</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45.00</w:t>
            </w:r>
          </w:p>
        </w:tc>
        <w:tc>
          <w:tcPr>
            <w:tcW w:w="964" w:type="dxa"/>
            <w:vAlign w:val="center"/>
          </w:tcPr>
          <w:p>
            <w:pPr>
              <w:pStyle w:val="12"/>
            </w:pPr>
            <w:r>
              <w:t>45.00</w:t>
            </w:r>
          </w:p>
        </w:tc>
        <w:tc>
          <w:tcPr>
            <w:tcW w:w="964" w:type="dxa"/>
            <w:vAlign w:val="center"/>
          </w:tcPr>
          <w:p>
            <w:pPr>
              <w:pStyle w:val="12"/>
            </w:pPr>
            <w:r>
              <w:t>45.00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产品质量及抽查经费</w:t>
            </w:r>
          </w:p>
        </w:tc>
        <w:tc>
          <w:tcPr>
            <w:tcW w:w="964" w:type="dxa"/>
            <w:vAlign w:val="center"/>
          </w:tcPr>
          <w:p>
            <w:pPr>
              <w:pStyle w:val="12"/>
            </w:pPr>
            <w:r>
              <w:t>880.00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9.80</w:t>
            </w:r>
          </w:p>
        </w:tc>
        <w:tc>
          <w:tcPr>
            <w:tcW w:w="964" w:type="dxa"/>
            <w:vAlign w:val="center"/>
          </w:tcPr>
          <w:p>
            <w:pPr>
              <w:pStyle w:val="12"/>
            </w:pPr>
            <w:r>
              <w:t>9.80</w:t>
            </w:r>
          </w:p>
        </w:tc>
        <w:tc>
          <w:tcPr>
            <w:tcW w:w="964" w:type="dxa"/>
            <w:vAlign w:val="center"/>
          </w:tcPr>
          <w:p>
            <w:pPr>
              <w:pStyle w:val="12"/>
            </w:pPr>
            <w:r>
              <w:t>9.80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9.80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产品质量及抽查经费</w:t>
            </w:r>
          </w:p>
        </w:tc>
        <w:tc>
          <w:tcPr>
            <w:tcW w:w="964" w:type="dxa"/>
            <w:vAlign w:val="center"/>
          </w:tcPr>
          <w:p>
            <w:pPr>
              <w:pStyle w:val="12"/>
            </w:pPr>
            <w:r>
              <w:t>880.00</w:t>
            </w:r>
          </w:p>
        </w:tc>
        <w:tc>
          <w:tcPr>
            <w:tcW w:w="1134" w:type="dxa"/>
            <w:vAlign w:val="center"/>
          </w:tcPr>
          <w:p>
            <w:pPr>
              <w:pStyle w:val="13"/>
            </w:pPr>
            <w:r>
              <w:t>车辆维修和保养服务</w:t>
            </w:r>
          </w:p>
        </w:tc>
        <w:tc>
          <w:tcPr>
            <w:tcW w:w="1134" w:type="dxa"/>
            <w:vAlign w:val="center"/>
          </w:tcPr>
          <w:p>
            <w:pPr>
              <w:pStyle w:val="13"/>
            </w:pPr>
            <w:r>
              <w:t>C23120301</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2.50</w:t>
            </w:r>
          </w:p>
        </w:tc>
        <w:tc>
          <w:tcPr>
            <w:tcW w:w="964" w:type="dxa"/>
            <w:vAlign w:val="center"/>
          </w:tcPr>
          <w:p>
            <w:pPr>
              <w:pStyle w:val="12"/>
            </w:pPr>
            <w:r>
              <w:t>2.50</w:t>
            </w:r>
          </w:p>
        </w:tc>
        <w:tc>
          <w:tcPr>
            <w:tcW w:w="964" w:type="dxa"/>
            <w:vAlign w:val="center"/>
          </w:tcPr>
          <w:p>
            <w:pPr>
              <w:pStyle w:val="12"/>
            </w:pPr>
            <w:r>
              <w:t>2.50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产品质量及抽查经费</w:t>
            </w:r>
          </w:p>
        </w:tc>
        <w:tc>
          <w:tcPr>
            <w:tcW w:w="964" w:type="dxa"/>
            <w:vAlign w:val="center"/>
          </w:tcPr>
          <w:p>
            <w:pPr>
              <w:pStyle w:val="12"/>
            </w:pPr>
            <w:r>
              <w:t>880.00</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2.8</w:t>
            </w:r>
          </w:p>
        </w:tc>
        <w:tc>
          <w:tcPr>
            <w:tcW w:w="850" w:type="dxa"/>
            <w:vAlign w:val="center"/>
          </w:tcPr>
          <w:p>
            <w:pPr>
              <w:pStyle w:val="12"/>
            </w:pPr>
            <w:r>
              <w:t>0.75</w:t>
            </w:r>
          </w:p>
        </w:tc>
        <w:tc>
          <w:tcPr>
            <w:tcW w:w="964" w:type="dxa"/>
            <w:vAlign w:val="center"/>
          </w:tcPr>
          <w:p>
            <w:pPr>
              <w:pStyle w:val="12"/>
            </w:pPr>
            <w:r>
              <w:t>2.10</w:t>
            </w:r>
          </w:p>
        </w:tc>
        <w:tc>
          <w:tcPr>
            <w:tcW w:w="964" w:type="dxa"/>
            <w:vAlign w:val="center"/>
          </w:tcPr>
          <w:p>
            <w:pPr>
              <w:pStyle w:val="12"/>
            </w:pPr>
            <w:r>
              <w:t>2.10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地方标准制修订及管理经费</w:t>
            </w:r>
          </w:p>
        </w:tc>
        <w:tc>
          <w:tcPr>
            <w:tcW w:w="964" w:type="dxa"/>
            <w:vAlign w:val="center"/>
          </w:tcPr>
          <w:p>
            <w:pPr>
              <w:pStyle w:val="12"/>
            </w:pPr>
            <w:r>
              <w:t>135.00</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51.00</w:t>
            </w:r>
          </w:p>
        </w:tc>
        <w:tc>
          <w:tcPr>
            <w:tcW w:w="964" w:type="dxa"/>
            <w:vAlign w:val="center"/>
          </w:tcPr>
          <w:p>
            <w:pPr>
              <w:pStyle w:val="12"/>
            </w:pPr>
            <w:r>
              <w:t>51.00</w:t>
            </w:r>
          </w:p>
        </w:tc>
        <w:tc>
          <w:tcPr>
            <w:tcW w:w="964" w:type="dxa"/>
            <w:vAlign w:val="center"/>
          </w:tcPr>
          <w:p>
            <w:pPr>
              <w:pStyle w:val="12"/>
            </w:pPr>
            <w:r>
              <w:t>51.00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地方标准制修订及管理经费</w:t>
            </w:r>
          </w:p>
        </w:tc>
        <w:tc>
          <w:tcPr>
            <w:tcW w:w="964" w:type="dxa"/>
            <w:vAlign w:val="center"/>
          </w:tcPr>
          <w:p>
            <w:pPr>
              <w:pStyle w:val="12"/>
            </w:pPr>
            <w:r>
              <w:t>135.00</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10.00</w:t>
            </w:r>
          </w:p>
        </w:tc>
        <w:tc>
          <w:tcPr>
            <w:tcW w:w="964" w:type="dxa"/>
            <w:vAlign w:val="center"/>
          </w:tcPr>
          <w:p>
            <w:pPr>
              <w:pStyle w:val="12"/>
            </w:pPr>
            <w:r>
              <w:t>10.00</w:t>
            </w: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地方标准制修订及管理经费</w:t>
            </w:r>
          </w:p>
        </w:tc>
        <w:tc>
          <w:tcPr>
            <w:tcW w:w="964" w:type="dxa"/>
            <w:vAlign w:val="center"/>
          </w:tcPr>
          <w:p>
            <w:pPr>
              <w:pStyle w:val="12"/>
            </w:pPr>
            <w:r>
              <w:t>135.00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3.00</w:t>
            </w:r>
          </w:p>
        </w:tc>
        <w:tc>
          <w:tcPr>
            <w:tcW w:w="964" w:type="dxa"/>
            <w:vAlign w:val="center"/>
          </w:tcPr>
          <w:p>
            <w:pPr>
              <w:pStyle w:val="12"/>
            </w:pPr>
            <w:r>
              <w:t>3.00</w:t>
            </w:r>
          </w:p>
        </w:tc>
        <w:tc>
          <w:tcPr>
            <w:tcW w:w="964" w:type="dxa"/>
            <w:vAlign w:val="center"/>
          </w:tcPr>
          <w:p>
            <w:pPr>
              <w:pStyle w:val="12"/>
            </w:pPr>
            <w:r>
              <w:t>3.00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科研经费</w:t>
            </w:r>
          </w:p>
        </w:tc>
        <w:tc>
          <w:tcPr>
            <w:tcW w:w="964" w:type="dxa"/>
            <w:vAlign w:val="center"/>
          </w:tcPr>
          <w:p>
            <w:pPr>
              <w:pStyle w:val="12"/>
            </w:pPr>
            <w:r>
              <w:t>112.00</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6.10</w:t>
            </w:r>
          </w:p>
        </w:tc>
        <w:tc>
          <w:tcPr>
            <w:tcW w:w="964" w:type="dxa"/>
            <w:vAlign w:val="center"/>
          </w:tcPr>
          <w:p>
            <w:pPr>
              <w:pStyle w:val="12"/>
            </w:pPr>
            <w:r>
              <w:t>6.10</w:t>
            </w:r>
          </w:p>
        </w:tc>
        <w:tc>
          <w:tcPr>
            <w:tcW w:w="964" w:type="dxa"/>
            <w:vAlign w:val="center"/>
          </w:tcPr>
          <w:p>
            <w:pPr>
              <w:pStyle w:val="12"/>
            </w:pPr>
            <w:r>
              <w:t>6.10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6.10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科研经费</w:t>
            </w:r>
          </w:p>
        </w:tc>
        <w:tc>
          <w:tcPr>
            <w:tcW w:w="964" w:type="dxa"/>
            <w:vAlign w:val="center"/>
          </w:tcPr>
          <w:p>
            <w:pPr>
              <w:pStyle w:val="12"/>
            </w:pPr>
            <w:r>
              <w:t>112.00</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52.00</w:t>
            </w:r>
          </w:p>
        </w:tc>
        <w:tc>
          <w:tcPr>
            <w:tcW w:w="964" w:type="dxa"/>
            <w:vAlign w:val="center"/>
          </w:tcPr>
          <w:p>
            <w:pPr>
              <w:pStyle w:val="12"/>
            </w:pPr>
            <w:r>
              <w:t>52.00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52.00</w:t>
            </w:r>
          </w:p>
        </w:tc>
        <w:tc>
          <w:tcPr>
            <w:tcW w:w="964" w:type="dxa"/>
            <w:vAlign w:val="center"/>
          </w:tcPr>
          <w:p>
            <w:pPr>
              <w:pStyle w:val="12"/>
            </w:pPr>
          </w:p>
        </w:tc>
        <w:tc>
          <w:tcPr>
            <w:tcW w:w="964" w:type="dxa"/>
            <w:vAlign w:val="center"/>
          </w:tcPr>
          <w:p>
            <w:pPr>
              <w:pStyle w:val="12"/>
            </w:pPr>
            <w:r>
              <w:t>52.00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科研经费</w:t>
            </w:r>
          </w:p>
        </w:tc>
        <w:tc>
          <w:tcPr>
            <w:tcW w:w="964" w:type="dxa"/>
            <w:vAlign w:val="center"/>
          </w:tcPr>
          <w:p>
            <w:pPr>
              <w:pStyle w:val="12"/>
            </w:pPr>
            <w:r>
              <w:t>112.00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1.40</w:t>
            </w:r>
          </w:p>
        </w:tc>
        <w:tc>
          <w:tcPr>
            <w:tcW w:w="964" w:type="dxa"/>
            <w:vAlign w:val="center"/>
          </w:tcPr>
          <w:p>
            <w:pPr>
              <w:pStyle w:val="12"/>
            </w:pPr>
            <w:r>
              <w:t>1.40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1.40</w:t>
            </w:r>
          </w:p>
        </w:tc>
        <w:tc>
          <w:tcPr>
            <w:tcW w:w="964" w:type="dxa"/>
            <w:vAlign w:val="center"/>
          </w:tcPr>
          <w:p>
            <w:pPr>
              <w:pStyle w:val="12"/>
            </w:pPr>
          </w:p>
        </w:tc>
        <w:tc>
          <w:tcPr>
            <w:tcW w:w="964" w:type="dxa"/>
            <w:vAlign w:val="center"/>
          </w:tcPr>
          <w:p>
            <w:pPr>
              <w:pStyle w:val="12"/>
            </w:pPr>
            <w:r>
              <w:t>1.40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科研经费</w:t>
            </w:r>
          </w:p>
        </w:tc>
        <w:tc>
          <w:tcPr>
            <w:tcW w:w="964" w:type="dxa"/>
            <w:vAlign w:val="center"/>
          </w:tcPr>
          <w:p>
            <w:pPr>
              <w:pStyle w:val="12"/>
            </w:pPr>
            <w:r>
              <w:t>112.00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0.80</w:t>
            </w:r>
          </w:p>
        </w:tc>
        <w:tc>
          <w:tcPr>
            <w:tcW w:w="964" w:type="dxa"/>
            <w:vAlign w:val="center"/>
          </w:tcPr>
          <w:p>
            <w:pPr>
              <w:pStyle w:val="12"/>
            </w:pPr>
            <w:r>
              <w:t>0.80</w:t>
            </w:r>
          </w:p>
        </w:tc>
        <w:tc>
          <w:tcPr>
            <w:tcW w:w="964" w:type="dxa"/>
            <w:vAlign w:val="center"/>
          </w:tcPr>
          <w:p>
            <w:pPr>
              <w:pStyle w:val="12"/>
            </w:pPr>
            <w:r>
              <w:t>0.80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5"/>
            </w:pPr>
            <w:r>
              <w:t>河北省计量监督检测研究院小计</w:t>
            </w:r>
          </w:p>
        </w:tc>
        <w:tc>
          <w:tcPr>
            <w:tcW w:w="964" w:type="dxa"/>
            <w:vAlign w:val="center"/>
          </w:tcPr>
          <w:p>
            <w:pPr>
              <w:pStyle w:val="16"/>
            </w:pPr>
          </w:p>
        </w:tc>
        <w:tc>
          <w:tcPr>
            <w:tcW w:w="1134" w:type="dxa"/>
            <w:vAlign w:val="center"/>
          </w:tcPr>
          <w:p>
            <w:pPr>
              <w:pStyle w:val="17"/>
            </w:pPr>
          </w:p>
        </w:tc>
        <w:tc>
          <w:tcPr>
            <w:tcW w:w="1134" w:type="dxa"/>
            <w:vAlign w:val="center"/>
          </w:tcPr>
          <w:p>
            <w:pPr>
              <w:pStyle w:val="17"/>
            </w:pPr>
          </w:p>
        </w:tc>
        <w:tc>
          <w:tcPr>
            <w:tcW w:w="709" w:type="dxa"/>
            <w:vAlign w:val="center"/>
          </w:tcPr>
          <w:p>
            <w:pPr>
              <w:pStyle w:val="15"/>
            </w:pPr>
          </w:p>
        </w:tc>
        <w:tc>
          <w:tcPr>
            <w:tcW w:w="850" w:type="dxa"/>
            <w:vAlign w:val="center"/>
          </w:tcPr>
          <w:p>
            <w:pPr>
              <w:pStyle w:val="16"/>
            </w:pPr>
          </w:p>
        </w:tc>
        <w:tc>
          <w:tcPr>
            <w:tcW w:w="850" w:type="dxa"/>
            <w:vAlign w:val="center"/>
          </w:tcPr>
          <w:p>
            <w:pPr>
              <w:pStyle w:val="16"/>
            </w:pPr>
          </w:p>
        </w:tc>
        <w:tc>
          <w:tcPr>
            <w:tcW w:w="964" w:type="dxa"/>
            <w:vAlign w:val="center"/>
          </w:tcPr>
          <w:p>
            <w:pPr>
              <w:pStyle w:val="16"/>
            </w:pPr>
            <w:r>
              <w:t>9320.88</w:t>
            </w:r>
          </w:p>
        </w:tc>
        <w:tc>
          <w:tcPr>
            <w:tcW w:w="964" w:type="dxa"/>
            <w:vAlign w:val="center"/>
          </w:tcPr>
          <w:p>
            <w:pPr>
              <w:pStyle w:val="16"/>
            </w:pPr>
            <w:r>
              <w:t>5006.74</w:t>
            </w: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r>
              <w:t>4314.14</w:t>
            </w:r>
          </w:p>
        </w:tc>
        <w:tc>
          <w:tcPr>
            <w:tcW w:w="964" w:type="dxa"/>
            <w:vAlign w:val="center"/>
          </w:tcPr>
          <w:p>
            <w:pPr>
              <w:pStyle w:val="16"/>
            </w:pPr>
          </w:p>
        </w:tc>
        <w:tc>
          <w:tcPr>
            <w:tcW w:w="964" w:type="dxa"/>
            <w:vAlign w:val="center"/>
          </w:tcPr>
          <w:p>
            <w:pPr>
              <w:pStyle w:val="16"/>
            </w:pPr>
            <w:r>
              <w:t>6120.30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310.00</w:t>
            </w:r>
          </w:p>
        </w:tc>
        <w:tc>
          <w:tcPr>
            <w:tcW w:w="1134" w:type="dxa"/>
            <w:vAlign w:val="center"/>
          </w:tcPr>
          <w:p>
            <w:pPr>
              <w:pStyle w:val="13"/>
            </w:pPr>
            <w:r>
              <w:t>复印纸</w:t>
            </w:r>
          </w:p>
        </w:tc>
        <w:tc>
          <w:tcPr>
            <w:tcW w:w="1134" w:type="dxa"/>
            <w:vAlign w:val="center"/>
          </w:tcPr>
          <w:p>
            <w:pPr>
              <w:pStyle w:val="13"/>
            </w:pPr>
            <w:r>
              <w:t>A05040101</w:t>
            </w:r>
          </w:p>
        </w:tc>
        <w:tc>
          <w:tcPr>
            <w:tcW w:w="709" w:type="dxa"/>
            <w:vAlign w:val="center"/>
          </w:tcPr>
          <w:p>
            <w:pPr>
              <w:pStyle w:val="14"/>
            </w:pPr>
            <w:r>
              <w:t>十包</w:t>
            </w:r>
          </w:p>
        </w:tc>
        <w:tc>
          <w:tcPr>
            <w:tcW w:w="850" w:type="dxa"/>
            <w:vAlign w:val="center"/>
          </w:tcPr>
          <w:p>
            <w:pPr>
              <w:pStyle w:val="12"/>
            </w:pPr>
            <w:r>
              <w:t>50</w:t>
            </w:r>
          </w:p>
        </w:tc>
        <w:tc>
          <w:tcPr>
            <w:tcW w:w="850" w:type="dxa"/>
            <w:vAlign w:val="center"/>
          </w:tcPr>
          <w:p>
            <w:pPr>
              <w:pStyle w:val="12"/>
            </w:pPr>
            <w:r>
              <w:t>0.02</w:t>
            </w: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310.00</w:t>
            </w:r>
          </w:p>
        </w:tc>
        <w:tc>
          <w:tcPr>
            <w:tcW w:w="1134" w:type="dxa"/>
            <w:vAlign w:val="center"/>
          </w:tcPr>
          <w:p>
            <w:pPr>
              <w:pStyle w:val="13"/>
            </w:pPr>
            <w:r>
              <w:t>财产保险服务</w:t>
            </w:r>
          </w:p>
        </w:tc>
        <w:tc>
          <w:tcPr>
            <w:tcW w:w="1134" w:type="dxa"/>
            <w:vAlign w:val="center"/>
          </w:tcPr>
          <w:p>
            <w:pPr>
              <w:pStyle w:val="13"/>
            </w:pPr>
            <w:r>
              <w:t>C18040102</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0.50</w:t>
            </w:r>
          </w:p>
        </w:tc>
        <w:tc>
          <w:tcPr>
            <w:tcW w:w="964" w:type="dxa"/>
            <w:vAlign w:val="center"/>
          </w:tcPr>
          <w:p>
            <w:pPr>
              <w:pStyle w:val="12"/>
            </w:pPr>
            <w:r>
              <w:t>0.50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0.50</w:t>
            </w: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310.00</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40.00</w:t>
            </w:r>
          </w:p>
        </w:tc>
        <w:tc>
          <w:tcPr>
            <w:tcW w:w="964" w:type="dxa"/>
            <w:vAlign w:val="center"/>
          </w:tcPr>
          <w:p>
            <w:pPr>
              <w:pStyle w:val="12"/>
            </w:pPr>
            <w:r>
              <w:t>40.00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40.00</w:t>
            </w:r>
          </w:p>
        </w:tc>
        <w:tc>
          <w:tcPr>
            <w:tcW w:w="964" w:type="dxa"/>
            <w:vAlign w:val="center"/>
          </w:tcPr>
          <w:p>
            <w:pPr>
              <w:pStyle w:val="12"/>
            </w:pPr>
          </w:p>
        </w:tc>
        <w:tc>
          <w:tcPr>
            <w:tcW w:w="964" w:type="dxa"/>
            <w:vAlign w:val="center"/>
          </w:tcPr>
          <w:p>
            <w:pPr>
              <w:pStyle w:val="12"/>
            </w:pPr>
            <w:r>
              <w:t>40.00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310.00</w:t>
            </w:r>
          </w:p>
        </w:tc>
        <w:tc>
          <w:tcPr>
            <w:tcW w:w="1134" w:type="dxa"/>
            <w:vAlign w:val="center"/>
          </w:tcPr>
          <w:p>
            <w:pPr>
              <w:pStyle w:val="13"/>
            </w:pPr>
            <w:r>
              <w:t>车辆维修和保养服务</w:t>
            </w:r>
          </w:p>
        </w:tc>
        <w:tc>
          <w:tcPr>
            <w:tcW w:w="1134" w:type="dxa"/>
            <w:vAlign w:val="center"/>
          </w:tcPr>
          <w:p>
            <w:pPr>
              <w:pStyle w:val="13"/>
            </w:pPr>
            <w:r>
              <w:t>C23120301</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3.00</w:t>
            </w:r>
          </w:p>
        </w:tc>
        <w:tc>
          <w:tcPr>
            <w:tcW w:w="964" w:type="dxa"/>
            <w:vAlign w:val="center"/>
          </w:tcPr>
          <w:p>
            <w:pPr>
              <w:pStyle w:val="12"/>
            </w:pPr>
            <w:r>
              <w:t>3.00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3.00</w:t>
            </w:r>
          </w:p>
        </w:tc>
        <w:tc>
          <w:tcPr>
            <w:tcW w:w="964" w:type="dxa"/>
            <w:vAlign w:val="center"/>
          </w:tcPr>
          <w:p>
            <w:pPr>
              <w:pStyle w:val="12"/>
            </w:pPr>
          </w:p>
        </w:tc>
        <w:tc>
          <w:tcPr>
            <w:tcW w:w="964" w:type="dxa"/>
            <w:vAlign w:val="center"/>
          </w:tcPr>
          <w:p>
            <w:pPr>
              <w:pStyle w:val="12"/>
            </w:pPr>
            <w:r>
              <w:t>3.00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310.00</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3.75</w:t>
            </w:r>
          </w:p>
        </w:tc>
        <w:tc>
          <w:tcPr>
            <w:tcW w:w="850" w:type="dxa"/>
            <w:vAlign w:val="center"/>
          </w:tcPr>
          <w:p>
            <w:pPr>
              <w:pStyle w:val="12"/>
            </w:pPr>
            <w:r>
              <w:t>0.80</w:t>
            </w:r>
          </w:p>
        </w:tc>
        <w:tc>
          <w:tcPr>
            <w:tcW w:w="964" w:type="dxa"/>
            <w:vAlign w:val="center"/>
          </w:tcPr>
          <w:p>
            <w:pPr>
              <w:pStyle w:val="12"/>
            </w:pPr>
            <w:r>
              <w:t>3.00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3.00</w:t>
            </w: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高端计量技术创新中心建设经费</w:t>
            </w:r>
          </w:p>
        </w:tc>
        <w:tc>
          <w:tcPr>
            <w:tcW w:w="964" w:type="dxa"/>
            <w:vAlign w:val="center"/>
          </w:tcPr>
          <w:p>
            <w:pPr>
              <w:pStyle w:val="12"/>
            </w:pPr>
            <w:r>
              <w:t>3500.00</w:t>
            </w:r>
          </w:p>
        </w:tc>
        <w:tc>
          <w:tcPr>
            <w:tcW w:w="1134" w:type="dxa"/>
            <w:vAlign w:val="center"/>
          </w:tcPr>
          <w:p>
            <w:pPr>
              <w:pStyle w:val="13"/>
            </w:pPr>
            <w:r>
              <w:t>工程设计服务</w:t>
            </w:r>
          </w:p>
        </w:tc>
        <w:tc>
          <w:tcPr>
            <w:tcW w:w="1134" w:type="dxa"/>
            <w:vAlign w:val="center"/>
          </w:tcPr>
          <w:p>
            <w:pPr>
              <w:pStyle w:val="13"/>
            </w:pPr>
            <w:r>
              <w:t>C11020000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485.00</w:t>
            </w:r>
          </w:p>
        </w:tc>
        <w:tc>
          <w:tcPr>
            <w:tcW w:w="964" w:type="dxa"/>
            <w:vAlign w:val="center"/>
          </w:tcPr>
          <w:p>
            <w:pPr>
              <w:pStyle w:val="12"/>
            </w:pPr>
            <w:r>
              <w:t>485.00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485.00</w:t>
            </w:r>
          </w:p>
        </w:tc>
        <w:tc>
          <w:tcPr>
            <w:tcW w:w="964" w:type="dxa"/>
            <w:vAlign w:val="center"/>
          </w:tcPr>
          <w:p>
            <w:pPr>
              <w:pStyle w:val="12"/>
            </w:pPr>
          </w:p>
        </w:tc>
        <w:tc>
          <w:tcPr>
            <w:tcW w:w="964" w:type="dxa"/>
            <w:vAlign w:val="center"/>
          </w:tcPr>
          <w:p>
            <w:pPr>
              <w:pStyle w:val="12"/>
            </w:pPr>
            <w:r>
              <w:t>485.00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计量检定检验经费</w:t>
            </w:r>
          </w:p>
        </w:tc>
        <w:tc>
          <w:tcPr>
            <w:tcW w:w="964" w:type="dxa"/>
            <w:vAlign w:val="center"/>
          </w:tcPr>
          <w:p>
            <w:pPr>
              <w:pStyle w:val="12"/>
            </w:pPr>
            <w:r>
              <w:t>6690.00</w:t>
            </w:r>
          </w:p>
        </w:tc>
        <w:tc>
          <w:tcPr>
            <w:tcW w:w="1134" w:type="dxa"/>
            <w:vAlign w:val="center"/>
          </w:tcPr>
          <w:p>
            <w:pPr>
              <w:pStyle w:val="13"/>
            </w:pPr>
            <w:r>
              <w:t>台式计算机</w:t>
            </w:r>
          </w:p>
        </w:tc>
        <w:tc>
          <w:tcPr>
            <w:tcW w:w="1134" w:type="dxa"/>
            <w:vAlign w:val="center"/>
          </w:tcPr>
          <w:p>
            <w:pPr>
              <w:pStyle w:val="13"/>
            </w:pPr>
            <w:r>
              <w:t>A02010105</w:t>
            </w:r>
          </w:p>
        </w:tc>
        <w:tc>
          <w:tcPr>
            <w:tcW w:w="709" w:type="dxa"/>
            <w:vAlign w:val="center"/>
          </w:tcPr>
          <w:p>
            <w:pPr>
              <w:pStyle w:val="14"/>
            </w:pPr>
            <w:r>
              <w:t>台</w:t>
            </w:r>
          </w:p>
        </w:tc>
        <w:tc>
          <w:tcPr>
            <w:tcW w:w="850" w:type="dxa"/>
            <w:vAlign w:val="center"/>
          </w:tcPr>
          <w:p>
            <w:pPr>
              <w:pStyle w:val="12"/>
            </w:pPr>
            <w:r>
              <w:t>70</w:t>
            </w:r>
          </w:p>
        </w:tc>
        <w:tc>
          <w:tcPr>
            <w:tcW w:w="850" w:type="dxa"/>
            <w:vAlign w:val="center"/>
          </w:tcPr>
          <w:p>
            <w:pPr>
              <w:pStyle w:val="12"/>
            </w:pPr>
            <w:r>
              <w:t>0.50</w:t>
            </w:r>
          </w:p>
        </w:tc>
        <w:tc>
          <w:tcPr>
            <w:tcW w:w="964" w:type="dxa"/>
            <w:vAlign w:val="center"/>
          </w:tcPr>
          <w:p>
            <w:pPr>
              <w:pStyle w:val="12"/>
            </w:pPr>
            <w:r>
              <w:t>35.00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35.00</w:t>
            </w:r>
          </w:p>
        </w:tc>
        <w:tc>
          <w:tcPr>
            <w:tcW w:w="964" w:type="dxa"/>
            <w:vAlign w:val="center"/>
          </w:tcPr>
          <w:p>
            <w:pPr>
              <w:pStyle w:val="12"/>
            </w:pPr>
          </w:p>
        </w:tc>
        <w:tc>
          <w:tcPr>
            <w:tcW w:w="964" w:type="dxa"/>
            <w:vAlign w:val="center"/>
          </w:tcPr>
          <w:p>
            <w:pPr>
              <w:pStyle w:val="12"/>
            </w:pPr>
            <w:r>
              <w:t>35.00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计量检定检验经费</w:t>
            </w:r>
          </w:p>
        </w:tc>
        <w:tc>
          <w:tcPr>
            <w:tcW w:w="964" w:type="dxa"/>
            <w:vAlign w:val="center"/>
          </w:tcPr>
          <w:p>
            <w:pPr>
              <w:pStyle w:val="12"/>
            </w:pPr>
            <w:r>
              <w:t>6690.00</w:t>
            </w:r>
          </w:p>
        </w:tc>
        <w:tc>
          <w:tcPr>
            <w:tcW w:w="1134" w:type="dxa"/>
            <w:vAlign w:val="center"/>
          </w:tcPr>
          <w:p>
            <w:pPr>
              <w:pStyle w:val="13"/>
            </w:pPr>
            <w:r>
              <w:t>便携式计算机</w:t>
            </w:r>
          </w:p>
        </w:tc>
        <w:tc>
          <w:tcPr>
            <w:tcW w:w="1134" w:type="dxa"/>
            <w:vAlign w:val="center"/>
          </w:tcPr>
          <w:p>
            <w:pPr>
              <w:pStyle w:val="13"/>
            </w:pPr>
            <w:r>
              <w:t>A02010108</w:t>
            </w:r>
          </w:p>
        </w:tc>
        <w:tc>
          <w:tcPr>
            <w:tcW w:w="709" w:type="dxa"/>
            <w:vAlign w:val="center"/>
          </w:tcPr>
          <w:p>
            <w:pPr>
              <w:pStyle w:val="14"/>
            </w:pPr>
            <w:r>
              <w:t>台</w:t>
            </w:r>
          </w:p>
        </w:tc>
        <w:tc>
          <w:tcPr>
            <w:tcW w:w="850" w:type="dxa"/>
            <w:vAlign w:val="center"/>
          </w:tcPr>
          <w:p>
            <w:pPr>
              <w:pStyle w:val="12"/>
            </w:pPr>
            <w:r>
              <w:t>20</w:t>
            </w:r>
          </w:p>
        </w:tc>
        <w:tc>
          <w:tcPr>
            <w:tcW w:w="850" w:type="dxa"/>
            <w:vAlign w:val="center"/>
          </w:tcPr>
          <w:p>
            <w:pPr>
              <w:pStyle w:val="12"/>
            </w:pPr>
            <w:r>
              <w:t>0.60</w:t>
            </w:r>
          </w:p>
        </w:tc>
        <w:tc>
          <w:tcPr>
            <w:tcW w:w="964" w:type="dxa"/>
            <w:vAlign w:val="center"/>
          </w:tcPr>
          <w:p>
            <w:pPr>
              <w:pStyle w:val="12"/>
            </w:pPr>
            <w:r>
              <w:t>12.00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12.00</w:t>
            </w:r>
          </w:p>
        </w:tc>
        <w:tc>
          <w:tcPr>
            <w:tcW w:w="964" w:type="dxa"/>
            <w:vAlign w:val="center"/>
          </w:tcPr>
          <w:p>
            <w:pPr>
              <w:pStyle w:val="12"/>
            </w:pPr>
          </w:p>
        </w:tc>
        <w:tc>
          <w:tcPr>
            <w:tcW w:w="964" w:type="dxa"/>
            <w:vAlign w:val="center"/>
          </w:tcPr>
          <w:p>
            <w:pPr>
              <w:pStyle w:val="12"/>
            </w:pPr>
            <w:r>
              <w:t>12.00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计量检定检验经费</w:t>
            </w:r>
          </w:p>
        </w:tc>
        <w:tc>
          <w:tcPr>
            <w:tcW w:w="964" w:type="dxa"/>
            <w:vAlign w:val="center"/>
          </w:tcPr>
          <w:p>
            <w:pPr>
              <w:pStyle w:val="12"/>
            </w:pPr>
            <w:r>
              <w:t>6690.00</w:t>
            </w:r>
          </w:p>
        </w:tc>
        <w:tc>
          <w:tcPr>
            <w:tcW w:w="1134" w:type="dxa"/>
            <w:vAlign w:val="center"/>
          </w:tcPr>
          <w:p>
            <w:pPr>
              <w:pStyle w:val="13"/>
            </w:pPr>
            <w:r>
              <w:t>多功能一体机</w:t>
            </w:r>
          </w:p>
        </w:tc>
        <w:tc>
          <w:tcPr>
            <w:tcW w:w="1134" w:type="dxa"/>
            <w:vAlign w:val="center"/>
          </w:tcPr>
          <w:p>
            <w:pPr>
              <w:pStyle w:val="13"/>
            </w:pPr>
            <w:r>
              <w:t>A02020400</w:t>
            </w:r>
          </w:p>
        </w:tc>
        <w:tc>
          <w:tcPr>
            <w:tcW w:w="709" w:type="dxa"/>
            <w:vAlign w:val="center"/>
          </w:tcPr>
          <w:p>
            <w:pPr>
              <w:pStyle w:val="14"/>
            </w:pPr>
            <w:r>
              <w:t>台</w:t>
            </w:r>
          </w:p>
        </w:tc>
        <w:tc>
          <w:tcPr>
            <w:tcW w:w="850" w:type="dxa"/>
            <w:vAlign w:val="center"/>
          </w:tcPr>
          <w:p>
            <w:pPr>
              <w:pStyle w:val="12"/>
            </w:pPr>
            <w:r>
              <w:t>10</w:t>
            </w:r>
          </w:p>
        </w:tc>
        <w:tc>
          <w:tcPr>
            <w:tcW w:w="850" w:type="dxa"/>
            <w:vAlign w:val="center"/>
          </w:tcPr>
          <w:p>
            <w:pPr>
              <w:pStyle w:val="12"/>
            </w:pPr>
            <w:r>
              <w:t>0.20</w:t>
            </w:r>
          </w:p>
        </w:tc>
        <w:tc>
          <w:tcPr>
            <w:tcW w:w="964" w:type="dxa"/>
            <w:vAlign w:val="center"/>
          </w:tcPr>
          <w:p>
            <w:pPr>
              <w:pStyle w:val="12"/>
            </w:pPr>
            <w:r>
              <w:t>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2.00</w:t>
            </w:r>
          </w:p>
        </w:tc>
        <w:tc>
          <w:tcPr>
            <w:tcW w:w="964" w:type="dxa"/>
            <w:vAlign w:val="center"/>
          </w:tcPr>
          <w:p>
            <w:pPr>
              <w:pStyle w:val="12"/>
            </w:pPr>
          </w:p>
        </w:tc>
        <w:tc>
          <w:tcPr>
            <w:tcW w:w="964" w:type="dxa"/>
            <w:vAlign w:val="center"/>
          </w:tcPr>
          <w:p>
            <w:pPr>
              <w:pStyle w:val="12"/>
            </w:pPr>
            <w:r>
              <w:t>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计量检定检验经费</w:t>
            </w:r>
          </w:p>
        </w:tc>
        <w:tc>
          <w:tcPr>
            <w:tcW w:w="964" w:type="dxa"/>
            <w:vAlign w:val="center"/>
          </w:tcPr>
          <w:p>
            <w:pPr>
              <w:pStyle w:val="12"/>
            </w:pPr>
            <w:r>
              <w:t>6690.00</w:t>
            </w:r>
          </w:p>
        </w:tc>
        <w:tc>
          <w:tcPr>
            <w:tcW w:w="1134" w:type="dxa"/>
            <w:vAlign w:val="center"/>
          </w:tcPr>
          <w:p>
            <w:pPr>
              <w:pStyle w:val="13"/>
            </w:pPr>
            <w:r>
              <w:t>空调机</w:t>
            </w:r>
          </w:p>
        </w:tc>
        <w:tc>
          <w:tcPr>
            <w:tcW w:w="1134" w:type="dxa"/>
            <w:vAlign w:val="center"/>
          </w:tcPr>
          <w:p>
            <w:pPr>
              <w:pStyle w:val="13"/>
            </w:pPr>
            <w:r>
              <w:t>A02061804</w:t>
            </w:r>
          </w:p>
        </w:tc>
        <w:tc>
          <w:tcPr>
            <w:tcW w:w="709" w:type="dxa"/>
            <w:vAlign w:val="center"/>
          </w:tcPr>
          <w:p>
            <w:pPr>
              <w:pStyle w:val="14"/>
            </w:pPr>
            <w:r>
              <w:t>台</w:t>
            </w:r>
          </w:p>
        </w:tc>
        <w:tc>
          <w:tcPr>
            <w:tcW w:w="850" w:type="dxa"/>
            <w:vAlign w:val="center"/>
          </w:tcPr>
          <w:p>
            <w:pPr>
              <w:pStyle w:val="12"/>
            </w:pPr>
            <w:r>
              <w:t>2</w:t>
            </w:r>
          </w:p>
        </w:tc>
        <w:tc>
          <w:tcPr>
            <w:tcW w:w="850" w:type="dxa"/>
            <w:vAlign w:val="center"/>
          </w:tcPr>
          <w:p>
            <w:pPr>
              <w:pStyle w:val="12"/>
            </w:pPr>
            <w:r>
              <w:t>0.50</w:t>
            </w: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计量检定检验经费</w:t>
            </w:r>
          </w:p>
        </w:tc>
        <w:tc>
          <w:tcPr>
            <w:tcW w:w="964" w:type="dxa"/>
            <w:vAlign w:val="center"/>
          </w:tcPr>
          <w:p>
            <w:pPr>
              <w:pStyle w:val="12"/>
            </w:pPr>
            <w:r>
              <w:t>6690.00</w:t>
            </w:r>
          </w:p>
        </w:tc>
        <w:tc>
          <w:tcPr>
            <w:tcW w:w="1134" w:type="dxa"/>
            <w:vAlign w:val="center"/>
          </w:tcPr>
          <w:p>
            <w:pPr>
              <w:pStyle w:val="13"/>
            </w:pPr>
            <w:r>
              <w:t>空调机</w:t>
            </w:r>
          </w:p>
        </w:tc>
        <w:tc>
          <w:tcPr>
            <w:tcW w:w="1134" w:type="dxa"/>
            <w:vAlign w:val="center"/>
          </w:tcPr>
          <w:p>
            <w:pPr>
              <w:pStyle w:val="13"/>
            </w:pPr>
            <w:r>
              <w:t>A02061804</w:t>
            </w:r>
          </w:p>
        </w:tc>
        <w:tc>
          <w:tcPr>
            <w:tcW w:w="709" w:type="dxa"/>
            <w:vAlign w:val="center"/>
          </w:tcPr>
          <w:p>
            <w:pPr>
              <w:pStyle w:val="14"/>
            </w:pPr>
            <w:r>
              <w:t>台</w:t>
            </w:r>
          </w:p>
        </w:tc>
        <w:tc>
          <w:tcPr>
            <w:tcW w:w="850" w:type="dxa"/>
            <w:vAlign w:val="center"/>
          </w:tcPr>
          <w:p>
            <w:pPr>
              <w:pStyle w:val="12"/>
            </w:pPr>
            <w:r>
              <w:t>2</w:t>
            </w:r>
          </w:p>
        </w:tc>
        <w:tc>
          <w:tcPr>
            <w:tcW w:w="850" w:type="dxa"/>
            <w:vAlign w:val="center"/>
          </w:tcPr>
          <w:p>
            <w:pPr>
              <w:pStyle w:val="12"/>
            </w:pPr>
            <w:r>
              <w:t>1.20</w:t>
            </w:r>
          </w:p>
        </w:tc>
        <w:tc>
          <w:tcPr>
            <w:tcW w:w="964" w:type="dxa"/>
            <w:vAlign w:val="center"/>
          </w:tcPr>
          <w:p>
            <w:pPr>
              <w:pStyle w:val="12"/>
            </w:pPr>
            <w:r>
              <w:t>2.40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2.40</w:t>
            </w:r>
          </w:p>
        </w:tc>
        <w:tc>
          <w:tcPr>
            <w:tcW w:w="964" w:type="dxa"/>
            <w:vAlign w:val="center"/>
          </w:tcPr>
          <w:p>
            <w:pPr>
              <w:pStyle w:val="12"/>
            </w:pPr>
          </w:p>
        </w:tc>
        <w:tc>
          <w:tcPr>
            <w:tcW w:w="964" w:type="dxa"/>
            <w:vAlign w:val="center"/>
          </w:tcPr>
          <w:p>
            <w:pPr>
              <w:pStyle w:val="12"/>
            </w:pPr>
            <w:r>
              <w:t>2.40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计量检定检验经费</w:t>
            </w:r>
          </w:p>
        </w:tc>
        <w:tc>
          <w:tcPr>
            <w:tcW w:w="964" w:type="dxa"/>
            <w:vAlign w:val="center"/>
          </w:tcPr>
          <w:p>
            <w:pPr>
              <w:pStyle w:val="12"/>
            </w:pPr>
            <w:r>
              <w:t>6690.00</w:t>
            </w:r>
          </w:p>
        </w:tc>
        <w:tc>
          <w:tcPr>
            <w:tcW w:w="1134" w:type="dxa"/>
            <w:vAlign w:val="center"/>
          </w:tcPr>
          <w:p>
            <w:pPr>
              <w:pStyle w:val="13"/>
            </w:pPr>
            <w:r>
              <w:t>其他计量标准器具</w:t>
            </w:r>
          </w:p>
        </w:tc>
        <w:tc>
          <w:tcPr>
            <w:tcW w:w="1134" w:type="dxa"/>
            <w:vAlign w:val="center"/>
          </w:tcPr>
          <w:p>
            <w:pPr>
              <w:pStyle w:val="13"/>
            </w:pPr>
            <w:r>
              <w:t>A02129900</w:t>
            </w:r>
          </w:p>
        </w:tc>
        <w:tc>
          <w:tcPr>
            <w:tcW w:w="709" w:type="dxa"/>
            <w:vAlign w:val="center"/>
          </w:tcPr>
          <w:p>
            <w:pPr>
              <w:pStyle w:val="14"/>
            </w:pPr>
            <w:r>
              <w:t>批</w:t>
            </w:r>
          </w:p>
        </w:tc>
        <w:tc>
          <w:tcPr>
            <w:tcW w:w="850" w:type="dxa"/>
            <w:vAlign w:val="center"/>
          </w:tcPr>
          <w:p>
            <w:pPr>
              <w:pStyle w:val="12"/>
            </w:pPr>
            <w:r>
              <w:t>1</w:t>
            </w:r>
          </w:p>
        </w:tc>
        <w:tc>
          <w:tcPr>
            <w:tcW w:w="850" w:type="dxa"/>
            <w:vAlign w:val="center"/>
          </w:tcPr>
          <w:p>
            <w:pPr>
              <w:pStyle w:val="12"/>
            </w:pPr>
            <w:r>
              <w:t>1540.34</w:t>
            </w:r>
          </w:p>
        </w:tc>
        <w:tc>
          <w:tcPr>
            <w:tcW w:w="964" w:type="dxa"/>
            <w:vAlign w:val="center"/>
          </w:tcPr>
          <w:p>
            <w:pPr>
              <w:pStyle w:val="12"/>
            </w:pPr>
            <w:r>
              <w:t>1540.34</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1540.34</w:t>
            </w: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计量检定检验经费</w:t>
            </w:r>
          </w:p>
        </w:tc>
        <w:tc>
          <w:tcPr>
            <w:tcW w:w="964" w:type="dxa"/>
            <w:vAlign w:val="center"/>
          </w:tcPr>
          <w:p>
            <w:pPr>
              <w:pStyle w:val="12"/>
            </w:pPr>
            <w:r>
              <w:t>6690.00</w:t>
            </w:r>
          </w:p>
        </w:tc>
        <w:tc>
          <w:tcPr>
            <w:tcW w:w="1134" w:type="dxa"/>
            <w:vAlign w:val="center"/>
          </w:tcPr>
          <w:p>
            <w:pPr>
              <w:pStyle w:val="13"/>
            </w:pPr>
            <w:r>
              <w:t>办公桌</w:t>
            </w:r>
          </w:p>
        </w:tc>
        <w:tc>
          <w:tcPr>
            <w:tcW w:w="1134" w:type="dxa"/>
            <w:vAlign w:val="center"/>
          </w:tcPr>
          <w:p>
            <w:pPr>
              <w:pStyle w:val="13"/>
            </w:pPr>
            <w:r>
              <w:t>A05010201</w:t>
            </w:r>
          </w:p>
        </w:tc>
        <w:tc>
          <w:tcPr>
            <w:tcW w:w="709" w:type="dxa"/>
            <w:vAlign w:val="center"/>
          </w:tcPr>
          <w:p>
            <w:pPr>
              <w:pStyle w:val="14"/>
            </w:pPr>
            <w:r>
              <w:t>个</w:t>
            </w:r>
          </w:p>
        </w:tc>
        <w:tc>
          <w:tcPr>
            <w:tcW w:w="850" w:type="dxa"/>
            <w:vAlign w:val="center"/>
          </w:tcPr>
          <w:p>
            <w:pPr>
              <w:pStyle w:val="12"/>
            </w:pPr>
            <w:r>
              <w:t>10</w:t>
            </w:r>
          </w:p>
        </w:tc>
        <w:tc>
          <w:tcPr>
            <w:tcW w:w="850" w:type="dxa"/>
            <w:vAlign w:val="center"/>
          </w:tcPr>
          <w:p>
            <w:pPr>
              <w:pStyle w:val="12"/>
            </w:pPr>
            <w:r>
              <w:t>0.19</w:t>
            </w:r>
          </w:p>
        </w:tc>
        <w:tc>
          <w:tcPr>
            <w:tcW w:w="964" w:type="dxa"/>
            <w:vAlign w:val="center"/>
          </w:tcPr>
          <w:p>
            <w:pPr>
              <w:pStyle w:val="12"/>
            </w:pPr>
            <w:r>
              <w:t>1.90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1.90</w:t>
            </w:r>
          </w:p>
        </w:tc>
        <w:tc>
          <w:tcPr>
            <w:tcW w:w="964" w:type="dxa"/>
            <w:vAlign w:val="center"/>
          </w:tcPr>
          <w:p>
            <w:pPr>
              <w:pStyle w:val="12"/>
            </w:pPr>
          </w:p>
        </w:tc>
        <w:tc>
          <w:tcPr>
            <w:tcW w:w="964" w:type="dxa"/>
            <w:vAlign w:val="center"/>
          </w:tcPr>
          <w:p>
            <w:pPr>
              <w:pStyle w:val="12"/>
            </w:pPr>
            <w:r>
              <w:t>1.90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计量检定检验经费</w:t>
            </w:r>
          </w:p>
        </w:tc>
        <w:tc>
          <w:tcPr>
            <w:tcW w:w="964" w:type="dxa"/>
            <w:vAlign w:val="center"/>
          </w:tcPr>
          <w:p>
            <w:pPr>
              <w:pStyle w:val="12"/>
            </w:pPr>
            <w:r>
              <w:t>6690.00</w:t>
            </w:r>
          </w:p>
        </w:tc>
        <w:tc>
          <w:tcPr>
            <w:tcW w:w="1134" w:type="dxa"/>
            <w:vAlign w:val="center"/>
          </w:tcPr>
          <w:p>
            <w:pPr>
              <w:pStyle w:val="13"/>
            </w:pPr>
            <w:r>
              <w:t>办公椅</w:t>
            </w:r>
          </w:p>
        </w:tc>
        <w:tc>
          <w:tcPr>
            <w:tcW w:w="1134" w:type="dxa"/>
            <w:vAlign w:val="center"/>
          </w:tcPr>
          <w:p>
            <w:pPr>
              <w:pStyle w:val="13"/>
            </w:pPr>
            <w:r>
              <w:t>A05010301</w:t>
            </w:r>
          </w:p>
        </w:tc>
        <w:tc>
          <w:tcPr>
            <w:tcW w:w="709" w:type="dxa"/>
            <w:vAlign w:val="center"/>
          </w:tcPr>
          <w:p>
            <w:pPr>
              <w:pStyle w:val="14"/>
            </w:pPr>
            <w:r>
              <w:t>个</w:t>
            </w:r>
          </w:p>
        </w:tc>
        <w:tc>
          <w:tcPr>
            <w:tcW w:w="850" w:type="dxa"/>
            <w:vAlign w:val="center"/>
          </w:tcPr>
          <w:p>
            <w:pPr>
              <w:pStyle w:val="12"/>
            </w:pPr>
            <w:r>
              <w:t>10</w:t>
            </w:r>
          </w:p>
        </w:tc>
        <w:tc>
          <w:tcPr>
            <w:tcW w:w="850" w:type="dxa"/>
            <w:vAlign w:val="center"/>
          </w:tcPr>
          <w:p>
            <w:pPr>
              <w:pStyle w:val="12"/>
            </w:pPr>
            <w:r>
              <w:t>0.03</w:t>
            </w:r>
          </w:p>
        </w:tc>
        <w:tc>
          <w:tcPr>
            <w:tcW w:w="964" w:type="dxa"/>
            <w:vAlign w:val="center"/>
          </w:tcPr>
          <w:p>
            <w:pPr>
              <w:pStyle w:val="12"/>
            </w:pPr>
            <w:r>
              <w:t>0.30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0.30</w:t>
            </w:r>
          </w:p>
        </w:tc>
        <w:tc>
          <w:tcPr>
            <w:tcW w:w="964" w:type="dxa"/>
            <w:vAlign w:val="center"/>
          </w:tcPr>
          <w:p>
            <w:pPr>
              <w:pStyle w:val="12"/>
            </w:pPr>
          </w:p>
        </w:tc>
        <w:tc>
          <w:tcPr>
            <w:tcW w:w="964" w:type="dxa"/>
            <w:vAlign w:val="center"/>
          </w:tcPr>
          <w:p>
            <w:pPr>
              <w:pStyle w:val="12"/>
            </w:pPr>
            <w:r>
              <w:t>0.30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计量检定检验经费</w:t>
            </w:r>
          </w:p>
        </w:tc>
        <w:tc>
          <w:tcPr>
            <w:tcW w:w="964" w:type="dxa"/>
            <w:vAlign w:val="center"/>
          </w:tcPr>
          <w:p>
            <w:pPr>
              <w:pStyle w:val="12"/>
            </w:pPr>
            <w:r>
              <w:t>6690.00</w:t>
            </w:r>
          </w:p>
        </w:tc>
        <w:tc>
          <w:tcPr>
            <w:tcW w:w="1134" w:type="dxa"/>
            <w:vAlign w:val="center"/>
          </w:tcPr>
          <w:p>
            <w:pPr>
              <w:pStyle w:val="13"/>
            </w:pPr>
            <w:r>
              <w:t>办公椅</w:t>
            </w:r>
          </w:p>
        </w:tc>
        <w:tc>
          <w:tcPr>
            <w:tcW w:w="1134" w:type="dxa"/>
            <w:vAlign w:val="center"/>
          </w:tcPr>
          <w:p>
            <w:pPr>
              <w:pStyle w:val="13"/>
            </w:pPr>
            <w:r>
              <w:t>A05010301</w:t>
            </w:r>
          </w:p>
        </w:tc>
        <w:tc>
          <w:tcPr>
            <w:tcW w:w="709" w:type="dxa"/>
            <w:vAlign w:val="center"/>
          </w:tcPr>
          <w:p>
            <w:pPr>
              <w:pStyle w:val="14"/>
            </w:pPr>
            <w:r>
              <w:t>个</w:t>
            </w:r>
          </w:p>
        </w:tc>
        <w:tc>
          <w:tcPr>
            <w:tcW w:w="850" w:type="dxa"/>
            <w:vAlign w:val="center"/>
          </w:tcPr>
          <w:p>
            <w:pPr>
              <w:pStyle w:val="12"/>
            </w:pPr>
            <w:r>
              <w:t>10</w:t>
            </w:r>
          </w:p>
        </w:tc>
        <w:tc>
          <w:tcPr>
            <w:tcW w:w="850" w:type="dxa"/>
            <w:vAlign w:val="center"/>
          </w:tcPr>
          <w:p>
            <w:pPr>
              <w:pStyle w:val="12"/>
            </w:pPr>
            <w:r>
              <w:t>0.06</w:t>
            </w:r>
          </w:p>
        </w:tc>
        <w:tc>
          <w:tcPr>
            <w:tcW w:w="964" w:type="dxa"/>
            <w:vAlign w:val="center"/>
          </w:tcPr>
          <w:p>
            <w:pPr>
              <w:pStyle w:val="12"/>
            </w:pPr>
            <w:r>
              <w:t>0.60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0.60</w:t>
            </w:r>
          </w:p>
        </w:tc>
        <w:tc>
          <w:tcPr>
            <w:tcW w:w="964" w:type="dxa"/>
            <w:vAlign w:val="center"/>
          </w:tcPr>
          <w:p>
            <w:pPr>
              <w:pStyle w:val="12"/>
            </w:pPr>
          </w:p>
        </w:tc>
        <w:tc>
          <w:tcPr>
            <w:tcW w:w="964" w:type="dxa"/>
            <w:vAlign w:val="center"/>
          </w:tcPr>
          <w:p>
            <w:pPr>
              <w:pStyle w:val="12"/>
            </w:pPr>
            <w:r>
              <w:t>0.60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计量检定检验经费</w:t>
            </w:r>
          </w:p>
        </w:tc>
        <w:tc>
          <w:tcPr>
            <w:tcW w:w="964" w:type="dxa"/>
            <w:vAlign w:val="center"/>
          </w:tcPr>
          <w:p>
            <w:pPr>
              <w:pStyle w:val="12"/>
            </w:pPr>
            <w:r>
              <w:t>6690.00</w:t>
            </w:r>
          </w:p>
        </w:tc>
        <w:tc>
          <w:tcPr>
            <w:tcW w:w="1134" w:type="dxa"/>
            <w:vAlign w:val="center"/>
          </w:tcPr>
          <w:p>
            <w:pPr>
              <w:pStyle w:val="13"/>
            </w:pPr>
            <w:r>
              <w:t>文件柜</w:t>
            </w:r>
          </w:p>
        </w:tc>
        <w:tc>
          <w:tcPr>
            <w:tcW w:w="1134" w:type="dxa"/>
            <w:vAlign w:val="center"/>
          </w:tcPr>
          <w:p>
            <w:pPr>
              <w:pStyle w:val="13"/>
            </w:pPr>
            <w:r>
              <w:t>A05010502</w:t>
            </w:r>
          </w:p>
        </w:tc>
        <w:tc>
          <w:tcPr>
            <w:tcW w:w="709" w:type="dxa"/>
            <w:vAlign w:val="center"/>
          </w:tcPr>
          <w:p>
            <w:pPr>
              <w:pStyle w:val="14"/>
            </w:pPr>
            <w:r>
              <w:t>套</w:t>
            </w:r>
          </w:p>
        </w:tc>
        <w:tc>
          <w:tcPr>
            <w:tcW w:w="850" w:type="dxa"/>
            <w:vAlign w:val="center"/>
          </w:tcPr>
          <w:p>
            <w:pPr>
              <w:pStyle w:val="12"/>
            </w:pPr>
            <w:r>
              <w:t>10</w:t>
            </w:r>
          </w:p>
        </w:tc>
        <w:tc>
          <w:tcPr>
            <w:tcW w:w="850" w:type="dxa"/>
            <w:vAlign w:val="center"/>
          </w:tcPr>
          <w:p>
            <w:pPr>
              <w:pStyle w:val="12"/>
            </w:pPr>
            <w:r>
              <w:t>0.10</w:t>
            </w: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计量检定检验经费</w:t>
            </w:r>
          </w:p>
        </w:tc>
        <w:tc>
          <w:tcPr>
            <w:tcW w:w="964" w:type="dxa"/>
            <w:vAlign w:val="center"/>
          </w:tcPr>
          <w:p>
            <w:pPr>
              <w:pStyle w:val="12"/>
            </w:pPr>
            <w:r>
              <w:t>6690.00</w:t>
            </w:r>
          </w:p>
        </w:tc>
        <w:tc>
          <w:tcPr>
            <w:tcW w:w="1134" w:type="dxa"/>
            <w:vAlign w:val="center"/>
          </w:tcPr>
          <w:p>
            <w:pPr>
              <w:pStyle w:val="13"/>
            </w:pPr>
            <w:r>
              <w:t>保密柜</w:t>
            </w:r>
          </w:p>
        </w:tc>
        <w:tc>
          <w:tcPr>
            <w:tcW w:w="1134" w:type="dxa"/>
            <w:vAlign w:val="center"/>
          </w:tcPr>
          <w:p>
            <w:pPr>
              <w:pStyle w:val="13"/>
            </w:pPr>
            <w:r>
              <w:t>A05010504</w:t>
            </w:r>
          </w:p>
        </w:tc>
        <w:tc>
          <w:tcPr>
            <w:tcW w:w="709" w:type="dxa"/>
            <w:vAlign w:val="center"/>
          </w:tcPr>
          <w:p>
            <w:pPr>
              <w:pStyle w:val="14"/>
            </w:pPr>
            <w:r>
              <w:t>套</w:t>
            </w:r>
          </w:p>
        </w:tc>
        <w:tc>
          <w:tcPr>
            <w:tcW w:w="850" w:type="dxa"/>
            <w:vAlign w:val="center"/>
          </w:tcPr>
          <w:p>
            <w:pPr>
              <w:pStyle w:val="12"/>
            </w:pPr>
            <w:r>
              <w:t>10</w:t>
            </w:r>
          </w:p>
        </w:tc>
        <w:tc>
          <w:tcPr>
            <w:tcW w:w="850" w:type="dxa"/>
            <w:vAlign w:val="center"/>
          </w:tcPr>
          <w:p>
            <w:pPr>
              <w:pStyle w:val="12"/>
            </w:pPr>
            <w:r>
              <w:t>0.16</w:t>
            </w:r>
          </w:p>
        </w:tc>
        <w:tc>
          <w:tcPr>
            <w:tcW w:w="964" w:type="dxa"/>
            <w:vAlign w:val="center"/>
          </w:tcPr>
          <w:p>
            <w:pPr>
              <w:pStyle w:val="12"/>
            </w:pPr>
            <w:r>
              <w:t>1.60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1.60</w:t>
            </w:r>
          </w:p>
        </w:tc>
        <w:tc>
          <w:tcPr>
            <w:tcW w:w="964" w:type="dxa"/>
            <w:vAlign w:val="center"/>
          </w:tcPr>
          <w:p>
            <w:pPr>
              <w:pStyle w:val="12"/>
            </w:pPr>
          </w:p>
        </w:tc>
        <w:tc>
          <w:tcPr>
            <w:tcW w:w="964" w:type="dxa"/>
            <w:vAlign w:val="center"/>
          </w:tcPr>
          <w:p>
            <w:pPr>
              <w:pStyle w:val="12"/>
            </w:pPr>
            <w:r>
              <w:t>1.60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计量检定检验经费</w:t>
            </w:r>
          </w:p>
        </w:tc>
        <w:tc>
          <w:tcPr>
            <w:tcW w:w="964" w:type="dxa"/>
            <w:vAlign w:val="center"/>
          </w:tcPr>
          <w:p>
            <w:pPr>
              <w:pStyle w:val="12"/>
            </w:pPr>
            <w:r>
              <w:t>6690.00</w:t>
            </w:r>
          </w:p>
        </w:tc>
        <w:tc>
          <w:tcPr>
            <w:tcW w:w="1134" w:type="dxa"/>
            <w:vAlign w:val="center"/>
          </w:tcPr>
          <w:p>
            <w:pPr>
              <w:pStyle w:val="13"/>
            </w:pPr>
            <w:r>
              <w:t>复印纸</w:t>
            </w:r>
          </w:p>
        </w:tc>
        <w:tc>
          <w:tcPr>
            <w:tcW w:w="1134" w:type="dxa"/>
            <w:vAlign w:val="center"/>
          </w:tcPr>
          <w:p>
            <w:pPr>
              <w:pStyle w:val="13"/>
            </w:pPr>
            <w:r>
              <w:t>A05040101</w:t>
            </w:r>
          </w:p>
        </w:tc>
        <w:tc>
          <w:tcPr>
            <w:tcW w:w="709" w:type="dxa"/>
            <w:vAlign w:val="center"/>
          </w:tcPr>
          <w:p>
            <w:pPr>
              <w:pStyle w:val="14"/>
            </w:pPr>
            <w:r>
              <w:t>十包</w:t>
            </w:r>
          </w:p>
        </w:tc>
        <w:tc>
          <w:tcPr>
            <w:tcW w:w="850" w:type="dxa"/>
            <w:vAlign w:val="center"/>
          </w:tcPr>
          <w:p>
            <w:pPr>
              <w:pStyle w:val="12"/>
            </w:pPr>
            <w:r>
              <w:t>200</w:t>
            </w:r>
          </w:p>
        </w:tc>
        <w:tc>
          <w:tcPr>
            <w:tcW w:w="850" w:type="dxa"/>
            <w:vAlign w:val="center"/>
          </w:tcPr>
          <w:p>
            <w:pPr>
              <w:pStyle w:val="12"/>
            </w:pPr>
            <w:r>
              <w:t>0.02</w:t>
            </w:r>
          </w:p>
        </w:tc>
        <w:tc>
          <w:tcPr>
            <w:tcW w:w="964" w:type="dxa"/>
            <w:vAlign w:val="center"/>
          </w:tcPr>
          <w:p>
            <w:pPr>
              <w:pStyle w:val="12"/>
            </w:pPr>
            <w:r>
              <w:t>4.00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4.00</w:t>
            </w:r>
          </w:p>
        </w:tc>
        <w:tc>
          <w:tcPr>
            <w:tcW w:w="964" w:type="dxa"/>
            <w:vAlign w:val="center"/>
          </w:tcPr>
          <w:p>
            <w:pPr>
              <w:pStyle w:val="12"/>
            </w:pPr>
          </w:p>
        </w:tc>
        <w:tc>
          <w:tcPr>
            <w:tcW w:w="964" w:type="dxa"/>
            <w:vAlign w:val="center"/>
          </w:tcPr>
          <w:p>
            <w:pPr>
              <w:pStyle w:val="12"/>
            </w:pPr>
            <w:r>
              <w:t>4.00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计量检定检验经费</w:t>
            </w:r>
          </w:p>
        </w:tc>
        <w:tc>
          <w:tcPr>
            <w:tcW w:w="964" w:type="dxa"/>
            <w:vAlign w:val="center"/>
          </w:tcPr>
          <w:p>
            <w:pPr>
              <w:pStyle w:val="12"/>
            </w:pPr>
            <w:r>
              <w:t>6690.00</w:t>
            </w:r>
          </w:p>
        </w:tc>
        <w:tc>
          <w:tcPr>
            <w:tcW w:w="1134" w:type="dxa"/>
            <w:vAlign w:val="center"/>
          </w:tcPr>
          <w:p>
            <w:pPr>
              <w:pStyle w:val="13"/>
            </w:pPr>
            <w:r>
              <w:t>房屋修缮</w:t>
            </w:r>
          </w:p>
        </w:tc>
        <w:tc>
          <w:tcPr>
            <w:tcW w:w="1134" w:type="dxa"/>
            <w:vAlign w:val="center"/>
          </w:tcPr>
          <w:p>
            <w:pPr>
              <w:pStyle w:val="13"/>
            </w:pPr>
            <w:r>
              <w:t>B08010000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90.00</w:t>
            </w:r>
          </w:p>
        </w:tc>
        <w:tc>
          <w:tcPr>
            <w:tcW w:w="964" w:type="dxa"/>
            <w:vAlign w:val="center"/>
          </w:tcPr>
          <w:p>
            <w:pPr>
              <w:pStyle w:val="12"/>
            </w:pPr>
            <w:r>
              <w:t>90.00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90.00</w:t>
            </w:r>
          </w:p>
        </w:tc>
        <w:tc>
          <w:tcPr>
            <w:tcW w:w="964" w:type="dxa"/>
            <w:vAlign w:val="center"/>
          </w:tcPr>
          <w:p>
            <w:pPr>
              <w:pStyle w:val="12"/>
            </w:pPr>
          </w:p>
        </w:tc>
        <w:tc>
          <w:tcPr>
            <w:tcW w:w="964" w:type="dxa"/>
            <w:vAlign w:val="center"/>
          </w:tcPr>
          <w:p>
            <w:pPr>
              <w:pStyle w:val="12"/>
            </w:pPr>
            <w:r>
              <w:t>90.00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计量检定检验经费</w:t>
            </w:r>
          </w:p>
        </w:tc>
        <w:tc>
          <w:tcPr>
            <w:tcW w:w="964" w:type="dxa"/>
            <w:vAlign w:val="center"/>
          </w:tcPr>
          <w:p>
            <w:pPr>
              <w:pStyle w:val="12"/>
            </w:pPr>
            <w:r>
              <w:t>6690.00</w:t>
            </w:r>
          </w:p>
        </w:tc>
        <w:tc>
          <w:tcPr>
            <w:tcW w:w="1134" w:type="dxa"/>
            <w:vAlign w:val="center"/>
          </w:tcPr>
          <w:p>
            <w:pPr>
              <w:pStyle w:val="13"/>
            </w:pPr>
            <w:r>
              <w:t>装卸搬运服务</w:t>
            </w:r>
          </w:p>
        </w:tc>
        <w:tc>
          <w:tcPr>
            <w:tcW w:w="1134" w:type="dxa"/>
            <w:vAlign w:val="center"/>
          </w:tcPr>
          <w:p>
            <w:pPr>
              <w:pStyle w:val="13"/>
            </w:pPr>
            <w:r>
              <w:t>C15090000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60.00</w:t>
            </w:r>
          </w:p>
        </w:tc>
        <w:tc>
          <w:tcPr>
            <w:tcW w:w="964" w:type="dxa"/>
            <w:vAlign w:val="center"/>
          </w:tcPr>
          <w:p>
            <w:pPr>
              <w:pStyle w:val="12"/>
            </w:pPr>
            <w:r>
              <w:t>60.00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60.00</w:t>
            </w:r>
          </w:p>
        </w:tc>
        <w:tc>
          <w:tcPr>
            <w:tcW w:w="964" w:type="dxa"/>
            <w:vAlign w:val="center"/>
          </w:tcPr>
          <w:p>
            <w:pPr>
              <w:pStyle w:val="12"/>
            </w:pPr>
          </w:p>
        </w:tc>
        <w:tc>
          <w:tcPr>
            <w:tcW w:w="964" w:type="dxa"/>
            <w:vAlign w:val="center"/>
          </w:tcPr>
          <w:p>
            <w:pPr>
              <w:pStyle w:val="12"/>
            </w:pPr>
            <w:r>
              <w:t>60.00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计量检定检验经费</w:t>
            </w:r>
          </w:p>
        </w:tc>
        <w:tc>
          <w:tcPr>
            <w:tcW w:w="964" w:type="dxa"/>
            <w:vAlign w:val="center"/>
          </w:tcPr>
          <w:p>
            <w:pPr>
              <w:pStyle w:val="12"/>
            </w:pPr>
            <w:r>
              <w:t>6690.00</w:t>
            </w:r>
          </w:p>
        </w:tc>
        <w:tc>
          <w:tcPr>
            <w:tcW w:w="1134" w:type="dxa"/>
            <w:vAlign w:val="center"/>
          </w:tcPr>
          <w:p>
            <w:pPr>
              <w:pStyle w:val="13"/>
            </w:pPr>
            <w:r>
              <w:t>行业应用软件开发服务</w:t>
            </w:r>
          </w:p>
        </w:tc>
        <w:tc>
          <w:tcPr>
            <w:tcW w:w="1134" w:type="dxa"/>
            <w:vAlign w:val="center"/>
          </w:tcPr>
          <w:p>
            <w:pPr>
              <w:pStyle w:val="13"/>
            </w:pPr>
            <w:r>
              <w:t>C16010302</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200.00</w:t>
            </w:r>
          </w:p>
        </w:tc>
        <w:tc>
          <w:tcPr>
            <w:tcW w:w="964" w:type="dxa"/>
            <w:vAlign w:val="center"/>
          </w:tcPr>
          <w:p>
            <w:pPr>
              <w:pStyle w:val="12"/>
            </w:pPr>
            <w:r>
              <w:t>200.00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200.00</w:t>
            </w:r>
          </w:p>
        </w:tc>
        <w:tc>
          <w:tcPr>
            <w:tcW w:w="964" w:type="dxa"/>
            <w:vAlign w:val="center"/>
          </w:tcPr>
          <w:p>
            <w:pPr>
              <w:pStyle w:val="12"/>
            </w:pPr>
          </w:p>
        </w:tc>
        <w:tc>
          <w:tcPr>
            <w:tcW w:w="964" w:type="dxa"/>
            <w:vAlign w:val="center"/>
          </w:tcPr>
          <w:p>
            <w:pPr>
              <w:pStyle w:val="12"/>
            </w:pPr>
            <w:r>
              <w:t>200.00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计量检定检验经费</w:t>
            </w:r>
          </w:p>
        </w:tc>
        <w:tc>
          <w:tcPr>
            <w:tcW w:w="964" w:type="dxa"/>
            <w:vAlign w:val="center"/>
          </w:tcPr>
          <w:p>
            <w:pPr>
              <w:pStyle w:val="12"/>
            </w:pPr>
            <w:r>
              <w:t>6690.00</w:t>
            </w:r>
          </w:p>
        </w:tc>
        <w:tc>
          <w:tcPr>
            <w:tcW w:w="1134" w:type="dxa"/>
            <w:vAlign w:val="center"/>
          </w:tcPr>
          <w:p>
            <w:pPr>
              <w:pStyle w:val="13"/>
            </w:pPr>
            <w:r>
              <w:t>软件运维服务</w:t>
            </w:r>
          </w:p>
        </w:tc>
        <w:tc>
          <w:tcPr>
            <w:tcW w:w="1134" w:type="dxa"/>
            <w:vAlign w:val="center"/>
          </w:tcPr>
          <w:p>
            <w:pPr>
              <w:pStyle w:val="13"/>
            </w:pPr>
            <w:r>
              <w:t>C16070300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45.00</w:t>
            </w:r>
          </w:p>
        </w:tc>
        <w:tc>
          <w:tcPr>
            <w:tcW w:w="964" w:type="dxa"/>
            <w:vAlign w:val="center"/>
          </w:tcPr>
          <w:p>
            <w:pPr>
              <w:pStyle w:val="12"/>
            </w:pPr>
            <w:r>
              <w:t>45.00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45.00</w:t>
            </w:r>
          </w:p>
        </w:tc>
        <w:tc>
          <w:tcPr>
            <w:tcW w:w="964" w:type="dxa"/>
            <w:vAlign w:val="center"/>
          </w:tcPr>
          <w:p>
            <w:pPr>
              <w:pStyle w:val="12"/>
            </w:pPr>
          </w:p>
        </w:tc>
        <w:tc>
          <w:tcPr>
            <w:tcW w:w="964" w:type="dxa"/>
            <w:vAlign w:val="center"/>
          </w:tcPr>
          <w:p>
            <w:pPr>
              <w:pStyle w:val="12"/>
            </w:pPr>
            <w:r>
              <w:t>45.00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计量检定检验经费</w:t>
            </w:r>
          </w:p>
        </w:tc>
        <w:tc>
          <w:tcPr>
            <w:tcW w:w="964" w:type="dxa"/>
            <w:vAlign w:val="center"/>
          </w:tcPr>
          <w:p>
            <w:pPr>
              <w:pStyle w:val="12"/>
            </w:pPr>
            <w:r>
              <w:t>6690.00</w:t>
            </w:r>
          </w:p>
        </w:tc>
        <w:tc>
          <w:tcPr>
            <w:tcW w:w="1134" w:type="dxa"/>
            <w:vAlign w:val="center"/>
          </w:tcPr>
          <w:p>
            <w:pPr>
              <w:pStyle w:val="13"/>
            </w:pPr>
            <w:r>
              <w:t>财产保险服务</w:t>
            </w:r>
          </w:p>
        </w:tc>
        <w:tc>
          <w:tcPr>
            <w:tcW w:w="1134" w:type="dxa"/>
            <w:vAlign w:val="center"/>
          </w:tcPr>
          <w:p>
            <w:pPr>
              <w:pStyle w:val="13"/>
            </w:pPr>
            <w:r>
              <w:t>C18040102</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5.00</w:t>
            </w: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计量检定检验经费</w:t>
            </w:r>
          </w:p>
        </w:tc>
        <w:tc>
          <w:tcPr>
            <w:tcW w:w="964" w:type="dxa"/>
            <w:vAlign w:val="center"/>
          </w:tcPr>
          <w:p>
            <w:pPr>
              <w:pStyle w:val="12"/>
            </w:pPr>
            <w:r>
              <w:t>6690.00</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1110.00</w:t>
            </w:r>
          </w:p>
        </w:tc>
        <w:tc>
          <w:tcPr>
            <w:tcW w:w="964" w:type="dxa"/>
            <w:vAlign w:val="center"/>
          </w:tcPr>
          <w:p>
            <w:pPr>
              <w:pStyle w:val="12"/>
            </w:pPr>
            <w:r>
              <w:t>1110.00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1110.00</w:t>
            </w:r>
          </w:p>
        </w:tc>
        <w:tc>
          <w:tcPr>
            <w:tcW w:w="964" w:type="dxa"/>
            <w:vAlign w:val="center"/>
          </w:tcPr>
          <w:p>
            <w:pPr>
              <w:pStyle w:val="12"/>
            </w:pPr>
          </w:p>
        </w:tc>
        <w:tc>
          <w:tcPr>
            <w:tcW w:w="964" w:type="dxa"/>
            <w:vAlign w:val="center"/>
          </w:tcPr>
          <w:p>
            <w:pPr>
              <w:pStyle w:val="12"/>
            </w:pPr>
            <w:r>
              <w:t>1110.00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计量检定检验经费</w:t>
            </w:r>
          </w:p>
        </w:tc>
        <w:tc>
          <w:tcPr>
            <w:tcW w:w="964" w:type="dxa"/>
            <w:vAlign w:val="center"/>
          </w:tcPr>
          <w:p>
            <w:pPr>
              <w:pStyle w:val="12"/>
            </w:pPr>
            <w:r>
              <w:t>6690.00</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190.00</w:t>
            </w:r>
          </w:p>
        </w:tc>
        <w:tc>
          <w:tcPr>
            <w:tcW w:w="964" w:type="dxa"/>
            <w:vAlign w:val="center"/>
          </w:tcPr>
          <w:p>
            <w:pPr>
              <w:pStyle w:val="12"/>
            </w:pPr>
            <w:r>
              <w:t>190.00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190.00</w:t>
            </w:r>
          </w:p>
        </w:tc>
        <w:tc>
          <w:tcPr>
            <w:tcW w:w="964" w:type="dxa"/>
            <w:vAlign w:val="center"/>
          </w:tcPr>
          <w:p>
            <w:pPr>
              <w:pStyle w:val="12"/>
            </w:pPr>
          </w:p>
        </w:tc>
        <w:tc>
          <w:tcPr>
            <w:tcW w:w="964" w:type="dxa"/>
            <w:vAlign w:val="center"/>
          </w:tcPr>
          <w:p>
            <w:pPr>
              <w:pStyle w:val="12"/>
            </w:pPr>
            <w:r>
              <w:t>190.00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计量检定检验经费</w:t>
            </w:r>
          </w:p>
        </w:tc>
        <w:tc>
          <w:tcPr>
            <w:tcW w:w="964" w:type="dxa"/>
            <w:vAlign w:val="center"/>
          </w:tcPr>
          <w:p>
            <w:pPr>
              <w:pStyle w:val="12"/>
            </w:pPr>
            <w:r>
              <w:t>6690.00</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144.00</w:t>
            </w:r>
          </w:p>
        </w:tc>
        <w:tc>
          <w:tcPr>
            <w:tcW w:w="964" w:type="dxa"/>
            <w:vAlign w:val="center"/>
          </w:tcPr>
          <w:p>
            <w:pPr>
              <w:pStyle w:val="12"/>
            </w:pPr>
            <w:r>
              <w:t>144.00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144.00</w:t>
            </w:r>
          </w:p>
        </w:tc>
        <w:tc>
          <w:tcPr>
            <w:tcW w:w="964" w:type="dxa"/>
            <w:vAlign w:val="center"/>
          </w:tcPr>
          <w:p>
            <w:pPr>
              <w:pStyle w:val="12"/>
            </w:pPr>
          </w:p>
        </w:tc>
        <w:tc>
          <w:tcPr>
            <w:tcW w:w="964" w:type="dxa"/>
            <w:vAlign w:val="center"/>
          </w:tcPr>
          <w:p>
            <w:pPr>
              <w:pStyle w:val="12"/>
            </w:pPr>
            <w:r>
              <w:t>144.00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计量检定检验经费</w:t>
            </w:r>
          </w:p>
        </w:tc>
        <w:tc>
          <w:tcPr>
            <w:tcW w:w="964" w:type="dxa"/>
            <w:vAlign w:val="center"/>
          </w:tcPr>
          <w:p>
            <w:pPr>
              <w:pStyle w:val="12"/>
            </w:pPr>
            <w:r>
              <w:t>6690.00</w:t>
            </w:r>
          </w:p>
        </w:tc>
        <w:tc>
          <w:tcPr>
            <w:tcW w:w="1134" w:type="dxa"/>
            <w:vAlign w:val="center"/>
          </w:tcPr>
          <w:p>
            <w:pPr>
              <w:pStyle w:val="13"/>
            </w:pPr>
            <w:r>
              <w:t>单证印刷服务</w:t>
            </w:r>
          </w:p>
        </w:tc>
        <w:tc>
          <w:tcPr>
            <w:tcW w:w="1134" w:type="dxa"/>
            <w:vAlign w:val="center"/>
          </w:tcPr>
          <w:p>
            <w:pPr>
              <w:pStyle w:val="13"/>
            </w:pPr>
            <w:r>
              <w:t>C23090101</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25.50</w:t>
            </w:r>
          </w:p>
        </w:tc>
        <w:tc>
          <w:tcPr>
            <w:tcW w:w="964" w:type="dxa"/>
            <w:vAlign w:val="center"/>
          </w:tcPr>
          <w:p>
            <w:pPr>
              <w:pStyle w:val="12"/>
            </w:pPr>
            <w:r>
              <w:t>25.50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25.50</w:t>
            </w:r>
          </w:p>
        </w:tc>
        <w:tc>
          <w:tcPr>
            <w:tcW w:w="964" w:type="dxa"/>
            <w:vAlign w:val="center"/>
          </w:tcPr>
          <w:p>
            <w:pPr>
              <w:pStyle w:val="12"/>
            </w:pPr>
          </w:p>
        </w:tc>
        <w:tc>
          <w:tcPr>
            <w:tcW w:w="964" w:type="dxa"/>
            <w:vAlign w:val="center"/>
          </w:tcPr>
          <w:p>
            <w:pPr>
              <w:pStyle w:val="12"/>
            </w:pPr>
            <w:r>
              <w:t>25.50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计量检定检验经费</w:t>
            </w:r>
          </w:p>
        </w:tc>
        <w:tc>
          <w:tcPr>
            <w:tcW w:w="964" w:type="dxa"/>
            <w:vAlign w:val="center"/>
          </w:tcPr>
          <w:p>
            <w:pPr>
              <w:pStyle w:val="12"/>
            </w:pPr>
            <w:r>
              <w:t>6690.00</w:t>
            </w:r>
          </w:p>
        </w:tc>
        <w:tc>
          <w:tcPr>
            <w:tcW w:w="1134" w:type="dxa"/>
            <w:vAlign w:val="center"/>
          </w:tcPr>
          <w:p>
            <w:pPr>
              <w:pStyle w:val="13"/>
            </w:pPr>
            <w:r>
              <w:t>车辆及其他运输机械租赁服务</w:t>
            </w:r>
          </w:p>
        </w:tc>
        <w:tc>
          <w:tcPr>
            <w:tcW w:w="1134" w:type="dxa"/>
            <w:vAlign w:val="center"/>
          </w:tcPr>
          <w:p>
            <w:pPr>
              <w:pStyle w:val="13"/>
            </w:pPr>
            <w:r>
              <w:t>C23110300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178.00</w:t>
            </w:r>
          </w:p>
        </w:tc>
        <w:tc>
          <w:tcPr>
            <w:tcW w:w="964" w:type="dxa"/>
            <w:vAlign w:val="center"/>
          </w:tcPr>
          <w:p>
            <w:pPr>
              <w:pStyle w:val="12"/>
            </w:pPr>
            <w:r>
              <w:t>178.00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178.00</w:t>
            </w:r>
          </w:p>
        </w:tc>
        <w:tc>
          <w:tcPr>
            <w:tcW w:w="964" w:type="dxa"/>
            <w:vAlign w:val="center"/>
          </w:tcPr>
          <w:p>
            <w:pPr>
              <w:pStyle w:val="12"/>
            </w:pPr>
          </w:p>
        </w:tc>
        <w:tc>
          <w:tcPr>
            <w:tcW w:w="964" w:type="dxa"/>
            <w:vAlign w:val="center"/>
          </w:tcPr>
          <w:p>
            <w:pPr>
              <w:pStyle w:val="12"/>
            </w:pPr>
            <w:r>
              <w:t>178.00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计量检定检验经费</w:t>
            </w:r>
          </w:p>
        </w:tc>
        <w:tc>
          <w:tcPr>
            <w:tcW w:w="964" w:type="dxa"/>
            <w:vAlign w:val="center"/>
          </w:tcPr>
          <w:p>
            <w:pPr>
              <w:pStyle w:val="12"/>
            </w:pPr>
            <w:r>
              <w:t>6690.00</w:t>
            </w:r>
          </w:p>
        </w:tc>
        <w:tc>
          <w:tcPr>
            <w:tcW w:w="1134" w:type="dxa"/>
            <w:vAlign w:val="center"/>
          </w:tcPr>
          <w:p>
            <w:pPr>
              <w:pStyle w:val="13"/>
            </w:pPr>
            <w:r>
              <w:t>车辆维修和保养服务</w:t>
            </w:r>
          </w:p>
        </w:tc>
        <w:tc>
          <w:tcPr>
            <w:tcW w:w="1134" w:type="dxa"/>
            <w:vAlign w:val="center"/>
          </w:tcPr>
          <w:p>
            <w:pPr>
              <w:pStyle w:val="13"/>
            </w:pPr>
            <w:r>
              <w:t>C23120301</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30.00</w:t>
            </w:r>
          </w:p>
        </w:tc>
        <w:tc>
          <w:tcPr>
            <w:tcW w:w="964" w:type="dxa"/>
            <w:vAlign w:val="center"/>
          </w:tcPr>
          <w:p>
            <w:pPr>
              <w:pStyle w:val="12"/>
            </w:pPr>
            <w:r>
              <w:t>30.00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30.00</w:t>
            </w:r>
          </w:p>
        </w:tc>
        <w:tc>
          <w:tcPr>
            <w:tcW w:w="964" w:type="dxa"/>
            <w:vAlign w:val="center"/>
          </w:tcPr>
          <w:p>
            <w:pPr>
              <w:pStyle w:val="12"/>
            </w:pPr>
          </w:p>
        </w:tc>
        <w:tc>
          <w:tcPr>
            <w:tcW w:w="964" w:type="dxa"/>
            <w:vAlign w:val="center"/>
          </w:tcPr>
          <w:p>
            <w:pPr>
              <w:pStyle w:val="12"/>
            </w:pPr>
            <w:r>
              <w:t>30.00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计量检定检验经费</w:t>
            </w:r>
          </w:p>
        </w:tc>
        <w:tc>
          <w:tcPr>
            <w:tcW w:w="964" w:type="dxa"/>
            <w:vAlign w:val="center"/>
          </w:tcPr>
          <w:p>
            <w:pPr>
              <w:pStyle w:val="12"/>
            </w:pPr>
            <w:r>
              <w:t>6690.00</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125</w:t>
            </w:r>
          </w:p>
        </w:tc>
        <w:tc>
          <w:tcPr>
            <w:tcW w:w="850" w:type="dxa"/>
            <w:vAlign w:val="center"/>
          </w:tcPr>
          <w:p>
            <w:pPr>
              <w:pStyle w:val="12"/>
            </w:pPr>
            <w:r>
              <w:t>0.80</w:t>
            </w:r>
          </w:p>
        </w:tc>
        <w:tc>
          <w:tcPr>
            <w:tcW w:w="964" w:type="dxa"/>
            <w:vAlign w:val="center"/>
          </w:tcPr>
          <w:p>
            <w:pPr>
              <w:pStyle w:val="12"/>
            </w:pPr>
            <w:r>
              <w:t>100.00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100.00</w:t>
            </w: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计量强制检定经费</w:t>
            </w:r>
          </w:p>
        </w:tc>
        <w:tc>
          <w:tcPr>
            <w:tcW w:w="964" w:type="dxa"/>
            <w:vAlign w:val="center"/>
          </w:tcPr>
          <w:p>
            <w:pPr>
              <w:pStyle w:val="12"/>
            </w:pPr>
            <w:r>
              <w:t>6060.00</w:t>
            </w:r>
          </w:p>
        </w:tc>
        <w:tc>
          <w:tcPr>
            <w:tcW w:w="1134" w:type="dxa"/>
            <w:vAlign w:val="center"/>
          </w:tcPr>
          <w:p>
            <w:pPr>
              <w:pStyle w:val="13"/>
            </w:pPr>
            <w:r>
              <w:t>其他计量标准器具</w:t>
            </w:r>
          </w:p>
        </w:tc>
        <w:tc>
          <w:tcPr>
            <w:tcW w:w="1134" w:type="dxa"/>
            <w:vAlign w:val="center"/>
          </w:tcPr>
          <w:p>
            <w:pPr>
              <w:pStyle w:val="13"/>
            </w:pPr>
            <w:r>
              <w:t>A02129900</w:t>
            </w:r>
          </w:p>
        </w:tc>
        <w:tc>
          <w:tcPr>
            <w:tcW w:w="709" w:type="dxa"/>
            <w:vAlign w:val="center"/>
          </w:tcPr>
          <w:p>
            <w:pPr>
              <w:pStyle w:val="14"/>
            </w:pPr>
            <w:r>
              <w:t>批</w:t>
            </w:r>
          </w:p>
        </w:tc>
        <w:tc>
          <w:tcPr>
            <w:tcW w:w="850" w:type="dxa"/>
            <w:vAlign w:val="center"/>
          </w:tcPr>
          <w:p>
            <w:pPr>
              <w:pStyle w:val="12"/>
            </w:pPr>
            <w:r>
              <w:t>1</w:t>
            </w:r>
          </w:p>
        </w:tc>
        <w:tc>
          <w:tcPr>
            <w:tcW w:w="850" w:type="dxa"/>
            <w:vAlign w:val="center"/>
          </w:tcPr>
          <w:p>
            <w:pPr>
              <w:pStyle w:val="12"/>
            </w:pPr>
            <w:r>
              <w:t>1426.74</w:t>
            </w:r>
          </w:p>
        </w:tc>
        <w:tc>
          <w:tcPr>
            <w:tcW w:w="964" w:type="dxa"/>
            <w:vAlign w:val="center"/>
          </w:tcPr>
          <w:p>
            <w:pPr>
              <w:pStyle w:val="12"/>
            </w:pPr>
            <w:r>
              <w:t>1426.74</w:t>
            </w:r>
          </w:p>
        </w:tc>
        <w:tc>
          <w:tcPr>
            <w:tcW w:w="964" w:type="dxa"/>
            <w:vAlign w:val="center"/>
          </w:tcPr>
          <w:p>
            <w:pPr>
              <w:pStyle w:val="12"/>
            </w:pPr>
            <w:r>
              <w:t>1426.74</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计量强制检定经费</w:t>
            </w:r>
          </w:p>
        </w:tc>
        <w:tc>
          <w:tcPr>
            <w:tcW w:w="964" w:type="dxa"/>
            <w:vAlign w:val="center"/>
          </w:tcPr>
          <w:p>
            <w:pPr>
              <w:pStyle w:val="12"/>
            </w:pPr>
            <w:r>
              <w:t>6060.00</w:t>
            </w:r>
          </w:p>
        </w:tc>
        <w:tc>
          <w:tcPr>
            <w:tcW w:w="1134" w:type="dxa"/>
            <w:vAlign w:val="center"/>
          </w:tcPr>
          <w:p>
            <w:pPr>
              <w:pStyle w:val="13"/>
            </w:pPr>
            <w:r>
              <w:t>复印纸</w:t>
            </w:r>
          </w:p>
        </w:tc>
        <w:tc>
          <w:tcPr>
            <w:tcW w:w="1134" w:type="dxa"/>
            <w:vAlign w:val="center"/>
          </w:tcPr>
          <w:p>
            <w:pPr>
              <w:pStyle w:val="13"/>
            </w:pPr>
            <w:r>
              <w:t>A05040101</w:t>
            </w:r>
          </w:p>
        </w:tc>
        <w:tc>
          <w:tcPr>
            <w:tcW w:w="709" w:type="dxa"/>
            <w:vAlign w:val="center"/>
          </w:tcPr>
          <w:p>
            <w:pPr>
              <w:pStyle w:val="14"/>
            </w:pPr>
            <w:r>
              <w:t>十包</w:t>
            </w:r>
          </w:p>
        </w:tc>
        <w:tc>
          <w:tcPr>
            <w:tcW w:w="850" w:type="dxa"/>
            <w:vAlign w:val="center"/>
          </w:tcPr>
          <w:p>
            <w:pPr>
              <w:pStyle w:val="12"/>
            </w:pPr>
            <w:r>
              <w:t>250</w:t>
            </w:r>
          </w:p>
        </w:tc>
        <w:tc>
          <w:tcPr>
            <w:tcW w:w="850" w:type="dxa"/>
            <w:vAlign w:val="center"/>
          </w:tcPr>
          <w:p>
            <w:pPr>
              <w:pStyle w:val="12"/>
            </w:pPr>
            <w:r>
              <w:t>0.02</w:t>
            </w:r>
          </w:p>
        </w:tc>
        <w:tc>
          <w:tcPr>
            <w:tcW w:w="964" w:type="dxa"/>
            <w:vAlign w:val="center"/>
          </w:tcPr>
          <w:p>
            <w:pPr>
              <w:pStyle w:val="12"/>
            </w:pPr>
            <w:r>
              <w:t>5.00</w:t>
            </w: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计量强制检定经费</w:t>
            </w:r>
          </w:p>
        </w:tc>
        <w:tc>
          <w:tcPr>
            <w:tcW w:w="964" w:type="dxa"/>
            <w:vAlign w:val="center"/>
          </w:tcPr>
          <w:p>
            <w:pPr>
              <w:pStyle w:val="12"/>
            </w:pPr>
            <w:r>
              <w:t>6060.00</w:t>
            </w:r>
          </w:p>
        </w:tc>
        <w:tc>
          <w:tcPr>
            <w:tcW w:w="1134" w:type="dxa"/>
            <w:vAlign w:val="center"/>
          </w:tcPr>
          <w:p>
            <w:pPr>
              <w:pStyle w:val="13"/>
            </w:pPr>
            <w:r>
              <w:t>装卸搬运服务</w:t>
            </w:r>
          </w:p>
        </w:tc>
        <w:tc>
          <w:tcPr>
            <w:tcW w:w="1134" w:type="dxa"/>
            <w:vAlign w:val="center"/>
          </w:tcPr>
          <w:p>
            <w:pPr>
              <w:pStyle w:val="13"/>
            </w:pPr>
            <w:r>
              <w:t>C15090000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80.00</w:t>
            </w:r>
          </w:p>
        </w:tc>
        <w:tc>
          <w:tcPr>
            <w:tcW w:w="964" w:type="dxa"/>
            <w:vAlign w:val="center"/>
          </w:tcPr>
          <w:p>
            <w:pPr>
              <w:pStyle w:val="12"/>
            </w:pPr>
            <w:r>
              <w:t>80.00</w:t>
            </w:r>
          </w:p>
        </w:tc>
        <w:tc>
          <w:tcPr>
            <w:tcW w:w="964" w:type="dxa"/>
            <w:vAlign w:val="center"/>
          </w:tcPr>
          <w:p>
            <w:pPr>
              <w:pStyle w:val="12"/>
            </w:pPr>
            <w:r>
              <w:t>80.00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80.00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计量强制检定经费</w:t>
            </w:r>
          </w:p>
        </w:tc>
        <w:tc>
          <w:tcPr>
            <w:tcW w:w="964" w:type="dxa"/>
            <w:vAlign w:val="center"/>
          </w:tcPr>
          <w:p>
            <w:pPr>
              <w:pStyle w:val="12"/>
            </w:pPr>
            <w:r>
              <w:t>6060.00</w:t>
            </w:r>
          </w:p>
        </w:tc>
        <w:tc>
          <w:tcPr>
            <w:tcW w:w="1134" w:type="dxa"/>
            <w:vAlign w:val="center"/>
          </w:tcPr>
          <w:p>
            <w:pPr>
              <w:pStyle w:val="13"/>
            </w:pPr>
            <w:r>
              <w:t>软件运维服务</w:t>
            </w:r>
          </w:p>
        </w:tc>
        <w:tc>
          <w:tcPr>
            <w:tcW w:w="1134" w:type="dxa"/>
            <w:vAlign w:val="center"/>
          </w:tcPr>
          <w:p>
            <w:pPr>
              <w:pStyle w:val="13"/>
            </w:pPr>
            <w:r>
              <w:t>C16070300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45.00</w:t>
            </w:r>
          </w:p>
        </w:tc>
        <w:tc>
          <w:tcPr>
            <w:tcW w:w="964" w:type="dxa"/>
            <w:vAlign w:val="center"/>
          </w:tcPr>
          <w:p>
            <w:pPr>
              <w:pStyle w:val="12"/>
            </w:pPr>
            <w:r>
              <w:t>45.00</w:t>
            </w:r>
          </w:p>
        </w:tc>
        <w:tc>
          <w:tcPr>
            <w:tcW w:w="964" w:type="dxa"/>
            <w:vAlign w:val="center"/>
          </w:tcPr>
          <w:p>
            <w:pPr>
              <w:pStyle w:val="12"/>
            </w:pPr>
            <w:r>
              <w:t>45.00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计量强制检定经费</w:t>
            </w:r>
          </w:p>
        </w:tc>
        <w:tc>
          <w:tcPr>
            <w:tcW w:w="964" w:type="dxa"/>
            <w:vAlign w:val="center"/>
          </w:tcPr>
          <w:p>
            <w:pPr>
              <w:pStyle w:val="12"/>
            </w:pPr>
            <w:r>
              <w:t>6060.00</w:t>
            </w:r>
          </w:p>
        </w:tc>
        <w:tc>
          <w:tcPr>
            <w:tcW w:w="1134" w:type="dxa"/>
            <w:vAlign w:val="center"/>
          </w:tcPr>
          <w:p>
            <w:pPr>
              <w:pStyle w:val="13"/>
            </w:pPr>
            <w:r>
              <w:t>财产保险服务</w:t>
            </w:r>
          </w:p>
        </w:tc>
        <w:tc>
          <w:tcPr>
            <w:tcW w:w="1134" w:type="dxa"/>
            <w:vAlign w:val="center"/>
          </w:tcPr>
          <w:p>
            <w:pPr>
              <w:pStyle w:val="13"/>
            </w:pPr>
            <w:r>
              <w:t>C18040102</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5.00</w:t>
            </w:r>
          </w:p>
        </w:tc>
        <w:tc>
          <w:tcPr>
            <w:tcW w:w="964" w:type="dxa"/>
            <w:vAlign w:val="center"/>
          </w:tcPr>
          <w:p>
            <w:pPr>
              <w:pStyle w:val="12"/>
            </w:pPr>
            <w:r>
              <w:t>5.00</w:t>
            </w: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计量强制检定经费</w:t>
            </w:r>
          </w:p>
        </w:tc>
        <w:tc>
          <w:tcPr>
            <w:tcW w:w="964" w:type="dxa"/>
            <w:vAlign w:val="center"/>
          </w:tcPr>
          <w:p>
            <w:pPr>
              <w:pStyle w:val="12"/>
            </w:pPr>
            <w:r>
              <w:t>6060.00</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300.00</w:t>
            </w:r>
          </w:p>
        </w:tc>
        <w:tc>
          <w:tcPr>
            <w:tcW w:w="964" w:type="dxa"/>
            <w:vAlign w:val="center"/>
          </w:tcPr>
          <w:p>
            <w:pPr>
              <w:pStyle w:val="12"/>
            </w:pPr>
            <w:r>
              <w:t>300.00</w:t>
            </w:r>
          </w:p>
        </w:tc>
        <w:tc>
          <w:tcPr>
            <w:tcW w:w="964" w:type="dxa"/>
            <w:vAlign w:val="center"/>
          </w:tcPr>
          <w:p>
            <w:pPr>
              <w:pStyle w:val="12"/>
            </w:pPr>
            <w:r>
              <w:t>300.00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计量强制检定经费</w:t>
            </w:r>
          </w:p>
        </w:tc>
        <w:tc>
          <w:tcPr>
            <w:tcW w:w="964" w:type="dxa"/>
            <w:vAlign w:val="center"/>
          </w:tcPr>
          <w:p>
            <w:pPr>
              <w:pStyle w:val="12"/>
            </w:pPr>
            <w:r>
              <w:t>6060.00</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2500.00</w:t>
            </w:r>
          </w:p>
        </w:tc>
        <w:tc>
          <w:tcPr>
            <w:tcW w:w="964" w:type="dxa"/>
            <w:vAlign w:val="center"/>
          </w:tcPr>
          <w:p>
            <w:pPr>
              <w:pStyle w:val="12"/>
            </w:pPr>
            <w:r>
              <w:t>2500.00</w:t>
            </w:r>
          </w:p>
        </w:tc>
        <w:tc>
          <w:tcPr>
            <w:tcW w:w="964" w:type="dxa"/>
            <w:vAlign w:val="center"/>
          </w:tcPr>
          <w:p>
            <w:pPr>
              <w:pStyle w:val="12"/>
            </w:pPr>
            <w:r>
              <w:t>2500.00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2500.00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计量强制检定经费</w:t>
            </w:r>
          </w:p>
        </w:tc>
        <w:tc>
          <w:tcPr>
            <w:tcW w:w="964" w:type="dxa"/>
            <w:vAlign w:val="center"/>
          </w:tcPr>
          <w:p>
            <w:pPr>
              <w:pStyle w:val="12"/>
            </w:pPr>
            <w:r>
              <w:t>6060.00</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200.00</w:t>
            </w:r>
          </w:p>
        </w:tc>
        <w:tc>
          <w:tcPr>
            <w:tcW w:w="964" w:type="dxa"/>
            <w:vAlign w:val="center"/>
          </w:tcPr>
          <w:p>
            <w:pPr>
              <w:pStyle w:val="12"/>
            </w:pPr>
            <w:r>
              <w:t>200.00</w:t>
            </w:r>
          </w:p>
        </w:tc>
        <w:tc>
          <w:tcPr>
            <w:tcW w:w="964" w:type="dxa"/>
            <w:vAlign w:val="center"/>
          </w:tcPr>
          <w:p>
            <w:pPr>
              <w:pStyle w:val="12"/>
            </w:pPr>
            <w:r>
              <w:t>200.00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计量强制检定经费</w:t>
            </w:r>
          </w:p>
        </w:tc>
        <w:tc>
          <w:tcPr>
            <w:tcW w:w="964" w:type="dxa"/>
            <w:vAlign w:val="center"/>
          </w:tcPr>
          <w:p>
            <w:pPr>
              <w:pStyle w:val="12"/>
            </w:pPr>
            <w:r>
              <w:t>6060.00</w:t>
            </w:r>
          </w:p>
        </w:tc>
        <w:tc>
          <w:tcPr>
            <w:tcW w:w="1134" w:type="dxa"/>
            <w:vAlign w:val="center"/>
          </w:tcPr>
          <w:p>
            <w:pPr>
              <w:pStyle w:val="13"/>
            </w:pPr>
            <w:r>
              <w:t>单证印刷服务</w:t>
            </w:r>
          </w:p>
        </w:tc>
        <w:tc>
          <w:tcPr>
            <w:tcW w:w="1134" w:type="dxa"/>
            <w:vAlign w:val="center"/>
          </w:tcPr>
          <w:p>
            <w:pPr>
              <w:pStyle w:val="13"/>
            </w:pPr>
            <w:r>
              <w:t>C23090101</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20.00</w:t>
            </w:r>
          </w:p>
        </w:tc>
        <w:tc>
          <w:tcPr>
            <w:tcW w:w="964" w:type="dxa"/>
            <w:vAlign w:val="center"/>
          </w:tcPr>
          <w:p>
            <w:pPr>
              <w:pStyle w:val="12"/>
            </w:pPr>
            <w:r>
              <w:t>20.00</w:t>
            </w:r>
          </w:p>
        </w:tc>
        <w:tc>
          <w:tcPr>
            <w:tcW w:w="964" w:type="dxa"/>
            <w:vAlign w:val="center"/>
          </w:tcPr>
          <w:p>
            <w:pPr>
              <w:pStyle w:val="12"/>
            </w:pPr>
            <w:r>
              <w:t>20.00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计量强制检定经费</w:t>
            </w:r>
          </w:p>
        </w:tc>
        <w:tc>
          <w:tcPr>
            <w:tcW w:w="964" w:type="dxa"/>
            <w:vAlign w:val="center"/>
          </w:tcPr>
          <w:p>
            <w:pPr>
              <w:pStyle w:val="12"/>
            </w:pPr>
            <w:r>
              <w:t>6060.00</w:t>
            </w:r>
          </w:p>
        </w:tc>
        <w:tc>
          <w:tcPr>
            <w:tcW w:w="1134" w:type="dxa"/>
            <w:vAlign w:val="center"/>
          </w:tcPr>
          <w:p>
            <w:pPr>
              <w:pStyle w:val="13"/>
            </w:pPr>
            <w:r>
              <w:t>车辆及其他运输机械租赁服务</w:t>
            </w:r>
          </w:p>
        </w:tc>
        <w:tc>
          <w:tcPr>
            <w:tcW w:w="1134" w:type="dxa"/>
            <w:vAlign w:val="center"/>
          </w:tcPr>
          <w:p>
            <w:pPr>
              <w:pStyle w:val="13"/>
            </w:pPr>
            <w:r>
              <w:t>C23110300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200.00</w:t>
            </w:r>
          </w:p>
        </w:tc>
        <w:tc>
          <w:tcPr>
            <w:tcW w:w="964" w:type="dxa"/>
            <w:vAlign w:val="center"/>
          </w:tcPr>
          <w:p>
            <w:pPr>
              <w:pStyle w:val="12"/>
            </w:pPr>
            <w:r>
              <w:t>200.00</w:t>
            </w:r>
          </w:p>
        </w:tc>
        <w:tc>
          <w:tcPr>
            <w:tcW w:w="964" w:type="dxa"/>
            <w:vAlign w:val="center"/>
          </w:tcPr>
          <w:p>
            <w:pPr>
              <w:pStyle w:val="12"/>
            </w:pPr>
            <w:r>
              <w:t>200.00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计量强制检定经费</w:t>
            </w:r>
          </w:p>
        </w:tc>
        <w:tc>
          <w:tcPr>
            <w:tcW w:w="964" w:type="dxa"/>
            <w:vAlign w:val="center"/>
          </w:tcPr>
          <w:p>
            <w:pPr>
              <w:pStyle w:val="12"/>
            </w:pPr>
            <w:r>
              <w:t>6060.00</w:t>
            </w:r>
          </w:p>
        </w:tc>
        <w:tc>
          <w:tcPr>
            <w:tcW w:w="1134" w:type="dxa"/>
            <w:vAlign w:val="center"/>
          </w:tcPr>
          <w:p>
            <w:pPr>
              <w:pStyle w:val="13"/>
            </w:pPr>
            <w:r>
              <w:t>车辆维修和保养服务</w:t>
            </w:r>
          </w:p>
        </w:tc>
        <w:tc>
          <w:tcPr>
            <w:tcW w:w="1134" w:type="dxa"/>
            <w:vAlign w:val="center"/>
          </w:tcPr>
          <w:p>
            <w:pPr>
              <w:pStyle w:val="13"/>
            </w:pPr>
            <w:r>
              <w:t>C23120301</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30.00</w:t>
            </w:r>
          </w:p>
        </w:tc>
        <w:tc>
          <w:tcPr>
            <w:tcW w:w="964" w:type="dxa"/>
            <w:vAlign w:val="center"/>
          </w:tcPr>
          <w:p>
            <w:pPr>
              <w:pStyle w:val="12"/>
            </w:pPr>
            <w:r>
              <w:t>30.00</w:t>
            </w:r>
          </w:p>
        </w:tc>
        <w:tc>
          <w:tcPr>
            <w:tcW w:w="964" w:type="dxa"/>
            <w:vAlign w:val="center"/>
          </w:tcPr>
          <w:p>
            <w:pPr>
              <w:pStyle w:val="12"/>
            </w:pPr>
            <w:r>
              <w:t>30.00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计量强制检定经费</w:t>
            </w:r>
          </w:p>
        </w:tc>
        <w:tc>
          <w:tcPr>
            <w:tcW w:w="964" w:type="dxa"/>
            <w:vAlign w:val="center"/>
          </w:tcPr>
          <w:p>
            <w:pPr>
              <w:pStyle w:val="12"/>
            </w:pPr>
            <w:r>
              <w:t>6060.00</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150</w:t>
            </w:r>
          </w:p>
        </w:tc>
        <w:tc>
          <w:tcPr>
            <w:tcW w:w="850" w:type="dxa"/>
            <w:vAlign w:val="center"/>
          </w:tcPr>
          <w:p>
            <w:pPr>
              <w:pStyle w:val="12"/>
            </w:pPr>
            <w:r>
              <w:t>0.80</w:t>
            </w:r>
          </w:p>
        </w:tc>
        <w:tc>
          <w:tcPr>
            <w:tcW w:w="964" w:type="dxa"/>
            <w:vAlign w:val="center"/>
          </w:tcPr>
          <w:p>
            <w:pPr>
              <w:pStyle w:val="12"/>
            </w:pPr>
            <w:r>
              <w:t>120.00</w:t>
            </w:r>
          </w:p>
        </w:tc>
        <w:tc>
          <w:tcPr>
            <w:tcW w:w="964" w:type="dxa"/>
            <w:vAlign w:val="center"/>
          </w:tcPr>
          <w:p>
            <w:pPr>
              <w:pStyle w:val="12"/>
            </w:pPr>
            <w:r>
              <w:t>120.00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计量强制检定经费</w:t>
            </w:r>
          </w:p>
        </w:tc>
        <w:tc>
          <w:tcPr>
            <w:tcW w:w="964" w:type="dxa"/>
            <w:vAlign w:val="center"/>
          </w:tcPr>
          <w:p>
            <w:pPr>
              <w:pStyle w:val="12"/>
            </w:pPr>
            <w:r>
              <w:t>6060.00</w:t>
            </w:r>
          </w:p>
        </w:tc>
        <w:tc>
          <w:tcPr>
            <w:tcW w:w="1134" w:type="dxa"/>
            <w:vAlign w:val="center"/>
          </w:tcPr>
          <w:p>
            <w:pPr>
              <w:pStyle w:val="13"/>
            </w:pPr>
            <w:r>
              <w:t>空调维修和保养服务</w:t>
            </w:r>
          </w:p>
        </w:tc>
        <w:tc>
          <w:tcPr>
            <w:tcW w:w="1134" w:type="dxa"/>
            <w:vAlign w:val="center"/>
          </w:tcPr>
          <w:p>
            <w:pPr>
              <w:pStyle w:val="13"/>
            </w:pPr>
            <w:r>
              <w:t>C23120700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75.00</w:t>
            </w:r>
          </w:p>
        </w:tc>
        <w:tc>
          <w:tcPr>
            <w:tcW w:w="964" w:type="dxa"/>
            <w:vAlign w:val="center"/>
          </w:tcPr>
          <w:p>
            <w:pPr>
              <w:pStyle w:val="12"/>
            </w:pPr>
            <w:r>
              <w:t>75.00</w:t>
            </w:r>
          </w:p>
        </w:tc>
        <w:tc>
          <w:tcPr>
            <w:tcW w:w="964" w:type="dxa"/>
            <w:vAlign w:val="center"/>
          </w:tcPr>
          <w:p>
            <w:pPr>
              <w:pStyle w:val="12"/>
            </w:pPr>
            <w:r>
              <w:t>75.00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75.00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科研经费</w:t>
            </w:r>
          </w:p>
        </w:tc>
        <w:tc>
          <w:tcPr>
            <w:tcW w:w="964" w:type="dxa"/>
            <w:vAlign w:val="center"/>
          </w:tcPr>
          <w:p>
            <w:pPr>
              <w:pStyle w:val="12"/>
            </w:pPr>
            <w:r>
              <w:t>800.00</w:t>
            </w:r>
          </w:p>
        </w:tc>
        <w:tc>
          <w:tcPr>
            <w:tcW w:w="1134" w:type="dxa"/>
            <w:vAlign w:val="center"/>
          </w:tcPr>
          <w:p>
            <w:pPr>
              <w:pStyle w:val="13"/>
            </w:pPr>
            <w:r>
              <w:t>单证印刷服务</w:t>
            </w:r>
          </w:p>
        </w:tc>
        <w:tc>
          <w:tcPr>
            <w:tcW w:w="1134" w:type="dxa"/>
            <w:vAlign w:val="center"/>
          </w:tcPr>
          <w:p>
            <w:pPr>
              <w:pStyle w:val="13"/>
            </w:pPr>
            <w:r>
              <w:t>C23090101</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2.00</w:t>
            </w:r>
          </w:p>
        </w:tc>
        <w:tc>
          <w:tcPr>
            <w:tcW w:w="964" w:type="dxa"/>
            <w:vAlign w:val="center"/>
          </w:tcPr>
          <w:p>
            <w:pPr>
              <w:pStyle w:val="12"/>
            </w:pPr>
            <w:r>
              <w:t>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2.00</w:t>
            </w:r>
          </w:p>
        </w:tc>
        <w:tc>
          <w:tcPr>
            <w:tcW w:w="964" w:type="dxa"/>
            <w:vAlign w:val="center"/>
          </w:tcPr>
          <w:p>
            <w:pPr>
              <w:pStyle w:val="12"/>
            </w:pPr>
          </w:p>
        </w:tc>
        <w:tc>
          <w:tcPr>
            <w:tcW w:w="964" w:type="dxa"/>
            <w:vAlign w:val="center"/>
          </w:tcPr>
          <w:p>
            <w:pPr>
              <w:pStyle w:val="12"/>
            </w:pPr>
            <w:r>
              <w:t>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5"/>
            </w:pPr>
            <w:r>
              <w:t>河北省计量监督检测研究院廊坊分院小计</w:t>
            </w:r>
          </w:p>
        </w:tc>
        <w:tc>
          <w:tcPr>
            <w:tcW w:w="964" w:type="dxa"/>
            <w:vAlign w:val="center"/>
          </w:tcPr>
          <w:p>
            <w:pPr>
              <w:pStyle w:val="16"/>
            </w:pPr>
          </w:p>
        </w:tc>
        <w:tc>
          <w:tcPr>
            <w:tcW w:w="1134" w:type="dxa"/>
            <w:vAlign w:val="center"/>
          </w:tcPr>
          <w:p>
            <w:pPr>
              <w:pStyle w:val="17"/>
            </w:pPr>
          </w:p>
        </w:tc>
        <w:tc>
          <w:tcPr>
            <w:tcW w:w="1134" w:type="dxa"/>
            <w:vAlign w:val="center"/>
          </w:tcPr>
          <w:p>
            <w:pPr>
              <w:pStyle w:val="17"/>
            </w:pPr>
          </w:p>
        </w:tc>
        <w:tc>
          <w:tcPr>
            <w:tcW w:w="709" w:type="dxa"/>
            <w:vAlign w:val="center"/>
          </w:tcPr>
          <w:p>
            <w:pPr>
              <w:pStyle w:val="15"/>
            </w:pPr>
          </w:p>
        </w:tc>
        <w:tc>
          <w:tcPr>
            <w:tcW w:w="850" w:type="dxa"/>
            <w:vAlign w:val="center"/>
          </w:tcPr>
          <w:p>
            <w:pPr>
              <w:pStyle w:val="16"/>
            </w:pPr>
          </w:p>
        </w:tc>
        <w:tc>
          <w:tcPr>
            <w:tcW w:w="850" w:type="dxa"/>
            <w:vAlign w:val="center"/>
          </w:tcPr>
          <w:p>
            <w:pPr>
              <w:pStyle w:val="16"/>
            </w:pPr>
          </w:p>
        </w:tc>
        <w:tc>
          <w:tcPr>
            <w:tcW w:w="964" w:type="dxa"/>
            <w:vAlign w:val="center"/>
          </w:tcPr>
          <w:p>
            <w:pPr>
              <w:pStyle w:val="16"/>
            </w:pPr>
            <w:r>
              <w:t>1235.68</w:t>
            </w:r>
          </w:p>
        </w:tc>
        <w:tc>
          <w:tcPr>
            <w:tcW w:w="964" w:type="dxa"/>
            <w:vAlign w:val="center"/>
          </w:tcPr>
          <w:p>
            <w:pPr>
              <w:pStyle w:val="16"/>
            </w:pPr>
            <w:r>
              <w:t>1078.00</w:t>
            </w: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r>
              <w:t>157.68</w:t>
            </w:r>
          </w:p>
        </w:tc>
        <w:tc>
          <w:tcPr>
            <w:tcW w:w="964" w:type="dxa"/>
            <w:vAlign w:val="center"/>
          </w:tcPr>
          <w:p>
            <w:pPr>
              <w:pStyle w:val="16"/>
            </w:pPr>
          </w:p>
        </w:tc>
        <w:tc>
          <w:tcPr>
            <w:tcW w:w="964" w:type="dxa"/>
            <w:vAlign w:val="center"/>
          </w:tcPr>
          <w:p>
            <w:pPr>
              <w:pStyle w:val="16"/>
            </w:pPr>
            <w:r>
              <w:t>1198.08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65.00</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0.30</w:t>
            </w:r>
          </w:p>
        </w:tc>
        <w:tc>
          <w:tcPr>
            <w:tcW w:w="964" w:type="dxa"/>
            <w:vAlign w:val="center"/>
          </w:tcPr>
          <w:p>
            <w:pPr>
              <w:pStyle w:val="12"/>
            </w:pPr>
            <w:r>
              <w:t>0.30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0.30</w:t>
            </w:r>
          </w:p>
        </w:tc>
        <w:tc>
          <w:tcPr>
            <w:tcW w:w="964" w:type="dxa"/>
            <w:vAlign w:val="center"/>
          </w:tcPr>
          <w:p>
            <w:pPr>
              <w:pStyle w:val="12"/>
            </w:pPr>
          </w:p>
        </w:tc>
        <w:tc>
          <w:tcPr>
            <w:tcW w:w="964" w:type="dxa"/>
            <w:vAlign w:val="center"/>
          </w:tcPr>
          <w:p>
            <w:pPr>
              <w:pStyle w:val="12"/>
            </w:pPr>
            <w:r>
              <w:t>0.30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计量检定检验经费</w:t>
            </w:r>
          </w:p>
        </w:tc>
        <w:tc>
          <w:tcPr>
            <w:tcW w:w="964" w:type="dxa"/>
            <w:vAlign w:val="center"/>
          </w:tcPr>
          <w:p>
            <w:pPr>
              <w:pStyle w:val="12"/>
            </w:pPr>
            <w:r>
              <w:t>603.00</w:t>
            </w:r>
          </w:p>
        </w:tc>
        <w:tc>
          <w:tcPr>
            <w:tcW w:w="1134" w:type="dxa"/>
            <w:vAlign w:val="center"/>
          </w:tcPr>
          <w:p>
            <w:pPr>
              <w:pStyle w:val="13"/>
            </w:pPr>
            <w:r>
              <w:t>台式计算机</w:t>
            </w:r>
          </w:p>
        </w:tc>
        <w:tc>
          <w:tcPr>
            <w:tcW w:w="1134" w:type="dxa"/>
            <w:vAlign w:val="center"/>
          </w:tcPr>
          <w:p>
            <w:pPr>
              <w:pStyle w:val="13"/>
            </w:pPr>
            <w:r>
              <w:t>A02010105</w:t>
            </w:r>
          </w:p>
        </w:tc>
        <w:tc>
          <w:tcPr>
            <w:tcW w:w="709" w:type="dxa"/>
            <w:vAlign w:val="center"/>
          </w:tcPr>
          <w:p>
            <w:pPr>
              <w:pStyle w:val="14"/>
            </w:pPr>
            <w:r>
              <w:t>台</w:t>
            </w:r>
          </w:p>
        </w:tc>
        <w:tc>
          <w:tcPr>
            <w:tcW w:w="850" w:type="dxa"/>
            <w:vAlign w:val="center"/>
          </w:tcPr>
          <w:p>
            <w:pPr>
              <w:pStyle w:val="12"/>
            </w:pPr>
            <w:r>
              <w:t>5</w:t>
            </w:r>
          </w:p>
        </w:tc>
        <w:tc>
          <w:tcPr>
            <w:tcW w:w="850" w:type="dxa"/>
            <w:vAlign w:val="center"/>
          </w:tcPr>
          <w:p>
            <w:pPr>
              <w:pStyle w:val="12"/>
            </w:pPr>
            <w:r>
              <w:t>0.50</w:t>
            </w:r>
          </w:p>
        </w:tc>
        <w:tc>
          <w:tcPr>
            <w:tcW w:w="964" w:type="dxa"/>
            <w:vAlign w:val="center"/>
          </w:tcPr>
          <w:p>
            <w:pPr>
              <w:pStyle w:val="12"/>
            </w:pPr>
            <w:r>
              <w:t>2.50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2.50</w:t>
            </w: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计量检定检验经费</w:t>
            </w:r>
          </w:p>
        </w:tc>
        <w:tc>
          <w:tcPr>
            <w:tcW w:w="964" w:type="dxa"/>
            <w:vAlign w:val="center"/>
          </w:tcPr>
          <w:p>
            <w:pPr>
              <w:pStyle w:val="12"/>
            </w:pPr>
            <w:r>
              <w:t>603.00</w:t>
            </w:r>
          </w:p>
        </w:tc>
        <w:tc>
          <w:tcPr>
            <w:tcW w:w="1134" w:type="dxa"/>
            <w:vAlign w:val="center"/>
          </w:tcPr>
          <w:p>
            <w:pPr>
              <w:pStyle w:val="13"/>
            </w:pPr>
            <w:r>
              <w:t>便携式计算机</w:t>
            </w:r>
          </w:p>
        </w:tc>
        <w:tc>
          <w:tcPr>
            <w:tcW w:w="1134" w:type="dxa"/>
            <w:vAlign w:val="center"/>
          </w:tcPr>
          <w:p>
            <w:pPr>
              <w:pStyle w:val="13"/>
            </w:pPr>
            <w:r>
              <w:t>A02010108</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0.60</w:t>
            </w:r>
          </w:p>
        </w:tc>
        <w:tc>
          <w:tcPr>
            <w:tcW w:w="964" w:type="dxa"/>
            <w:vAlign w:val="center"/>
          </w:tcPr>
          <w:p>
            <w:pPr>
              <w:pStyle w:val="12"/>
            </w:pPr>
            <w:r>
              <w:t>0.60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0.60</w:t>
            </w: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计量检定检验经费</w:t>
            </w:r>
          </w:p>
        </w:tc>
        <w:tc>
          <w:tcPr>
            <w:tcW w:w="964" w:type="dxa"/>
            <w:vAlign w:val="center"/>
          </w:tcPr>
          <w:p>
            <w:pPr>
              <w:pStyle w:val="12"/>
            </w:pPr>
            <w:r>
              <w:t>603.00</w:t>
            </w:r>
          </w:p>
        </w:tc>
        <w:tc>
          <w:tcPr>
            <w:tcW w:w="1134" w:type="dxa"/>
            <w:vAlign w:val="center"/>
          </w:tcPr>
          <w:p>
            <w:pPr>
              <w:pStyle w:val="13"/>
            </w:pPr>
            <w:r>
              <w:t>复印机</w:t>
            </w:r>
          </w:p>
        </w:tc>
        <w:tc>
          <w:tcPr>
            <w:tcW w:w="1134" w:type="dxa"/>
            <w:vAlign w:val="center"/>
          </w:tcPr>
          <w:p>
            <w:pPr>
              <w:pStyle w:val="13"/>
            </w:pPr>
            <w:r>
              <w:t>A02020100</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0.50</w:t>
            </w:r>
          </w:p>
        </w:tc>
        <w:tc>
          <w:tcPr>
            <w:tcW w:w="964" w:type="dxa"/>
            <w:vAlign w:val="center"/>
          </w:tcPr>
          <w:p>
            <w:pPr>
              <w:pStyle w:val="12"/>
            </w:pPr>
            <w:r>
              <w:t>0.50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0.50</w:t>
            </w: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计量检定检验经费</w:t>
            </w:r>
          </w:p>
        </w:tc>
        <w:tc>
          <w:tcPr>
            <w:tcW w:w="964" w:type="dxa"/>
            <w:vAlign w:val="center"/>
          </w:tcPr>
          <w:p>
            <w:pPr>
              <w:pStyle w:val="12"/>
            </w:pPr>
            <w:r>
              <w:t>603.00</w:t>
            </w:r>
          </w:p>
        </w:tc>
        <w:tc>
          <w:tcPr>
            <w:tcW w:w="1134" w:type="dxa"/>
            <w:vAlign w:val="center"/>
          </w:tcPr>
          <w:p>
            <w:pPr>
              <w:pStyle w:val="13"/>
            </w:pPr>
            <w:r>
              <w:t>碎纸机</w:t>
            </w:r>
          </w:p>
        </w:tc>
        <w:tc>
          <w:tcPr>
            <w:tcW w:w="1134" w:type="dxa"/>
            <w:vAlign w:val="center"/>
          </w:tcPr>
          <w:p>
            <w:pPr>
              <w:pStyle w:val="13"/>
            </w:pPr>
            <w:r>
              <w:t>A02021301</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0.10</w:t>
            </w:r>
          </w:p>
        </w:tc>
        <w:tc>
          <w:tcPr>
            <w:tcW w:w="964" w:type="dxa"/>
            <w:vAlign w:val="center"/>
          </w:tcPr>
          <w:p>
            <w:pPr>
              <w:pStyle w:val="12"/>
            </w:pPr>
            <w:r>
              <w:t>0.10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0.10</w:t>
            </w:r>
          </w:p>
        </w:tc>
        <w:tc>
          <w:tcPr>
            <w:tcW w:w="964" w:type="dxa"/>
            <w:vAlign w:val="center"/>
          </w:tcPr>
          <w:p>
            <w:pPr>
              <w:pStyle w:val="12"/>
            </w:pPr>
          </w:p>
        </w:tc>
        <w:tc>
          <w:tcPr>
            <w:tcW w:w="964" w:type="dxa"/>
            <w:vAlign w:val="center"/>
          </w:tcPr>
          <w:p>
            <w:pPr>
              <w:pStyle w:val="12"/>
            </w:pPr>
            <w:r>
              <w:t>0.10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计量检定检验经费</w:t>
            </w:r>
          </w:p>
        </w:tc>
        <w:tc>
          <w:tcPr>
            <w:tcW w:w="964" w:type="dxa"/>
            <w:vAlign w:val="center"/>
          </w:tcPr>
          <w:p>
            <w:pPr>
              <w:pStyle w:val="12"/>
            </w:pPr>
            <w:r>
              <w:t>603.00</w:t>
            </w:r>
          </w:p>
        </w:tc>
        <w:tc>
          <w:tcPr>
            <w:tcW w:w="1134" w:type="dxa"/>
            <w:vAlign w:val="center"/>
          </w:tcPr>
          <w:p>
            <w:pPr>
              <w:pStyle w:val="13"/>
            </w:pPr>
            <w:r>
              <w:t>保密柜</w:t>
            </w:r>
          </w:p>
        </w:tc>
        <w:tc>
          <w:tcPr>
            <w:tcW w:w="1134" w:type="dxa"/>
            <w:vAlign w:val="center"/>
          </w:tcPr>
          <w:p>
            <w:pPr>
              <w:pStyle w:val="13"/>
            </w:pPr>
            <w:r>
              <w:t>A05010504</w:t>
            </w:r>
          </w:p>
        </w:tc>
        <w:tc>
          <w:tcPr>
            <w:tcW w:w="709" w:type="dxa"/>
            <w:vAlign w:val="center"/>
          </w:tcPr>
          <w:p>
            <w:pPr>
              <w:pStyle w:val="14"/>
            </w:pPr>
            <w:r>
              <w:t>个</w:t>
            </w:r>
          </w:p>
        </w:tc>
        <w:tc>
          <w:tcPr>
            <w:tcW w:w="850" w:type="dxa"/>
            <w:vAlign w:val="center"/>
          </w:tcPr>
          <w:p>
            <w:pPr>
              <w:pStyle w:val="12"/>
            </w:pPr>
            <w:r>
              <w:t>2</w:t>
            </w:r>
          </w:p>
        </w:tc>
        <w:tc>
          <w:tcPr>
            <w:tcW w:w="850" w:type="dxa"/>
            <w:vAlign w:val="center"/>
          </w:tcPr>
          <w:p>
            <w:pPr>
              <w:pStyle w:val="12"/>
            </w:pPr>
            <w:r>
              <w:t>0.14</w:t>
            </w:r>
          </w:p>
        </w:tc>
        <w:tc>
          <w:tcPr>
            <w:tcW w:w="964" w:type="dxa"/>
            <w:vAlign w:val="center"/>
          </w:tcPr>
          <w:p>
            <w:pPr>
              <w:pStyle w:val="12"/>
            </w:pPr>
            <w:r>
              <w:t>0.28</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0.28</w:t>
            </w:r>
          </w:p>
        </w:tc>
        <w:tc>
          <w:tcPr>
            <w:tcW w:w="964" w:type="dxa"/>
            <w:vAlign w:val="center"/>
          </w:tcPr>
          <w:p>
            <w:pPr>
              <w:pStyle w:val="12"/>
            </w:pPr>
          </w:p>
        </w:tc>
        <w:tc>
          <w:tcPr>
            <w:tcW w:w="964" w:type="dxa"/>
            <w:vAlign w:val="center"/>
          </w:tcPr>
          <w:p>
            <w:pPr>
              <w:pStyle w:val="12"/>
            </w:pPr>
            <w:r>
              <w:t>0.28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计量检定检验经费</w:t>
            </w:r>
          </w:p>
        </w:tc>
        <w:tc>
          <w:tcPr>
            <w:tcW w:w="964" w:type="dxa"/>
            <w:vAlign w:val="center"/>
          </w:tcPr>
          <w:p>
            <w:pPr>
              <w:pStyle w:val="12"/>
            </w:pPr>
            <w:r>
              <w:t>603.00</w:t>
            </w:r>
          </w:p>
        </w:tc>
        <w:tc>
          <w:tcPr>
            <w:tcW w:w="1134" w:type="dxa"/>
            <w:vAlign w:val="center"/>
          </w:tcPr>
          <w:p>
            <w:pPr>
              <w:pStyle w:val="13"/>
            </w:pPr>
            <w:r>
              <w:t>普通服装</w:t>
            </w:r>
          </w:p>
        </w:tc>
        <w:tc>
          <w:tcPr>
            <w:tcW w:w="1134" w:type="dxa"/>
            <w:vAlign w:val="center"/>
          </w:tcPr>
          <w:p>
            <w:pPr>
              <w:pStyle w:val="13"/>
            </w:pPr>
            <w:r>
              <w:t>A05030303</w:t>
            </w:r>
          </w:p>
        </w:tc>
        <w:tc>
          <w:tcPr>
            <w:tcW w:w="709" w:type="dxa"/>
            <w:vAlign w:val="center"/>
          </w:tcPr>
          <w:p>
            <w:pPr>
              <w:pStyle w:val="14"/>
            </w:pPr>
            <w:r>
              <w:t>套</w:t>
            </w:r>
          </w:p>
        </w:tc>
        <w:tc>
          <w:tcPr>
            <w:tcW w:w="850" w:type="dxa"/>
            <w:vAlign w:val="center"/>
          </w:tcPr>
          <w:p>
            <w:pPr>
              <w:pStyle w:val="12"/>
            </w:pPr>
            <w:r>
              <w:t>102</w:t>
            </w:r>
          </w:p>
        </w:tc>
        <w:tc>
          <w:tcPr>
            <w:tcW w:w="850" w:type="dxa"/>
            <w:vAlign w:val="center"/>
          </w:tcPr>
          <w:p>
            <w:pPr>
              <w:pStyle w:val="12"/>
            </w:pPr>
            <w:r>
              <w:t>0.20</w:t>
            </w:r>
          </w:p>
        </w:tc>
        <w:tc>
          <w:tcPr>
            <w:tcW w:w="964" w:type="dxa"/>
            <w:vAlign w:val="center"/>
          </w:tcPr>
          <w:p>
            <w:pPr>
              <w:pStyle w:val="12"/>
            </w:pPr>
            <w:r>
              <w:t>20.40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20.40</w:t>
            </w:r>
          </w:p>
        </w:tc>
        <w:tc>
          <w:tcPr>
            <w:tcW w:w="964" w:type="dxa"/>
            <w:vAlign w:val="center"/>
          </w:tcPr>
          <w:p>
            <w:pPr>
              <w:pStyle w:val="12"/>
            </w:pPr>
          </w:p>
        </w:tc>
        <w:tc>
          <w:tcPr>
            <w:tcW w:w="964" w:type="dxa"/>
            <w:vAlign w:val="center"/>
          </w:tcPr>
          <w:p>
            <w:pPr>
              <w:pStyle w:val="12"/>
            </w:pPr>
            <w:r>
              <w:t>20.40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计量检定检验经费</w:t>
            </w:r>
          </w:p>
        </w:tc>
        <w:tc>
          <w:tcPr>
            <w:tcW w:w="964" w:type="dxa"/>
            <w:vAlign w:val="center"/>
          </w:tcPr>
          <w:p>
            <w:pPr>
              <w:pStyle w:val="12"/>
            </w:pPr>
            <w:r>
              <w:t>603.00</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80.00</w:t>
            </w:r>
          </w:p>
        </w:tc>
        <w:tc>
          <w:tcPr>
            <w:tcW w:w="964" w:type="dxa"/>
            <w:vAlign w:val="center"/>
          </w:tcPr>
          <w:p>
            <w:pPr>
              <w:pStyle w:val="12"/>
            </w:pPr>
            <w:r>
              <w:t>80.00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80.00</w:t>
            </w:r>
          </w:p>
        </w:tc>
        <w:tc>
          <w:tcPr>
            <w:tcW w:w="964" w:type="dxa"/>
            <w:vAlign w:val="center"/>
          </w:tcPr>
          <w:p>
            <w:pPr>
              <w:pStyle w:val="12"/>
            </w:pPr>
          </w:p>
        </w:tc>
        <w:tc>
          <w:tcPr>
            <w:tcW w:w="964" w:type="dxa"/>
            <w:vAlign w:val="center"/>
          </w:tcPr>
          <w:p>
            <w:pPr>
              <w:pStyle w:val="12"/>
            </w:pPr>
            <w:r>
              <w:t>80.00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计量检定检验经费</w:t>
            </w:r>
          </w:p>
        </w:tc>
        <w:tc>
          <w:tcPr>
            <w:tcW w:w="964" w:type="dxa"/>
            <w:vAlign w:val="center"/>
          </w:tcPr>
          <w:p>
            <w:pPr>
              <w:pStyle w:val="12"/>
            </w:pPr>
            <w:r>
              <w:t>603.00</w:t>
            </w:r>
          </w:p>
        </w:tc>
        <w:tc>
          <w:tcPr>
            <w:tcW w:w="1134" w:type="dxa"/>
            <w:vAlign w:val="center"/>
          </w:tcPr>
          <w:p>
            <w:pPr>
              <w:pStyle w:val="13"/>
            </w:pPr>
            <w:r>
              <w:t>其他维修和保养服务</w:t>
            </w:r>
          </w:p>
        </w:tc>
        <w:tc>
          <w:tcPr>
            <w:tcW w:w="1134" w:type="dxa"/>
            <w:vAlign w:val="center"/>
          </w:tcPr>
          <w:p>
            <w:pPr>
              <w:pStyle w:val="13"/>
            </w:pPr>
            <w:r>
              <w:t>C23129900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53.00</w:t>
            </w:r>
          </w:p>
        </w:tc>
        <w:tc>
          <w:tcPr>
            <w:tcW w:w="964" w:type="dxa"/>
            <w:vAlign w:val="center"/>
          </w:tcPr>
          <w:p>
            <w:pPr>
              <w:pStyle w:val="12"/>
            </w:pPr>
            <w:r>
              <w:t>53.00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53.00</w:t>
            </w:r>
          </w:p>
        </w:tc>
        <w:tc>
          <w:tcPr>
            <w:tcW w:w="964" w:type="dxa"/>
            <w:vAlign w:val="center"/>
          </w:tcPr>
          <w:p>
            <w:pPr>
              <w:pStyle w:val="12"/>
            </w:pPr>
          </w:p>
        </w:tc>
        <w:tc>
          <w:tcPr>
            <w:tcW w:w="964" w:type="dxa"/>
            <w:vAlign w:val="center"/>
          </w:tcPr>
          <w:p>
            <w:pPr>
              <w:pStyle w:val="12"/>
            </w:pPr>
            <w:r>
              <w:t>53.00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计量强制检定经费</w:t>
            </w:r>
          </w:p>
        </w:tc>
        <w:tc>
          <w:tcPr>
            <w:tcW w:w="964" w:type="dxa"/>
            <w:vAlign w:val="center"/>
          </w:tcPr>
          <w:p>
            <w:pPr>
              <w:pStyle w:val="12"/>
            </w:pPr>
            <w:r>
              <w:t>1420.00</w:t>
            </w:r>
          </w:p>
        </w:tc>
        <w:tc>
          <w:tcPr>
            <w:tcW w:w="1134" w:type="dxa"/>
            <w:vAlign w:val="center"/>
          </w:tcPr>
          <w:p>
            <w:pPr>
              <w:pStyle w:val="13"/>
            </w:pPr>
            <w:r>
              <w:t>其他计量标准器具</w:t>
            </w:r>
          </w:p>
        </w:tc>
        <w:tc>
          <w:tcPr>
            <w:tcW w:w="1134" w:type="dxa"/>
            <w:vAlign w:val="center"/>
          </w:tcPr>
          <w:p>
            <w:pPr>
              <w:pStyle w:val="13"/>
            </w:pPr>
            <w:r>
              <w:t>A02129900</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10.20</w:t>
            </w:r>
          </w:p>
        </w:tc>
        <w:tc>
          <w:tcPr>
            <w:tcW w:w="964" w:type="dxa"/>
            <w:vAlign w:val="center"/>
          </w:tcPr>
          <w:p>
            <w:pPr>
              <w:pStyle w:val="12"/>
            </w:pPr>
            <w:r>
              <w:t>10.20</w:t>
            </w:r>
          </w:p>
        </w:tc>
        <w:tc>
          <w:tcPr>
            <w:tcW w:w="964" w:type="dxa"/>
            <w:vAlign w:val="center"/>
          </w:tcPr>
          <w:p>
            <w:pPr>
              <w:pStyle w:val="12"/>
            </w:pPr>
            <w:r>
              <w:t>10.20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计量强制检定经费</w:t>
            </w:r>
          </w:p>
        </w:tc>
        <w:tc>
          <w:tcPr>
            <w:tcW w:w="964" w:type="dxa"/>
            <w:vAlign w:val="center"/>
          </w:tcPr>
          <w:p>
            <w:pPr>
              <w:pStyle w:val="12"/>
            </w:pPr>
            <w:r>
              <w:t>1420.00</w:t>
            </w:r>
          </w:p>
        </w:tc>
        <w:tc>
          <w:tcPr>
            <w:tcW w:w="1134" w:type="dxa"/>
            <w:vAlign w:val="center"/>
          </w:tcPr>
          <w:p>
            <w:pPr>
              <w:pStyle w:val="13"/>
            </w:pPr>
            <w:r>
              <w:t>其他计量标准器具</w:t>
            </w:r>
          </w:p>
        </w:tc>
        <w:tc>
          <w:tcPr>
            <w:tcW w:w="1134" w:type="dxa"/>
            <w:vAlign w:val="center"/>
          </w:tcPr>
          <w:p>
            <w:pPr>
              <w:pStyle w:val="13"/>
            </w:pPr>
            <w:r>
              <w:t>A02129900</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2.90</w:t>
            </w:r>
          </w:p>
        </w:tc>
        <w:tc>
          <w:tcPr>
            <w:tcW w:w="964" w:type="dxa"/>
            <w:vAlign w:val="center"/>
          </w:tcPr>
          <w:p>
            <w:pPr>
              <w:pStyle w:val="12"/>
            </w:pPr>
            <w:r>
              <w:t>2.90</w:t>
            </w:r>
          </w:p>
        </w:tc>
        <w:tc>
          <w:tcPr>
            <w:tcW w:w="964" w:type="dxa"/>
            <w:vAlign w:val="center"/>
          </w:tcPr>
          <w:p>
            <w:pPr>
              <w:pStyle w:val="12"/>
            </w:pPr>
            <w:r>
              <w:t>2.90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2.90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计量强制检定经费</w:t>
            </w:r>
          </w:p>
        </w:tc>
        <w:tc>
          <w:tcPr>
            <w:tcW w:w="964" w:type="dxa"/>
            <w:vAlign w:val="center"/>
          </w:tcPr>
          <w:p>
            <w:pPr>
              <w:pStyle w:val="12"/>
            </w:pPr>
            <w:r>
              <w:t>1420.00</w:t>
            </w:r>
          </w:p>
        </w:tc>
        <w:tc>
          <w:tcPr>
            <w:tcW w:w="1134" w:type="dxa"/>
            <w:vAlign w:val="center"/>
          </w:tcPr>
          <w:p>
            <w:pPr>
              <w:pStyle w:val="13"/>
            </w:pPr>
            <w:r>
              <w:t>其他计量标准器具</w:t>
            </w:r>
          </w:p>
        </w:tc>
        <w:tc>
          <w:tcPr>
            <w:tcW w:w="1134" w:type="dxa"/>
            <w:vAlign w:val="center"/>
          </w:tcPr>
          <w:p>
            <w:pPr>
              <w:pStyle w:val="13"/>
            </w:pPr>
            <w:r>
              <w:t>A02129900</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13.40</w:t>
            </w:r>
          </w:p>
        </w:tc>
        <w:tc>
          <w:tcPr>
            <w:tcW w:w="964" w:type="dxa"/>
            <w:vAlign w:val="center"/>
          </w:tcPr>
          <w:p>
            <w:pPr>
              <w:pStyle w:val="12"/>
            </w:pPr>
            <w:r>
              <w:t>13.40</w:t>
            </w:r>
          </w:p>
        </w:tc>
        <w:tc>
          <w:tcPr>
            <w:tcW w:w="964" w:type="dxa"/>
            <w:vAlign w:val="center"/>
          </w:tcPr>
          <w:p>
            <w:pPr>
              <w:pStyle w:val="12"/>
            </w:pPr>
            <w:r>
              <w:t>13.40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13.40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计量强制检定经费</w:t>
            </w:r>
          </w:p>
        </w:tc>
        <w:tc>
          <w:tcPr>
            <w:tcW w:w="964" w:type="dxa"/>
            <w:vAlign w:val="center"/>
          </w:tcPr>
          <w:p>
            <w:pPr>
              <w:pStyle w:val="12"/>
            </w:pPr>
            <w:r>
              <w:t>1420.00</w:t>
            </w:r>
          </w:p>
        </w:tc>
        <w:tc>
          <w:tcPr>
            <w:tcW w:w="1134" w:type="dxa"/>
            <w:vAlign w:val="center"/>
          </w:tcPr>
          <w:p>
            <w:pPr>
              <w:pStyle w:val="13"/>
            </w:pPr>
            <w:r>
              <w:t>其他计量标准器具</w:t>
            </w:r>
          </w:p>
        </w:tc>
        <w:tc>
          <w:tcPr>
            <w:tcW w:w="1134" w:type="dxa"/>
            <w:vAlign w:val="center"/>
          </w:tcPr>
          <w:p>
            <w:pPr>
              <w:pStyle w:val="13"/>
            </w:pPr>
            <w:r>
              <w:t>A02129900</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16.80</w:t>
            </w:r>
          </w:p>
        </w:tc>
        <w:tc>
          <w:tcPr>
            <w:tcW w:w="964" w:type="dxa"/>
            <w:vAlign w:val="center"/>
          </w:tcPr>
          <w:p>
            <w:pPr>
              <w:pStyle w:val="12"/>
            </w:pPr>
            <w:r>
              <w:t>16.80</w:t>
            </w:r>
          </w:p>
        </w:tc>
        <w:tc>
          <w:tcPr>
            <w:tcW w:w="964" w:type="dxa"/>
            <w:vAlign w:val="center"/>
          </w:tcPr>
          <w:p>
            <w:pPr>
              <w:pStyle w:val="12"/>
            </w:pPr>
            <w:r>
              <w:t>16.80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16.80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计量强制检定经费</w:t>
            </w:r>
          </w:p>
        </w:tc>
        <w:tc>
          <w:tcPr>
            <w:tcW w:w="964" w:type="dxa"/>
            <w:vAlign w:val="center"/>
          </w:tcPr>
          <w:p>
            <w:pPr>
              <w:pStyle w:val="12"/>
            </w:pPr>
            <w:r>
              <w:t>1420.00</w:t>
            </w:r>
          </w:p>
        </w:tc>
        <w:tc>
          <w:tcPr>
            <w:tcW w:w="1134" w:type="dxa"/>
            <w:vAlign w:val="center"/>
          </w:tcPr>
          <w:p>
            <w:pPr>
              <w:pStyle w:val="13"/>
            </w:pPr>
            <w:r>
              <w:t>其他计量标准器具</w:t>
            </w:r>
          </w:p>
        </w:tc>
        <w:tc>
          <w:tcPr>
            <w:tcW w:w="1134" w:type="dxa"/>
            <w:vAlign w:val="center"/>
          </w:tcPr>
          <w:p>
            <w:pPr>
              <w:pStyle w:val="13"/>
            </w:pPr>
            <w:r>
              <w:t>A02129900</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31.00</w:t>
            </w:r>
          </w:p>
        </w:tc>
        <w:tc>
          <w:tcPr>
            <w:tcW w:w="964" w:type="dxa"/>
            <w:vAlign w:val="center"/>
          </w:tcPr>
          <w:p>
            <w:pPr>
              <w:pStyle w:val="12"/>
            </w:pPr>
            <w:r>
              <w:t>31.00</w:t>
            </w:r>
          </w:p>
        </w:tc>
        <w:tc>
          <w:tcPr>
            <w:tcW w:w="964" w:type="dxa"/>
            <w:vAlign w:val="center"/>
          </w:tcPr>
          <w:p>
            <w:pPr>
              <w:pStyle w:val="12"/>
            </w:pPr>
            <w:r>
              <w:t>31.00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计量强制检定经费</w:t>
            </w:r>
          </w:p>
        </w:tc>
        <w:tc>
          <w:tcPr>
            <w:tcW w:w="964" w:type="dxa"/>
            <w:vAlign w:val="center"/>
          </w:tcPr>
          <w:p>
            <w:pPr>
              <w:pStyle w:val="12"/>
            </w:pPr>
            <w:r>
              <w:t>1420.00</w:t>
            </w:r>
          </w:p>
        </w:tc>
        <w:tc>
          <w:tcPr>
            <w:tcW w:w="1134" w:type="dxa"/>
            <w:vAlign w:val="center"/>
          </w:tcPr>
          <w:p>
            <w:pPr>
              <w:pStyle w:val="13"/>
            </w:pPr>
            <w:r>
              <w:t>其他计量标准器具</w:t>
            </w:r>
          </w:p>
        </w:tc>
        <w:tc>
          <w:tcPr>
            <w:tcW w:w="1134" w:type="dxa"/>
            <w:vAlign w:val="center"/>
          </w:tcPr>
          <w:p>
            <w:pPr>
              <w:pStyle w:val="13"/>
            </w:pPr>
            <w:r>
              <w:t>A02129900</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1.40</w:t>
            </w:r>
          </w:p>
        </w:tc>
        <w:tc>
          <w:tcPr>
            <w:tcW w:w="964" w:type="dxa"/>
            <w:vAlign w:val="center"/>
          </w:tcPr>
          <w:p>
            <w:pPr>
              <w:pStyle w:val="12"/>
            </w:pPr>
            <w:r>
              <w:t>1.40</w:t>
            </w:r>
          </w:p>
        </w:tc>
        <w:tc>
          <w:tcPr>
            <w:tcW w:w="964" w:type="dxa"/>
            <w:vAlign w:val="center"/>
          </w:tcPr>
          <w:p>
            <w:pPr>
              <w:pStyle w:val="12"/>
            </w:pPr>
            <w:r>
              <w:t>1.40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1.40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计量强制检定经费</w:t>
            </w:r>
          </w:p>
        </w:tc>
        <w:tc>
          <w:tcPr>
            <w:tcW w:w="964" w:type="dxa"/>
            <w:vAlign w:val="center"/>
          </w:tcPr>
          <w:p>
            <w:pPr>
              <w:pStyle w:val="12"/>
            </w:pPr>
            <w:r>
              <w:t>1420.00</w:t>
            </w:r>
          </w:p>
        </w:tc>
        <w:tc>
          <w:tcPr>
            <w:tcW w:w="1134" w:type="dxa"/>
            <w:vAlign w:val="center"/>
          </w:tcPr>
          <w:p>
            <w:pPr>
              <w:pStyle w:val="13"/>
            </w:pPr>
            <w:r>
              <w:t>其他计量标准器具</w:t>
            </w:r>
          </w:p>
        </w:tc>
        <w:tc>
          <w:tcPr>
            <w:tcW w:w="1134" w:type="dxa"/>
            <w:vAlign w:val="center"/>
          </w:tcPr>
          <w:p>
            <w:pPr>
              <w:pStyle w:val="13"/>
            </w:pPr>
            <w:r>
              <w:t>A02129900</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1.85</w:t>
            </w:r>
          </w:p>
        </w:tc>
        <w:tc>
          <w:tcPr>
            <w:tcW w:w="964" w:type="dxa"/>
            <w:vAlign w:val="center"/>
          </w:tcPr>
          <w:p>
            <w:pPr>
              <w:pStyle w:val="12"/>
            </w:pPr>
            <w:r>
              <w:t>1.85</w:t>
            </w:r>
          </w:p>
        </w:tc>
        <w:tc>
          <w:tcPr>
            <w:tcW w:w="964" w:type="dxa"/>
            <w:vAlign w:val="center"/>
          </w:tcPr>
          <w:p>
            <w:pPr>
              <w:pStyle w:val="12"/>
            </w:pPr>
            <w:r>
              <w:t>1.85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1.85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计量强制检定经费</w:t>
            </w:r>
          </w:p>
        </w:tc>
        <w:tc>
          <w:tcPr>
            <w:tcW w:w="964" w:type="dxa"/>
            <w:vAlign w:val="center"/>
          </w:tcPr>
          <w:p>
            <w:pPr>
              <w:pStyle w:val="12"/>
            </w:pPr>
            <w:r>
              <w:t>1420.00</w:t>
            </w:r>
          </w:p>
        </w:tc>
        <w:tc>
          <w:tcPr>
            <w:tcW w:w="1134" w:type="dxa"/>
            <w:vAlign w:val="center"/>
          </w:tcPr>
          <w:p>
            <w:pPr>
              <w:pStyle w:val="13"/>
            </w:pPr>
            <w:r>
              <w:t>其他计量标准器具</w:t>
            </w:r>
          </w:p>
        </w:tc>
        <w:tc>
          <w:tcPr>
            <w:tcW w:w="1134" w:type="dxa"/>
            <w:vAlign w:val="center"/>
          </w:tcPr>
          <w:p>
            <w:pPr>
              <w:pStyle w:val="13"/>
            </w:pPr>
            <w:r>
              <w:t>A02129900</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0.45</w:t>
            </w:r>
          </w:p>
        </w:tc>
        <w:tc>
          <w:tcPr>
            <w:tcW w:w="964" w:type="dxa"/>
            <w:vAlign w:val="center"/>
          </w:tcPr>
          <w:p>
            <w:pPr>
              <w:pStyle w:val="12"/>
            </w:pPr>
            <w:r>
              <w:t>0.45</w:t>
            </w:r>
          </w:p>
        </w:tc>
        <w:tc>
          <w:tcPr>
            <w:tcW w:w="964" w:type="dxa"/>
            <w:vAlign w:val="center"/>
          </w:tcPr>
          <w:p>
            <w:pPr>
              <w:pStyle w:val="12"/>
            </w:pPr>
            <w:r>
              <w:t>0.45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0.45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计量强制检定经费</w:t>
            </w:r>
          </w:p>
        </w:tc>
        <w:tc>
          <w:tcPr>
            <w:tcW w:w="964" w:type="dxa"/>
            <w:vAlign w:val="center"/>
          </w:tcPr>
          <w:p>
            <w:pPr>
              <w:pStyle w:val="12"/>
            </w:pPr>
            <w:r>
              <w:t>1420.00</w:t>
            </w:r>
          </w:p>
        </w:tc>
        <w:tc>
          <w:tcPr>
            <w:tcW w:w="1134" w:type="dxa"/>
            <w:vAlign w:val="center"/>
          </w:tcPr>
          <w:p>
            <w:pPr>
              <w:pStyle w:val="13"/>
            </w:pPr>
            <w:r>
              <w:t>其他计量标准器具</w:t>
            </w:r>
          </w:p>
        </w:tc>
        <w:tc>
          <w:tcPr>
            <w:tcW w:w="1134" w:type="dxa"/>
            <w:vAlign w:val="center"/>
          </w:tcPr>
          <w:p>
            <w:pPr>
              <w:pStyle w:val="13"/>
            </w:pPr>
            <w:r>
              <w:t>A02129900</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1.00</w:t>
            </w:r>
          </w:p>
        </w:tc>
        <w:tc>
          <w:tcPr>
            <w:tcW w:w="964" w:type="dxa"/>
            <w:vAlign w:val="center"/>
          </w:tcPr>
          <w:p>
            <w:pPr>
              <w:pStyle w:val="12"/>
            </w:pPr>
            <w:r>
              <w:t>1.00</w:t>
            </w: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计量强制检定经费</w:t>
            </w:r>
          </w:p>
        </w:tc>
        <w:tc>
          <w:tcPr>
            <w:tcW w:w="964" w:type="dxa"/>
            <w:vAlign w:val="center"/>
          </w:tcPr>
          <w:p>
            <w:pPr>
              <w:pStyle w:val="12"/>
            </w:pPr>
            <w:r>
              <w:t>1420.00</w:t>
            </w:r>
          </w:p>
        </w:tc>
        <w:tc>
          <w:tcPr>
            <w:tcW w:w="1134" w:type="dxa"/>
            <w:vAlign w:val="center"/>
          </w:tcPr>
          <w:p>
            <w:pPr>
              <w:pStyle w:val="13"/>
            </w:pPr>
            <w:r>
              <w:t>其他计量标准器具</w:t>
            </w:r>
          </w:p>
        </w:tc>
        <w:tc>
          <w:tcPr>
            <w:tcW w:w="1134" w:type="dxa"/>
            <w:vAlign w:val="center"/>
          </w:tcPr>
          <w:p>
            <w:pPr>
              <w:pStyle w:val="13"/>
            </w:pPr>
            <w:r>
              <w:t>A02129900</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0.36</w:t>
            </w:r>
          </w:p>
        </w:tc>
        <w:tc>
          <w:tcPr>
            <w:tcW w:w="964" w:type="dxa"/>
            <w:vAlign w:val="center"/>
          </w:tcPr>
          <w:p>
            <w:pPr>
              <w:pStyle w:val="12"/>
            </w:pPr>
            <w:r>
              <w:t>0.36</w:t>
            </w:r>
          </w:p>
        </w:tc>
        <w:tc>
          <w:tcPr>
            <w:tcW w:w="964" w:type="dxa"/>
            <w:vAlign w:val="center"/>
          </w:tcPr>
          <w:p>
            <w:pPr>
              <w:pStyle w:val="12"/>
            </w:pPr>
            <w:r>
              <w:t>0.36</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0.36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计量强制检定经费</w:t>
            </w:r>
          </w:p>
        </w:tc>
        <w:tc>
          <w:tcPr>
            <w:tcW w:w="964" w:type="dxa"/>
            <w:vAlign w:val="center"/>
          </w:tcPr>
          <w:p>
            <w:pPr>
              <w:pStyle w:val="12"/>
            </w:pPr>
            <w:r>
              <w:t>1420.00</w:t>
            </w:r>
          </w:p>
        </w:tc>
        <w:tc>
          <w:tcPr>
            <w:tcW w:w="1134" w:type="dxa"/>
            <w:vAlign w:val="center"/>
          </w:tcPr>
          <w:p>
            <w:pPr>
              <w:pStyle w:val="13"/>
            </w:pPr>
            <w:r>
              <w:t>其他计量标准器具</w:t>
            </w:r>
          </w:p>
        </w:tc>
        <w:tc>
          <w:tcPr>
            <w:tcW w:w="1134" w:type="dxa"/>
            <w:vAlign w:val="center"/>
          </w:tcPr>
          <w:p>
            <w:pPr>
              <w:pStyle w:val="13"/>
            </w:pPr>
            <w:r>
              <w:t>A02129900</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0.36</w:t>
            </w:r>
          </w:p>
        </w:tc>
        <w:tc>
          <w:tcPr>
            <w:tcW w:w="964" w:type="dxa"/>
            <w:vAlign w:val="center"/>
          </w:tcPr>
          <w:p>
            <w:pPr>
              <w:pStyle w:val="12"/>
            </w:pPr>
            <w:r>
              <w:t>0.36</w:t>
            </w:r>
          </w:p>
        </w:tc>
        <w:tc>
          <w:tcPr>
            <w:tcW w:w="964" w:type="dxa"/>
            <w:vAlign w:val="center"/>
          </w:tcPr>
          <w:p>
            <w:pPr>
              <w:pStyle w:val="12"/>
            </w:pPr>
            <w:r>
              <w:t>0.36</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0.36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计量强制检定经费</w:t>
            </w:r>
          </w:p>
        </w:tc>
        <w:tc>
          <w:tcPr>
            <w:tcW w:w="964" w:type="dxa"/>
            <w:vAlign w:val="center"/>
          </w:tcPr>
          <w:p>
            <w:pPr>
              <w:pStyle w:val="12"/>
            </w:pPr>
            <w:r>
              <w:t>1420.00</w:t>
            </w:r>
          </w:p>
        </w:tc>
        <w:tc>
          <w:tcPr>
            <w:tcW w:w="1134" w:type="dxa"/>
            <w:vAlign w:val="center"/>
          </w:tcPr>
          <w:p>
            <w:pPr>
              <w:pStyle w:val="13"/>
            </w:pPr>
            <w:r>
              <w:t>其他计量标准器具</w:t>
            </w:r>
          </w:p>
        </w:tc>
        <w:tc>
          <w:tcPr>
            <w:tcW w:w="1134" w:type="dxa"/>
            <w:vAlign w:val="center"/>
          </w:tcPr>
          <w:p>
            <w:pPr>
              <w:pStyle w:val="13"/>
            </w:pPr>
            <w:r>
              <w:t>A02129900</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0.38</w:t>
            </w:r>
          </w:p>
        </w:tc>
        <w:tc>
          <w:tcPr>
            <w:tcW w:w="964" w:type="dxa"/>
            <w:vAlign w:val="center"/>
          </w:tcPr>
          <w:p>
            <w:pPr>
              <w:pStyle w:val="12"/>
            </w:pPr>
            <w:r>
              <w:t>0.38</w:t>
            </w:r>
          </w:p>
        </w:tc>
        <w:tc>
          <w:tcPr>
            <w:tcW w:w="964" w:type="dxa"/>
            <w:vAlign w:val="center"/>
          </w:tcPr>
          <w:p>
            <w:pPr>
              <w:pStyle w:val="12"/>
            </w:pPr>
            <w:r>
              <w:t>0.38</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0.38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计量强制检定经费</w:t>
            </w:r>
          </w:p>
        </w:tc>
        <w:tc>
          <w:tcPr>
            <w:tcW w:w="964" w:type="dxa"/>
            <w:vAlign w:val="center"/>
          </w:tcPr>
          <w:p>
            <w:pPr>
              <w:pStyle w:val="12"/>
            </w:pPr>
            <w:r>
              <w:t>1420.00</w:t>
            </w:r>
          </w:p>
        </w:tc>
        <w:tc>
          <w:tcPr>
            <w:tcW w:w="1134" w:type="dxa"/>
            <w:vAlign w:val="center"/>
          </w:tcPr>
          <w:p>
            <w:pPr>
              <w:pStyle w:val="13"/>
            </w:pPr>
            <w:r>
              <w:t>其他计量标准器具</w:t>
            </w:r>
          </w:p>
        </w:tc>
        <w:tc>
          <w:tcPr>
            <w:tcW w:w="1134" w:type="dxa"/>
            <w:vAlign w:val="center"/>
          </w:tcPr>
          <w:p>
            <w:pPr>
              <w:pStyle w:val="13"/>
            </w:pPr>
            <w:r>
              <w:t>A02129900</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0.36</w:t>
            </w:r>
          </w:p>
        </w:tc>
        <w:tc>
          <w:tcPr>
            <w:tcW w:w="964" w:type="dxa"/>
            <w:vAlign w:val="center"/>
          </w:tcPr>
          <w:p>
            <w:pPr>
              <w:pStyle w:val="12"/>
            </w:pPr>
            <w:r>
              <w:t>0.36</w:t>
            </w:r>
          </w:p>
        </w:tc>
        <w:tc>
          <w:tcPr>
            <w:tcW w:w="964" w:type="dxa"/>
            <w:vAlign w:val="center"/>
          </w:tcPr>
          <w:p>
            <w:pPr>
              <w:pStyle w:val="12"/>
            </w:pPr>
            <w:r>
              <w:t>0.36</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0.36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计量强制检定经费</w:t>
            </w:r>
          </w:p>
        </w:tc>
        <w:tc>
          <w:tcPr>
            <w:tcW w:w="964" w:type="dxa"/>
            <w:vAlign w:val="center"/>
          </w:tcPr>
          <w:p>
            <w:pPr>
              <w:pStyle w:val="12"/>
            </w:pPr>
            <w:r>
              <w:t>1420.00</w:t>
            </w:r>
          </w:p>
        </w:tc>
        <w:tc>
          <w:tcPr>
            <w:tcW w:w="1134" w:type="dxa"/>
            <w:vAlign w:val="center"/>
          </w:tcPr>
          <w:p>
            <w:pPr>
              <w:pStyle w:val="13"/>
            </w:pPr>
            <w:r>
              <w:t>其他计量标准器具</w:t>
            </w:r>
          </w:p>
        </w:tc>
        <w:tc>
          <w:tcPr>
            <w:tcW w:w="1134" w:type="dxa"/>
            <w:vAlign w:val="center"/>
          </w:tcPr>
          <w:p>
            <w:pPr>
              <w:pStyle w:val="13"/>
            </w:pPr>
            <w:r>
              <w:t>A02129900</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0.55</w:t>
            </w:r>
          </w:p>
        </w:tc>
        <w:tc>
          <w:tcPr>
            <w:tcW w:w="964" w:type="dxa"/>
            <w:vAlign w:val="center"/>
          </w:tcPr>
          <w:p>
            <w:pPr>
              <w:pStyle w:val="12"/>
            </w:pPr>
            <w:r>
              <w:t>0.55</w:t>
            </w:r>
          </w:p>
        </w:tc>
        <w:tc>
          <w:tcPr>
            <w:tcW w:w="964" w:type="dxa"/>
            <w:vAlign w:val="center"/>
          </w:tcPr>
          <w:p>
            <w:pPr>
              <w:pStyle w:val="12"/>
            </w:pPr>
            <w:r>
              <w:t>0.55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0.55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计量强制检定经费</w:t>
            </w:r>
          </w:p>
        </w:tc>
        <w:tc>
          <w:tcPr>
            <w:tcW w:w="964" w:type="dxa"/>
            <w:vAlign w:val="center"/>
          </w:tcPr>
          <w:p>
            <w:pPr>
              <w:pStyle w:val="12"/>
            </w:pPr>
            <w:r>
              <w:t>1420.00</w:t>
            </w:r>
          </w:p>
        </w:tc>
        <w:tc>
          <w:tcPr>
            <w:tcW w:w="1134" w:type="dxa"/>
            <w:vAlign w:val="center"/>
          </w:tcPr>
          <w:p>
            <w:pPr>
              <w:pStyle w:val="13"/>
            </w:pPr>
            <w:r>
              <w:t>其他计量标准器具</w:t>
            </w:r>
          </w:p>
        </w:tc>
        <w:tc>
          <w:tcPr>
            <w:tcW w:w="1134" w:type="dxa"/>
            <w:vAlign w:val="center"/>
          </w:tcPr>
          <w:p>
            <w:pPr>
              <w:pStyle w:val="13"/>
            </w:pPr>
            <w:r>
              <w:t>A02129900</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7.95</w:t>
            </w:r>
          </w:p>
        </w:tc>
        <w:tc>
          <w:tcPr>
            <w:tcW w:w="964" w:type="dxa"/>
            <w:vAlign w:val="center"/>
          </w:tcPr>
          <w:p>
            <w:pPr>
              <w:pStyle w:val="12"/>
            </w:pPr>
            <w:r>
              <w:t>7.95</w:t>
            </w:r>
          </w:p>
        </w:tc>
        <w:tc>
          <w:tcPr>
            <w:tcW w:w="964" w:type="dxa"/>
            <w:vAlign w:val="center"/>
          </w:tcPr>
          <w:p>
            <w:pPr>
              <w:pStyle w:val="12"/>
            </w:pPr>
            <w:r>
              <w:t>7.95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7.95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计量强制检定经费</w:t>
            </w:r>
          </w:p>
        </w:tc>
        <w:tc>
          <w:tcPr>
            <w:tcW w:w="964" w:type="dxa"/>
            <w:vAlign w:val="center"/>
          </w:tcPr>
          <w:p>
            <w:pPr>
              <w:pStyle w:val="12"/>
            </w:pPr>
            <w:r>
              <w:t>1420.00</w:t>
            </w:r>
          </w:p>
        </w:tc>
        <w:tc>
          <w:tcPr>
            <w:tcW w:w="1134" w:type="dxa"/>
            <w:vAlign w:val="center"/>
          </w:tcPr>
          <w:p>
            <w:pPr>
              <w:pStyle w:val="13"/>
            </w:pPr>
            <w:r>
              <w:t>其他计量标准器具</w:t>
            </w:r>
          </w:p>
        </w:tc>
        <w:tc>
          <w:tcPr>
            <w:tcW w:w="1134" w:type="dxa"/>
            <w:vAlign w:val="center"/>
          </w:tcPr>
          <w:p>
            <w:pPr>
              <w:pStyle w:val="13"/>
            </w:pPr>
            <w:r>
              <w:t>A02129900</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2.04</w:t>
            </w:r>
          </w:p>
        </w:tc>
        <w:tc>
          <w:tcPr>
            <w:tcW w:w="964" w:type="dxa"/>
            <w:vAlign w:val="center"/>
          </w:tcPr>
          <w:p>
            <w:pPr>
              <w:pStyle w:val="12"/>
            </w:pPr>
            <w:r>
              <w:t>2.04</w:t>
            </w:r>
          </w:p>
        </w:tc>
        <w:tc>
          <w:tcPr>
            <w:tcW w:w="964" w:type="dxa"/>
            <w:vAlign w:val="center"/>
          </w:tcPr>
          <w:p>
            <w:pPr>
              <w:pStyle w:val="12"/>
            </w:pPr>
            <w:r>
              <w:t>2.04</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计量强制检定经费</w:t>
            </w:r>
          </w:p>
        </w:tc>
        <w:tc>
          <w:tcPr>
            <w:tcW w:w="964" w:type="dxa"/>
            <w:vAlign w:val="center"/>
          </w:tcPr>
          <w:p>
            <w:pPr>
              <w:pStyle w:val="12"/>
            </w:pPr>
            <w:r>
              <w:t>1420.00</w:t>
            </w:r>
          </w:p>
        </w:tc>
        <w:tc>
          <w:tcPr>
            <w:tcW w:w="1134" w:type="dxa"/>
            <w:vAlign w:val="center"/>
          </w:tcPr>
          <w:p>
            <w:pPr>
              <w:pStyle w:val="13"/>
            </w:pPr>
            <w:r>
              <w:t>复印纸</w:t>
            </w:r>
          </w:p>
        </w:tc>
        <w:tc>
          <w:tcPr>
            <w:tcW w:w="1134" w:type="dxa"/>
            <w:vAlign w:val="center"/>
          </w:tcPr>
          <w:p>
            <w:pPr>
              <w:pStyle w:val="13"/>
            </w:pPr>
            <w:r>
              <w:t>A05040101</w:t>
            </w:r>
          </w:p>
        </w:tc>
        <w:tc>
          <w:tcPr>
            <w:tcW w:w="709" w:type="dxa"/>
            <w:vAlign w:val="center"/>
          </w:tcPr>
          <w:p>
            <w:pPr>
              <w:pStyle w:val="14"/>
            </w:pPr>
            <w:r>
              <w:t>十包</w:t>
            </w:r>
          </w:p>
        </w:tc>
        <w:tc>
          <w:tcPr>
            <w:tcW w:w="850" w:type="dxa"/>
            <w:vAlign w:val="center"/>
          </w:tcPr>
          <w:p>
            <w:pPr>
              <w:pStyle w:val="12"/>
            </w:pPr>
            <w:r>
              <w:t>50</w:t>
            </w:r>
          </w:p>
        </w:tc>
        <w:tc>
          <w:tcPr>
            <w:tcW w:w="850" w:type="dxa"/>
            <w:vAlign w:val="center"/>
          </w:tcPr>
          <w:p>
            <w:pPr>
              <w:pStyle w:val="12"/>
            </w:pPr>
            <w:r>
              <w:t>0.02</w:t>
            </w:r>
          </w:p>
        </w:tc>
        <w:tc>
          <w:tcPr>
            <w:tcW w:w="964" w:type="dxa"/>
            <w:vAlign w:val="center"/>
          </w:tcPr>
          <w:p>
            <w:pPr>
              <w:pStyle w:val="12"/>
            </w:pPr>
            <w:r>
              <w:t>1.00</w:t>
            </w: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计量强制检定经费</w:t>
            </w:r>
          </w:p>
        </w:tc>
        <w:tc>
          <w:tcPr>
            <w:tcW w:w="964" w:type="dxa"/>
            <w:vAlign w:val="center"/>
          </w:tcPr>
          <w:p>
            <w:pPr>
              <w:pStyle w:val="12"/>
            </w:pPr>
            <w:r>
              <w:t>1420.00</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722.00</w:t>
            </w:r>
          </w:p>
        </w:tc>
        <w:tc>
          <w:tcPr>
            <w:tcW w:w="964" w:type="dxa"/>
            <w:vAlign w:val="center"/>
          </w:tcPr>
          <w:p>
            <w:pPr>
              <w:pStyle w:val="12"/>
            </w:pPr>
            <w:r>
              <w:t>722.00</w:t>
            </w:r>
          </w:p>
        </w:tc>
        <w:tc>
          <w:tcPr>
            <w:tcW w:w="964" w:type="dxa"/>
            <w:vAlign w:val="center"/>
          </w:tcPr>
          <w:p>
            <w:pPr>
              <w:pStyle w:val="12"/>
            </w:pPr>
            <w:r>
              <w:t>722.00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722.00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计量强制检定经费</w:t>
            </w:r>
          </w:p>
        </w:tc>
        <w:tc>
          <w:tcPr>
            <w:tcW w:w="964" w:type="dxa"/>
            <w:vAlign w:val="center"/>
          </w:tcPr>
          <w:p>
            <w:pPr>
              <w:pStyle w:val="12"/>
            </w:pPr>
            <w:r>
              <w:t>1420.00</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123.00</w:t>
            </w:r>
          </w:p>
        </w:tc>
        <w:tc>
          <w:tcPr>
            <w:tcW w:w="964" w:type="dxa"/>
            <w:vAlign w:val="center"/>
          </w:tcPr>
          <w:p>
            <w:pPr>
              <w:pStyle w:val="12"/>
            </w:pPr>
            <w:r>
              <w:t>123.00</w:t>
            </w:r>
          </w:p>
        </w:tc>
        <w:tc>
          <w:tcPr>
            <w:tcW w:w="964" w:type="dxa"/>
            <w:vAlign w:val="center"/>
          </w:tcPr>
          <w:p>
            <w:pPr>
              <w:pStyle w:val="12"/>
            </w:pPr>
            <w:r>
              <w:t>123.00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123.00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计量强制检定经费</w:t>
            </w:r>
          </w:p>
        </w:tc>
        <w:tc>
          <w:tcPr>
            <w:tcW w:w="964" w:type="dxa"/>
            <w:vAlign w:val="center"/>
          </w:tcPr>
          <w:p>
            <w:pPr>
              <w:pStyle w:val="12"/>
            </w:pPr>
            <w:r>
              <w:t>1420.00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22.00</w:t>
            </w:r>
          </w:p>
        </w:tc>
        <w:tc>
          <w:tcPr>
            <w:tcW w:w="964" w:type="dxa"/>
            <w:vAlign w:val="center"/>
          </w:tcPr>
          <w:p>
            <w:pPr>
              <w:pStyle w:val="12"/>
            </w:pPr>
            <w:r>
              <w:t>22.00</w:t>
            </w:r>
          </w:p>
        </w:tc>
        <w:tc>
          <w:tcPr>
            <w:tcW w:w="964" w:type="dxa"/>
            <w:vAlign w:val="center"/>
          </w:tcPr>
          <w:p>
            <w:pPr>
              <w:pStyle w:val="12"/>
            </w:pPr>
            <w:r>
              <w:t>22.00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计量强制检定经费</w:t>
            </w:r>
          </w:p>
        </w:tc>
        <w:tc>
          <w:tcPr>
            <w:tcW w:w="964" w:type="dxa"/>
            <w:vAlign w:val="center"/>
          </w:tcPr>
          <w:p>
            <w:pPr>
              <w:pStyle w:val="12"/>
            </w:pPr>
            <w:r>
              <w:t>1420.00</w:t>
            </w:r>
          </w:p>
        </w:tc>
        <w:tc>
          <w:tcPr>
            <w:tcW w:w="1134" w:type="dxa"/>
            <w:vAlign w:val="center"/>
          </w:tcPr>
          <w:p>
            <w:pPr>
              <w:pStyle w:val="13"/>
            </w:pPr>
            <w:r>
              <w:t>车辆及其他运输机械租赁服务</w:t>
            </w:r>
          </w:p>
        </w:tc>
        <w:tc>
          <w:tcPr>
            <w:tcW w:w="1134" w:type="dxa"/>
            <w:vAlign w:val="center"/>
          </w:tcPr>
          <w:p>
            <w:pPr>
              <w:pStyle w:val="13"/>
            </w:pPr>
            <w:r>
              <w:t>C23110300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85.00</w:t>
            </w:r>
          </w:p>
        </w:tc>
        <w:tc>
          <w:tcPr>
            <w:tcW w:w="964" w:type="dxa"/>
            <w:vAlign w:val="center"/>
          </w:tcPr>
          <w:p>
            <w:pPr>
              <w:pStyle w:val="12"/>
            </w:pPr>
            <w:r>
              <w:t>85.00</w:t>
            </w:r>
          </w:p>
        </w:tc>
        <w:tc>
          <w:tcPr>
            <w:tcW w:w="964" w:type="dxa"/>
            <w:vAlign w:val="center"/>
          </w:tcPr>
          <w:p>
            <w:pPr>
              <w:pStyle w:val="12"/>
            </w:pPr>
            <w:r>
              <w:t>85.00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85.00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计量强制检定经费</w:t>
            </w:r>
          </w:p>
        </w:tc>
        <w:tc>
          <w:tcPr>
            <w:tcW w:w="964" w:type="dxa"/>
            <w:vAlign w:val="center"/>
          </w:tcPr>
          <w:p>
            <w:pPr>
              <w:pStyle w:val="12"/>
            </w:pPr>
            <w:r>
              <w:t>1420.00</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42.5</w:t>
            </w:r>
          </w:p>
        </w:tc>
        <w:tc>
          <w:tcPr>
            <w:tcW w:w="850" w:type="dxa"/>
            <w:vAlign w:val="center"/>
          </w:tcPr>
          <w:p>
            <w:pPr>
              <w:pStyle w:val="12"/>
            </w:pPr>
            <w:r>
              <w:t>0.80</w:t>
            </w:r>
          </w:p>
        </w:tc>
        <w:tc>
          <w:tcPr>
            <w:tcW w:w="964" w:type="dxa"/>
            <w:vAlign w:val="center"/>
          </w:tcPr>
          <w:p>
            <w:pPr>
              <w:pStyle w:val="12"/>
            </w:pPr>
            <w:r>
              <w:t>34.00</w:t>
            </w:r>
          </w:p>
        </w:tc>
        <w:tc>
          <w:tcPr>
            <w:tcW w:w="964" w:type="dxa"/>
            <w:vAlign w:val="center"/>
          </w:tcPr>
          <w:p>
            <w:pPr>
              <w:pStyle w:val="12"/>
            </w:pPr>
            <w:r>
              <w:t>34.00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5"/>
            </w:pPr>
            <w:r>
              <w:t>河北省特种设备监督检验研究院小计</w:t>
            </w:r>
          </w:p>
        </w:tc>
        <w:tc>
          <w:tcPr>
            <w:tcW w:w="964" w:type="dxa"/>
            <w:vAlign w:val="center"/>
          </w:tcPr>
          <w:p>
            <w:pPr>
              <w:pStyle w:val="16"/>
            </w:pPr>
          </w:p>
        </w:tc>
        <w:tc>
          <w:tcPr>
            <w:tcW w:w="1134" w:type="dxa"/>
            <w:vAlign w:val="center"/>
          </w:tcPr>
          <w:p>
            <w:pPr>
              <w:pStyle w:val="17"/>
            </w:pPr>
          </w:p>
        </w:tc>
        <w:tc>
          <w:tcPr>
            <w:tcW w:w="1134" w:type="dxa"/>
            <w:vAlign w:val="center"/>
          </w:tcPr>
          <w:p>
            <w:pPr>
              <w:pStyle w:val="17"/>
            </w:pPr>
          </w:p>
        </w:tc>
        <w:tc>
          <w:tcPr>
            <w:tcW w:w="709" w:type="dxa"/>
            <w:vAlign w:val="center"/>
          </w:tcPr>
          <w:p>
            <w:pPr>
              <w:pStyle w:val="15"/>
            </w:pPr>
          </w:p>
        </w:tc>
        <w:tc>
          <w:tcPr>
            <w:tcW w:w="850" w:type="dxa"/>
            <w:vAlign w:val="center"/>
          </w:tcPr>
          <w:p>
            <w:pPr>
              <w:pStyle w:val="16"/>
            </w:pPr>
          </w:p>
        </w:tc>
        <w:tc>
          <w:tcPr>
            <w:tcW w:w="850" w:type="dxa"/>
            <w:vAlign w:val="center"/>
          </w:tcPr>
          <w:p>
            <w:pPr>
              <w:pStyle w:val="16"/>
            </w:pPr>
          </w:p>
        </w:tc>
        <w:tc>
          <w:tcPr>
            <w:tcW w:w="964" w:type="dxa"/>
            <w:vAlign w:val="center"/>
          </w:tcPr>
          <w:p>
            <w:pPr>
              <w:pStyle w:val="16"/>
            </w:pPr>
            <w:r>
              <w:t>5756.63</w:t>
            </w:r>
          </w:p>
        </w:tc>
        <w:tc>
          <w:tcPr>
            <w:tcW w:w="964" w:type="dxa"/>
            <w:vAlign w:val="center"/>
          </w:tcPr>
          <w:p>
            <w:pPr>
              <w:pStyle w:val="16"/>
            </w:pPr>
            <w:r>
              <w:t>5468.23</w:t>
            </w: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r>
              <w:t>288.40</w:t>
            </w:r>
          </w:p>
        </w:tc>
        <w:tc>
          <w:tcPr>
            <w:tcW w:w="964" w:type="dxa"/>
            <w:vAlign w:val="center"/>
          </w:tcPr>
          <w:p>
            <w:pPr>
              <w:pStyle w:val="16"/>
            </w:pPr>
          </w:p>
        </w:tc>
        <w:tc>
          <w:tcPr>
            <w:tcW w:w="964" w:type="dxa"/>
            <w:vAlign w:val="center"/>
          </w:tcPr>
          <w:p>
            <w:pPr>
              <w:pStyle w:val="16"/>
            </w:pPr>
            <w:r>
              <w:t>4579.12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914.00</w:t>
            </w:r>
          </w:p>
        </w:tc>
        <w:tc>
          <w:tcPr>
            <w:tcW w:w="1134" w:type="dxa"/>
            <w:vAlign w:val="center"/>
          </w:tcPr>
          <w:p>
            <w:pPr>
              <w:pStyle w:val="13"/>
            </w:pPr>
            <w:r>
              <w:t>服务器</w:t>
            </w:r>
          </w:p>
        </w:tc>
        <w:tc>
          <w:tcPr>
            <w:tcW w:w="1134" w:type="dxa"/>
            <w:vAlign w:val="center"/>
          </w:tcPr>
          <w:p>
            <w:pPr>
              <w:pStyle w:val="13"/>
            </w:pPr>
            <w:r>
              <w:t>A02010104</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43.00</w:t>
            </w:r>
          </w:p>
        </w:tc>
        <w:tc>
          <w:tcPr>
            <w:tcW w:w="964" w:type="dxa"/>
            <w:vAlign w:val="center"/>
          </w:tcPr>
          <w:p>
            <w:pPr>
              <w:pStyle w:val="12"/>
            </w:pPr>
            <w:r>
              <w:t>43.00</w:t>
            </w:r>
          </w:p>
        </w:tc>
        <w:tc>
          <w:tcPr>
            <w:tcW w:w="964" w:type="dxa"/>
            <w:vAlign w:val="center"/>
          </w:tcPr>
          <w:p>
            <w:pPr>
              <w:pStyle w:val="12"/>
            </w:pPr>
            <w:r>
              <w:t>43.00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914.00</w:t>
            </w:r>
          </w:p>
        </w:tc>
        <w:tc>
          <w:tcPr>
            <w:tcW w:w="1134" w:type="dxa"/>
            <w:vAlign w:val="center"/>
          </w:tcPr>
          <w:p>
            <w:pPr>
              <w:pStyle w:val="13"/>
            </w:pPr>
            <w:r>
              <w:t>交换设备</w:t>
            </w:r>
          </w:p>
        </w:tc>
        <w:tc>
          <w:tcPr>
            <w:tcW w:w="1134" w:type="dxa"/>
            <w:vAlign w:val="center"/>
          </w:tcPr>
          <w:p>
            <w:pPr>
              <w:pStyle w:val="13"/>
            </w:pPr>
            <w:r>
              <w:t>A02010202</w:t>
            </w:r>
          </w:p>
        </w:tc>
        <w:tc>
          <w:tcPr>
            <w:tcW w:w="709" w:type="dxa"/>
            <w:vAlign w:val="center"/>
          </w:tcPr>
          <w:p>
            <w:pPr>
              <w:pStyle w:val="14"/>
            </w:pPr>
            <w:r>
              <w:t>台</w:t>
            </w:r>
          </w:p>
        </w:tc>
        <w:tc>
          <w:tcPr>
            <w:tcW w:w="850" w:type="dxa"/>
            <w:vAlign w:val="center"/>
          </w:tcPr>
          <w:p>
            <w:pPr>
              <w:pStyle w:val="12"/>
            </w:pPr>
            <w:r>
              <w:t>4</w:t>
            </w:r>
          </w:p>
        </w:tc>
        <w:tc>
          <w:tcPr>
            <w:tcW w:w="850" w:type="dxa"/>
            <w:vAlign w:val="center"/>
          </w:tcPr>
          <w:p>
            <w:pPr>
              <w:pStyle w:val="12"/>
            </w:pPr>
            <w:r>
              <w:t>1.50</w:t>
            </w:r>
          </w:p>
        </w:tc>
        <w:tc>
          <w:tcPr>
            <w:tcW w:w="964" w:type="dxa"/>
            <w:vAlign w:val="center"/>
          </w:tcPr>
          <w:p>
            <w:pPr>
              <w:pStyle w:val="12"/>
            </w:pPr>
            <w:r>
              <w:t>6.00</w:t>
            </w:r>
          </w:p>
        </w:tc>
        <w:tc>
          <w:tcPr>
            <w:tcW w:w="964" w:type="dxa"/>
            <w:vAlign w:val="center"/>
          </w:tcPr>
          <w:p>
            <w:pPr>
              <w:pStyle w:val="12"/>
            </w:pPr>
            <w:r>
              <w:t>6.00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914.00</w:t>
            </w:r>
          </w:p>
        </w:tc>
        <w:tc>
          <w:tcPr>
            <w:tcW w:w="1134" w:type="dxa"/>
            <w:vAlign w:val="center"/>
          </w:tcPr>
          <w:p>
            <w:pPr>
              <w:pStyle w:val="13"/>
            </w:pPr>
            <w:r>
              <w:t>交换设备</w:t>
            </w:r>
          </w:p>
        </w:tc>
        <w:tc>
          <w:tcPr>
            <w:tcW w:w="1134" w:type="dxa"/>
            <w:vAlign w:val="center"/>
          </w:tcPr>
          <w:p>
            <w:pPr>
              <w:pStyle w:val="13"/>
            </w:pPr>
            <w:r>
              <w:t>A02010202</w:t>
            </w:r>
          </w:p>
        </w:tc>
        <w:tc>
          <w:tcPr>
            <w:tcW w:w="709" w:type="dxa"/>
            <w:vAlign w:val="center"/>
          </w:tcPr>
          <w:p>
            <w:pPr>
              <w:pStyle w:val="14"/>
            </w:pPr>
            <w:r>
              <w:t>台</w:t>
            </w:r>
          </w:p>
        </w:tc>
        <w:tc>
          <w:tcPr>
            <w:tcW w:w="850" w:type="dxa"/>
            <w:vAlign w:val="center"/>
          </w:tcPr>
          <w:p>
            <w:pPr>
              <w:pStyle w:val="12"/>
            </w:pPr>
            <w:r>
              <w:t>4</w:t>
            </w:r>
          </w:p>
        </w:tc>
        <w:tc>
          <w:tcPr>
            <w:tcW w:w="850" w:type="dxa"/>
            <w:vAlign w:val="center"/>
          </w:tcPr>
          <w:p>
            <w:pPr>
              <w:pStyle w:val="12"/>
            </w:pPr>
            <w:r>
              <w:t>0.60</w:t>
            </w:r>
          </w:p>
        </w:tc>
        <w:tc>
          <w:tcPr>
            <w:tcW w:w="964" w:type="dxa"/>
            <w:vAlign w:val="center"/>
          </w:tcPr>
          <w:p>
            <w:pPr>
              <w:pStyle w:val="12"/>
            </w:pPr>
            <w:r>
              <w:t>2.40</w:t>
            </w:r>
          </w:p>
        </w:tc>
        <w:tc>
          <w:tcPr>
            <w:tcW w:w="964" w:type="dxa"/>
            <w:vAlign w:val="center"/>
          </w:tcPr>
          <w:p>
            <w:pPr>
              <w:pStyle w:val="12"/>
            </w:pPr>
            <w:r>
              <w:t>2.40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914.00</w:t>
            </w:r>
          </w:p>
        </w:tc>
        <w:tc>
          <w:tcPr>
            <w:tcW w:w="1134" w:type="dxa"/>
            <w:vAlign w:val="center"/>
          </w:tcPr>
          <w:p>
            <w:pPr>
              <w:pStyle w:val="13"/>
            </w:pPr>
            <w:r>
              <w:t>防火墙</w:t>
            </w:r>
          </w:p>
        </w:tc>
        <w:tc>
          <w:tcPr>
            <w:tcW w:w="1134" w:type="dxa"/>
            <w:vAlign w:val="center"/>
          </w:tcPr>
          <w:p>
            <w:pPr>
              <w:pStyle w:val="13"/>
            </w:pPr>
            <w:r>
              <w:t>A02010301</w:t>
            </w:r>
          </w:p>
        </w:tc>
        <w:tc>
          <w:tcPr>
            <w:tcW w:w="709" w:type="dxa"/>
            <w:vAlign w:val="center"/>
          </w:tcPr>
          <w:p>
            <w:pPr>
              <w:pStyle w:val="14"/>
            </w:pPr>
            <w:r>
              <w:t>台</w:t>
            </w:r>
          </w:p>
        </w:tc>
        <w:tc>
          <w:tcPr>
            <w:tcW w:w="850" w:type="dxa"/>
            <w:vAlign w:val="center"/>
          </w:tcPr>
          <w:p>
            <w:pPr>
              <w:pStyle w:val="12"/>
            </w:pPr>
            <w:r>
              <w:t>2</w:t>
            </w:r>
          </w:p>
        </w:tc>
        <w:tc>
          <w:tcPr>
            <w:tcW w:w="850" w:type="dxa"/>
            <w:vAlign w:val="center"/>
          </w:tcPr>
          <w:p>
            <w:pPr>
              <w:pStyle w:val="12"/>
            </w:pPr>
            <w:r>
              <w:t>5.00</w:t>
            </w:r>
          </w:p>
        </w:tc>
        <w:tc>
          <w:tcPr>
            <w:tcW w:w="964" w:type="dxa"/>
            <w:vAlign w:val="center"/>
          </w:tcPr>
          <w:p>
            <w:pPr>
              <w:pStyle w:val="12"/>
            </w:pPr>
            <w:r>
              <w:t>10.00</w:t>
            </w: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914.00</w:t>
            </w:r>
          </w:p>
        </w:tc>
        <w:tc>
          <w:tcPr>
            <w:tcW w:w="1134" w:type="dxa"/>
            <w:vAlign w:val="center"/>
          </w:tcPr>
          <w:p>
            <w:pPr>
              <w:pStyle w:val="13"/>
            </w:pPr>
            <w:r>
              <w:t>网络存储设备</w:t>
            </w:r>
          </w:p>
        </w:tc>
        <w:tc>
          <w:tcPr>
            <w:tcW w:w="1134" w:type="dxa"/>
            <w:vAlign w:val="center"/>
          </w:tcPr>
          <w:p>
            <w:pPr>
              <w:pStyle w:val="13"/>
            </w:pPr>
            <w:r>
              <w:t>A02010507</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47.00</w:t>
            </w:r>
          </w:p>
        </w:tc>
        <w:tc>
          <w:tcPr>
            <w:tcW w:w="964" w:type="dxa"/>
            <w:vAlign w:val="center"/>
          </w:tcPr>
          <w:p>
            <w:pPr>
              <w:pStyle w:val="12"/>
            </w:pPr>
            <w:r>
              <w:t>47.00</w:t>
            </w:r>
          </w:p>
        </w:tc>
        <w:tc>
          <w:tcPr>
            <w:tcW w:w="964" w:type="dxa"/>
            <w:vAlign w:val="center"/>
          </w:tcPr>
          <w:p>
            <w:pPr>
              <w:pStyle w:val="12"/>
            </w:pPr>
            <w:r>
              <w:t>47.00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914.00</w:t>
            </w:r>
          </w:p>
        </w:tc>
        <w:tc>
          <w:tcPr>
            <w:tcW w:w="1134" w:type="dxa"/>
            <w:vAlign w:val="center"/>
          </w:tcPr>
          <w:p>
            <w:pPr>
              <w:pStyle w:val="13"/>
            </w:pPr>
            <w:r>
              <w:t>信息化设备零部件</w:t>
            </w:r>
          </w:p>
        </w:tc>
        <w:tc>
          <w:tcPr>
            <w:tcW w:w="1134" w:type="dxa"/>
            <w:vAlign w:val="center"/>
          </w:tcPr>
          <w:p>
            <w:pPr>
              <w:pStyle w:val="13"/>
            </w:pPr>
            <w:r>
              <w:t>A02010700</w:t>
            </w:r>
          </w:p>
        </w:tc>
        <w:tc>
          <w:tcPr>
            <w:tcW w:w="709" w:type="dxa"/>
            <w:vAlign w:val="center"/>
          </w:tcPr>
          <w:p>
            <w:pPr>
              <w:pStyle w:val="14"/>
            </w:pPr>
            <w:r>
              <w:t>个</w:t>
            </w:r>
          </w:p>
        </w:tc>
        <w:tc>
          <w:tcPr>
            <w:tcW w:w="850" w:type="dxa"/>
            <w:vAlign w:val="center"/>
          </w:tcPr>
          <w:p>
            <w:pPr>
              <w:pStyle w:val="12"/>
            </w:pPr>
            <w:r>
              <w:t>12</w:t>
            </w:r>
          </w:p>
        </w:tc>
        <w:tc>
          <w:tcPr>
            <w:tcW w:w="850" w:type="dxa"/>
            <w:vAlign w:val="center"/>
          </w:tcPr>
          <w:p>
            <w:pPr>
              <w:pStyle w:val="12"/>
            </w:pPr>
            <w:r>
              <w:t>0.25</w:t>
            </w:r>
          </w:p>
        </w:tc>
        <w:tc>
          <w:tcPr>
            <w:tcW w:w="964" w:type="dxa"/>
            <w:vAlign w:val="center"/>
          </w:tcPr>
          <w:p>
            <w:pPr>
              <w:pStyle w:val="12"/>
            </w:pPr>
            <w:r>
              <w:t>3.00</w:t>
            </w:r>
          </w:p>
        </w:tc>
        <w:tc>
          <w:tcPr>
            <w:tcW w:w="964" w:type="dxa"/>
            <w:vAlign w:val="center"/>
          </w:tcPr>
          <w:p>
            <w:pPr>
              <w:pStyle w:val="12"/>
            </w:pPr>
            <w:r>
              <w:t>3.00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914.00</w:t>
            </w:r>
          </w:p>
        </w:tc>
        <w:tc>
          <w:tcPr>
            <w:tcW w:w="1134" w:type="dxa"/>
            <w:vAlign w:val="center"/>
          </w:tcPr>
          <w:p>
            <w:pPr>
              <w:pStyle w:val="13"/>
            </w:pPr>
            <w:r>
              <w:t>信息化设备零部件</w:t>
            </w:r>
          </w:p>
        </w:tc>
        <w:tc>
          <w:tcPr>
            <w:tcW w:w="1134" w:type="dxa"/>
            <w:vAlign w:val="center"/>
          </w:tcPr>
          <w:p>
            <w:pPr>
              <w:pStyle w:val="13"/>
            </w:pPr>
            <w:r>
              <w:t>A02010700</w:t>
            </w:r>
          </w:p>
        </w:tc>
        <w:tc>
          <w:tcPr>
            <w:tcW w:w="709" w:type="dxa"/>
            <w:vAlign w:val="center"/>
          </w:tcPr>
          <w:p>
            <w:pPr>
              <w:pStyle w:val="14"/>
            </w:pPr>
            <w:r>
              <w:t>个</w:t>
            </w:r>
          </w:p>
        </w:tc>
        <w:tc>
          <w:tcPr>
            <w:tcW w:w="850" w:type="dxa"/>
            <w:vAlign w:val="center"/>
          </w:tcPr>
          <w:p>
            <w:pPr>
              <w:pStyle w:val="12"/>
            </w:pPr>
            <w:r>
              <w:t>30</w:t>
            </w:r>
          </w:p>
        </w:tc>
        <w:tc>
          <w:tcPr>
            <w:tcW w:w="850" w:type="dxa"/>
            <w:vAlign w:val="center"/>
          </w:tcPr>
          <w:p>
            <w:pPr>
              <w:pStyle w:val="12"/>
            </w:pPr>
            <w:r>
              <w:t>0.22</w:t>
            </w:r>
          </w:p>
        </w:tc>
        <w:tc>
          <w:tcPr>
            <w:tcW w:w="964" w:type="dxa"/>
            <w:vAlign w:val="center"/>
          </w:tcPr>
          <w:p>
            <w:pPr>
              <w:pStyle w:val="12"/>
            </w:pPr>
            <w:r>
              <w:t>6.60</w:t>
            </w:r>
          </w:p>
        </w:tc>
        <w:tc>
          <w:tcPr>
            <w:tcW w:w="964" w:type="dxa"/>
            <w:vAlign w:val="center"/>
          </w:tcPr>
          <w:p>
            <w:pPr>
              <w:pStyle w:val="12"/>
            </w:pPr>
            <w:r>
              <w:t>6.60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914.00</w:t>
            </w:r>
          </w:p>
        </w:tc>
        <w:tc>
          <w:tcPr>
            <w:tcW w:w="1134" w:type="dxa"/>
            <w:vAlign w:val="center"/>
          </w:tcPr>
          <w:p>
            <w:pPr>
              <w:pStyle w:val="13"/>
            </w:pPr>
            <w:r>
              <w:t>复印机</w:t>
            </w:r>
          </w:p>
        </w:tc>
        <w:tc>
          <w:tcPr>
            <w:tcW w:w="1134" w:type="dxa"/>
            <w:vAlign w:val="center"/>
          </w:tcPr>
          <w:p>
            <w:pPr>
              <w:pStyle w:val="13"/>
            </w:pPr>
            <w:r>
              <w:t>A02020100</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9.00</w:t>
            </w:r>
          </w:p>
        </w:tc>
        <w:tc>
          <w:tcPr>
            <w:tcW w:w="964" w:type="dxa"/>
            <w:vAlign w:val="center"/>
          </w:tcPr>
          <w:p>
            <w:pPr>
              <w:pStyle w:val="12"/>
            </w:pPr>
            <w:r>
              <w:t>9.00</w:t>
            </w:r>
          </w:p>
        </w:tc>
        <w:tc>
          <w:tcPr>
            <w:tcW w:w="964" w:type="dxa"/>
            <w:vAlign w:val="center"/>
          </w:tcPr>
          <w:p>
            <w:pPr>
              <w:pStyle w:val="12"/>
            </w:pPr>
            <w:r>
              <w:t>9.00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914.00</w:t>
            </w:r>
          </w:p>
        </w:tc>
        <w:tc>
          <w:tcPr>
            <w:tcW w:w="1134" w:type="dxa"/>
            <w:vAlign w:val="center"/>
          </w:tcPr>
          <w:p>
            <w:pPr>
              <w:pStyle w:val="13"/>
            </w:pPr>
            <w:r>
              <w:t>执法记录仪</w:t>
            </w:r>
          </w:p>
        </w:tc>
        <w:tc>
          <w:tcPr>
            <w:tcW w:w="1134" w:type="dxa"/>
            <w:vAlign w:val="center"/>
          </w:tcPr>
          <w:p>
            <w:pPr>
              <w:pStyle w:val="13"/>
            </w:pPr>
            <w:r>
              <w:t>A02020600</w:t>
            </w:r>
          </w:p>
        </w:tc>
        <w:tc>
          <w:tcPr>
            <w:tcW w:w="709" w:type="dxa"/>
            <w:vAlign w:val="center"/>
          </w:tcPr>
          <w:p>
            <w:pPr>
              <w:pStyle w:val="14"/>
            </w:pPr>
            <w:r>
              <w:t>台</w:t>
            </w:r>
          </w:p>
        </w:tc>
        <w:tc>
          <w:tcPr>
            <w:tcW w:w="850" w:type="dxa"/>
            <w:vAlign w:val="center"/>
          </w:tcPr>
          <w:p>
            <w:pPr>
              <w:pStyle w:val="12"/>
            </w:pPr>
            <w:r>
              <w:t>1000</w:t>
            </w:r>
          </w:p>
        </w:tc>
        <w:tc>
          <w:tcPr>
            <w:tcW w:w="850" w:type="dxa"/>
            <w:vAlign w:val="center"/>
          </w:tcPr>
          <w:p>
            <w:pPr>
              <w:pStyle w:val="12"/>
            </w:pPr>
            <w:r>
              <w:t>0.04</w:t>
            </w:r>
          </w:p>
        </w:tc>
        <w:tc>
          <w:tcPr>
            <w:tcW w:w="964" w:type="dxa"/>
            <w:vAlign w:val="center"/>
          </w:tcPr>
          <w:p>
            <w:pPr>
              <w:pStyle w:val="12"/>
            </w:pPr>
            <w:r>
              <w:t>42.00</w:t>
            </w:r>
          </w:p>
        </w:tc>
        <w:tc>
          <w:tcPr>
            <w:tcW w:w="964" w:type="dxa"/>
            <w:vAlign w:val="center"/>
          </w:tcPr>
          <w:p>
            <w:pPr>
              <w:pStyle w:val="12"/>
            </w:pPr>
            <w:r>
              <w:t>42.00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914.00</w:t>
            </w:r>
          </w:p>
        </w:tc>
        <w:tc>
          <w:tcPr>
            <w:tcW w:w="1134" w:type="dxa"/>
            <w:vAlign w:val="center"/>
          </w:tcPr>
          <w:p>
            <w:pPr>
              <w:pStyle w:val="13"/>
            </w:pPr>
            <w:r>
              <w:t>A3 彩色打印机</w:t>
            </w:r>
          </w:p>
        </w:tc>
        <w:tc>
          <w:tcPr>
            <w:tcW w:w="1134" w:type="dxa"/>
            <w:vAlign w:val="center"/>
          </w:tcPr>
          <w:p>
            <w:pPr>
              <w:pStyle w:val="13"/>
            </w:pPr>
            <w:r>
              <w:t>A02021002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1.50</w:t>
            </w:r>
          </w:p>
        </w:tc>
        <w:tc>
          <w:tcPr>
            <w:tcW w:w="964" w:type="dxa"/>
            <w:vAlign w:val="center"/>
          </w:tcPr>
          <w:p>
            <w:pPr>
              <w:pStyle w:val="12"/>
            </w:pPr>
            <w:r>
              <w:t>1.50</w:t>
            </w:r>
          </w:p>
        </w:tc>
        <w:tc>
          <w:tcPr>
            <w:tcW w:w="964" w:type="dxa"/>
            <w:vAlign w:val="center"/>
          </w:tcPr>
          <w:p>
            <w:pPr>
              <w:pStyle w:val="12"/>
            </w:pPr>
            <w:r>
              <w:t>1.50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914.00</w:t>
            </w:r>
          </w:p>
        </w:tc>
        <w:tc>
          <w:tcPr>
            <w:tcW w:w="1134" w:type="dxa"/>
            <w:vAlign w:val="center"/>
          </w:tcPr>
          <w:p>
            <w:pPr>
              <w:pStyle w:val="13"/>
            </w:pPr>
            <w:r>
              <w:t>不间断电源</w:t>
            </w:r>
          </w:p>
        </w:tc>
        <w:tc>
          <w:tcPr>
            <w:tcW w:w="1134" w:type="dxa"/>
            <w:vAlign w:val="center"/>
          </w:tcPr>
          <w:p>
            <w:pPr>
              <w:pStyle w:val="13"/>
            </w:pPr>
            <w:r>
              <w:t>A02061504</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15.00</w:t>
            </w:r>
          </w:p>
        </w:tc>
        <w:tc>
          <w:tcPr>
            <w:tcW w:w="964" w:type="dxa"/>
            <w:vAlign w:val="center"/>
          </w:tcPr>
          <w:p>
            <w:pPr>
              <w:pStyle w:val="12"/>
            </w:pPr>
            <w:r>
              <w:t>15.00</w:t>
            </w:r>
          </w:p>
        </w:tc>
        <w:tc>
          <w:tcPr>
            <w:tcW w:w="964" w:type="dxa"/>
            <w:vAlign w:val="center"/>
          </w:tcPr>
          <w:p>
            <w:pPr>
              <w:pStyle w:val="12"/>
            </w:pPr>
            <w:r>
              <w:t>15.00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914.00</w:t>
            </w:r>
          </w:p>
        </w:tc>
        <w:tc>
          <w:tcPr>
            <w:tcW w:w="1134" w:type="dxa"/>
            <w:vAlign w:val="center"/>
          </w:tcPr>
          <w:p>
            <w:pPr>
              <w:pStyle w:val="13"/>
            </w:pPr>
            <w:r>
              <w:t>电冰箱</w:t>
            </w:r>
          </w:p>
        </w:tc>
        <w:tc>
          <w:tcPr>
            <w:tcW w:w="1134" w:type="dxa"/>
            <w:vAlign w:val="center"/>
          </w:tcPr>
          <w:p>
            <w:pPr>
              <w:pStyle w:val="13"/>
            </w:pPr>
            <w:r>
              <w:t>A02061801</w:t>
            </w:r>
          </w:p>
        </w:tc>
        <w:tc>
          <w:tcPr>
            <w:tcW w:w="709" w:type="dxa"/>
            <w:vAlign w:val="center"/>
          </w:tcPr>
          <w:p>
            <w:pPr>
              <w:pStyle w:val="14"/>
            </w:pPr>
            <w:r>
              <w:t>个</w:t>
            </w:r>
          </w:p>
        </w:tc>
        <w:tc>
          <w:tcPr>
            <w:tcW w:w="850" w:type="dxa"/>
            <w:vAlign w:val="center"/>
          </w:tcPr>
          <w:p>
            <w:pPr>
              <w:pStyle w:val="12"/>
            </w:pPr>
            <w:r>
              <w:t>1</w:t>
            </w:r>
          </w:p>
        </w:tc>
        <w:tc>
          <w:tcPr>
            <w:tcW w:w="850" w:type="dxa"/>
            <w:vAlign w:val="center"/>
          </w:tcPr>
          <w:p>
            <w:pPr>
              <w:pStyle w:val="12"/>
            </w:pPr>
            <w:r>
              <w:t>0.40</w:t>
            </w:r>
          </w:p>
        </w:tc>
        <w:tc>
          <w:tcPr>
            <w:tcW w:w="964" w:type="dxa"/>
            <w:vAlign w:val="center"/>
          </w:tcPr>
          <w:p>
            <w:pPr>
              <w:pStyle w:val="12"/>
            </w:pPr>
            <w:r>
              <w:t>0.40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0.40</w:t>
            </w: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914.00</w:t>
            </w:r>
          </w:p>
        </w:tc>
        <w:tc>
          <w:tcPr>
            <w:tcW w:w="1134" w:type="dxa"/>
            <w:vAlign w:val="center"/>
          </w:tcPr>
          <w:p>
            <w:pPr>
              <w:pStyle w:val="13"/>
            </w:pPr>
            <w:r>
              <w:t>洗衣机</w:t>
            </w:r>
          </w:p>
        </w:tc>
        <w:tc>
          <w:tcPr>
            <w:tcW w:w="1134" w:type="dxa"/>
            <w:vAlign w:val="center"/>
          </w:tcPr>
          <w:p>
            <w:pPr>
              <w:pStyle w:val="13"/>
            </w:pPr>
            <w:r>
              <w:t>A02061810</w:t>
            </w:r>
          </w:p>
        </w:tc>
        <w:tc>
          <w:tcPr>
            <w:tcW w:w="709" w:type="dxa"/>
            <w:vAlign w:val="center"/>
          </w:tcPr>
          <w:p>
            <w:pPr>
              <w:pStyle w:val="14"/>
            </w:pPr>
            <w:r>
              <w:t>个</w:t>
            </w:r>
          </w:p>
        </w:tc>
        <w:tc>
          <w:tcPr>
            <w:tcW w:w="850" w:type="dxa"/>
            <w:vAlign w:val="center"/>
          </w:tcPr>
          <w:p>
            <w:pPr>
              <w:pStyle w:val="12"/>
            </w:pPr>
            <w:r>
              <w:t>.9</w:t>
            </w:r>
          </w:p>
        </w:tc>
        <w:tc>
          <w:tcPr>
            <w:tcW w:w="850" w:type="dxa"/>
            <w:vAlign w:val="center"/>
          </w:tcPr>
          <w:p>
            <w:pPr>
              <w:pStyle w:val="12"/>
            </w:pPr>
            <w:r>
              <w:t>2.00</w:t>
            </w:r>
          </w:p>
        </w:tc>
        <w:tc>
          <w:tcPr>
            <w:tcW w:w="964" w:type="dxa"/>
            <w:vAlign w:val="center"/>
          </w:tcPr>
          <w:p>
            <w:pPr>
              <w:pStyle w:val="12"/>
            </w:pPr>
            <w:r>
              <w:t>1.80</w:t>
            </w:r>
          </w:p>
        </w:tc>
        <w:tc>
          <w:tcPr>
            <w:tcW w:w="964" w:type="dxa"/>
            <w:vAlign w:val="center"/>
          </w:tcPr>
          <w:p>
            <w:pPr>
              <w:pStyle w:val="12"/>
            </w:pPr>
            <w:r>
              <w:t>1.80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914.00</w:t>
            </w:r>
          </w:p>
        </w:tc>
        <w:tc>
          <w:tcPr>
            <w:tcW w:w="1134" w:type="dxa"/>
            <w:vAlign w:val="center"/>
          </w:tcPr>
          <w:p>
            <w:pPr>
              <w:pStyle w:val="13"/>
            </w:pPr>
            <w:r>
              <w:t>洗衣机</w:t>
            </w:r>
          </w:p>
        </w:tc>
        <w:tc>
          <w:tcPr>
            <w:tcW w:w="1134" w:type="dxa"/>
            <w:vAlign w:val="center"/>
          </w:tcPr>
          <w:p>
            <w:pPr>
              <w:pStyle w:val="13"/>
            </w:pPr>
            <w:r>
              <w:t>A02061810</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2.00</w:t>
            </w:r>
          </w:p>
        </w:tc>
        <w:tc>
          <w:tcPr>
            <w:tcW w:w="964" w:type="dxa"/>
            <w:vAlign w:val="center"/>
          </w:tcPr>
          <w:p>
            <w:pPr>
              <w:pStyle w:val="12"/>
            </w:pPr>
            <w:r>
              <w:t>0.20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0.20</w:t>
            </w: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914.00</w:t>
            </w:r>
          </w:p>
        </w:tc>
        <w:tc>
          <w:tcPr>
            <w:tcW w:w="1134" w:type="dxa"/>
            <w:vAlign w:val="center"/>
          </w:tcPr>
          <w:p>
            <w:pPr>
              <w:pStyle w:val="13"/>
            </w:pPr>
            <w:r>
              <w:t>热水器</w:t>
            </w:r>
          </w:p>
        </w:tc>
        <w:tc>
          <w:tcPr>
            <w:tcW w:w="1134" w:type="dxa"/>
            <w:vAlign w:val="center"/>
          </w:tcPr>
          <w:p>
            <w:pPr>
              <w:pStyle w:val="13"/>
            </w:pPr>
            <w:r>
              <w:t>A02061819</w:t>
            </w:r>
          </w:p>
        </w:tc>
        <w:tc>
          <w:tcPr>
            <w:tcW w:w="709" w:type="dxa"/>
            <w:vAlign w:val="center"/>
          </w:tcPr>
          <w:p>
            <w:pPr>
              <w:pStyle w:val="14"/>
            </w:pPr>
            <w:r>
              <w:t>个</w:t>
            </w:r>
          </w:p>
        </w:tc>
        <w:tc>
          <w:tcPr>
            <w:tcW w:w="850" w:type="dxa"/>
            <w:vAlign w:val="center"/>
          </w:tcPr>
          <w:p>
            <w:pPr>
              <w:pStyle w:val="12"/>
            </w:pPr>
            <w:r>
              <w:t>1</w:t>
            </w:r>
          </w:p>
        </w:tc>
        <w:tc>
          <w:tcPr>
            <w:tcW w:w="850" w:type="dxa"/>
            <w:vAlign w:val="center"/>
          </w:tcPr>
          <w:p>
            <w:pPr>
              <w:pStyle w:val="12"/>
            </w:pPr>
            <w:r>
              <w:t>0.30</w:t>
            </w:r>
          </w:p>
        </w:tc>
        <w:tc>
          <w:tcPr>
            <w:tcW w:w="964" w:type="dxa"/>
            <w:vAlign w:val="center"/>
          </w:tcPr>
          <w:p>
            <w:pPr>
              <w:pStyle w:val="12"/>
            </w:pPr>
            <w:r>
              <w:t>0.30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0.30</w:t>
            </w: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914.00</w:t>
            </w:r>
          </w:p>
        </w:tc>
        <w:tc>
          <w:tcPr>
            <w:tcW w:w="1134" w:type="dxa"/>
            <w:vAlign w:val="center"/>
          </w:tcPr>
          <w:p>
            <w:pPr>
              <w:pStyle w:val="13"/>
            </w:pPr>
            <w:r>
              <w:t>办公桌</w:t>
            </w:r>
          </w:p>
        </w:tc>
        <w:tc>
          <w:tcPr>
            <w:tcW w:w="1134" w:type="dxa"/>
            <w:vAlign w:val="center"/>
          </w:tcPr>
          <w:p>
            <w:pPr>
              <w:pStyle w:val="13"/>
            </w:pPr>
            <w:r>
              <w:t>A05010201</w:t>
            </w:r>
          </w:p>
        </w:tc>
        <w:tc>
          <w:tcPr>
            <w:tcW w:w="709" w:type="dxa"/>
            <w:vAlign w:val="center"/>
          </w:tcPr>
          <w:p>
            <w:pPr>
              <w:pStyle w:val="14"/>
            </w:pPr>
            <w:r>
              <w:t>件</w:t>
            </w:r>
          </w:p>
        </w:tc>
        <w:tc>
          <w:tcPr>
            <w:tcW w:w="850" w:type="dxa"/>
            <w:vAlign w:val="center"/>
          </w:tcPr>
          <w:p>
            <w:pPr>
              <w:pStyle w:val="12"/>
            </w:pPr>
            <w:r>
              <w:t>14</w:t>
            </w:r>
          </w:p>
        </w:tc>
        <w:tc>
          <w:tcPr>
            <w:tcW w:w="850" w:type="dxa"/>
            <w:vAlign w:val="center"/>
          </w:tcPr>
          <w:p>
            <w:pPr>
              <w:pStyle w:val="12"/>
            </w:pPr>
            <w:r>
              <w:t>0.25</w:t>
            </w:r>
          </w:p>
        </w:tc>
        <w:tc>
          <w:tcPr>
            <w:tcW w:w="964" w:type="dxa"/>
            <w:vAlign w:val="center"/>
          </w:tcPr>
          <w:p>
            <w:pPr>
              <w:pStyle w:val="12"/>
            </w:pPr>
            <w:r>
              <w:t>3.50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3.50</w:t>
            </w:r>
          </w:p>
        </w:tc>
        <w:tc>
          <w:tcPr>
            <w:tcW w:w="964" w:type="dxa"/>
            <w:vAlign w:val="center"/>
          </w:tcPr>
          <w:p>
            <w:pPr>
              <w:pStyle w:val="12"/>
            </w:pPr>
          </w:p>
        </w:tc>
        <w:tc>
          <w:tcPr>
            <w:tcW w:w="964" w:type="dxa"/>
            <w:vAlign w:val="center"/>
          </w:tcPr>
          <w:p>
            <w:pPr>
              <w:pStyle w:val="12"/>
            </w:pPr>
            <w:r>
              <w:t>3.50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914.00</w:t>
            </w:r>
          </w:p>
        </w:tc>
        <w:tc>
          <w:tcPr>
            <w:tcW w:w="1134" w:type="dxa"/>
            <w:vAlign w:val="center"/>
          </w:tcPr>
          <w:p>
            <w:pPr>
              <w:pStyle w:val="13"/>
            </w:pPr>
            <w:r>
              <w:t>会议桌</w:t>
            </w:r>
          </w:p>
        </w:tc>
        <w:tc>
          <w:tcPr>
            <w:tcW w:w="1134" w:type="dxa"/>
            <w:vAlign w:val="center"/>
          </w:tcPr>
          <w:p>
            <w:pPr>
              <w:pStyle w:val="13"/>
            </w:pPr>
            <w:r>
              <w:t>A05010202</w:t>
            </w:r>
          </w:p>
        </w:tc>
        <w:tc>
          <w:tcPr>
            <w:tcW w:w="709" w:type="dxa"/>
            <w:vAlign w:val="center"/>
          </w:tcPr>
          <w:p>
            <w:pPr>
              <w:pStyle w:val="14"/>
            </w:pPr>
            <w:r>
              <w:t>件</w:t>
            </w:r>
          </w:p>
        </w:tc>
        <w:tc>
          <w:tcPr>
            <w:tcW w:w="850" w:type="dxa"/>
            <w:vAlign w:val="center"/>
          </w:tcPr>
          <w:p>
            <w:pPr>
              <w:pStyle w:val="12"/>
            </w:pPr>
            <w:r>
              <w:t>1</w:t>
            </w:r>
          </w:p>
        </w:tc>
        <w:tc>
          <w:tcPr>
            <w:tcW w:w="850" w:type="dxa"/>
            <w:vAlign w:val="center"/>
          </w:tcPr>
          <w:p>
            <w:pPr>
              <w:pStyle w:val="12"/>
            </w:pPr>
            <w:r>
              <w:t>1.10</w:t>
            </w:r>
          </w:p>
        </w:tc>
        <w:tc>
          <w:tcPr>
            <w:tcW w:w="964" w:type="dxa"/>
            <w:vAlign w:val="center"/>
          </w:tcPr>
          <w:p>
            <w:pPr>
              <w:pStyle w:val="12"/>
            </w:pPr>
            <w:r>
              <w:t>1.10</w:t>
            </w:r>
          </w:p>
        </w:tc>
        <w:tc>
          <w:tcPr>
            <w:tcW w:w="964" w:type="dxa"/>
            <w:vAlign w:val="center"/>
          </w:tcPr>
          <w:p>
            <w:pPr>
              <w:pStyle w:val="12"/>
            </w:pPr>
            <w:r>
              <w:t>1.10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1.10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914.00</w:t>
            </w:r>
          </w:p>
        </w:tc>
        <w:tc>
          <w:tcPr>
            <w:tcW w:w="1134" w:type="dxa"/>
            <w:vAlign w:val="center"/>
          </w:tcPr>
          <w:p>
            <w:pPr>
              <w:pStyle w:val="13"/>
            </w:pPr>
            <w:r>
              <w:t>文件柜</w:t>
            </w:r>
          </w:p>
        </w:tc>
        <w:tc>
          <w:tcPr>
            <w:tcW w:w="1134" w:type="dxa"/>
            <w:vAlign w:val="center"/>
          </w:tcPr>
          <w:p>
            <w:pPr>
              <w:pStyle w:val="13"/>
            </w:pPr>
            <w:r>
              <w:t>A05010502</w:t>
            </w:r>
          </w:p>
        </w:tc>
        <w:tc>
          <w:tcPr>
            <w:tcW w:w="709" w:type="dxa"/>
            <w:vAlign w:val="center"/>
          </w:tcPr>
          <w:p>
            <w:pPr>
              <w:pStyle w:val="14"/>
            </w:pPr>
            <w:r>
              <w:t>件</w:t>
            </w:r>
          </w:p>
        </w:tc>
        <w:tc>
          <w:tcPr>
            <w:tcW w:w="850" w:type="dxa"/>
            <w:vAlign w:val="center"/>
          </w:tcPr>
          <w:p>
            <w:pPr>
              <w:pStyle w:val="12"/>
            </w:pPr>
            <w:r>
              <w:t>8</w:t>
            </w:r>
          </w:p>
        </w:tc>
        <w:tc>
          <w:tcPr>
            <w:tcW w:w="850" w:type="dxa"/>
            <w:vAlign w:val="center"/>
          </w:tcPr>
          <w:p>
            <w:pPr>
              <w:pStyle w:val="12"/>
            </w:pPr>
            <w:r>
              <w:t>0.15</w:t>
            </w:r>
          </w:p>
        </w:tc>
        <w:tc>
          <w:tcPr>
            <w:tcW w:w="964" w:type="dxa"/>
            <w:vAlign w:val="center"/>
          </w:tcPr>
          <w:p>
            <w:pPr>
              <w:pStyle w:val="12"/>
            </w:pPr>
            <w:r>
              <w:t>1.20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1.20</w:t>
            </w:r>
          </w:p>
        </w:tc>
        <w:tc>
          <w:tcPr>
            <w:tcW w:w="964" w:type="dxa"/>
            <w:vAlign w:val="center"/>
          </w:tcPr>
          <w:p>
            <w:pPr>
              <w:pStyle w:val="12"/>
            </w:pPr>
          </w:p>
        </w:tc>
        <w:tc>
          <w:tcPr>
            <w:tcW w:w="964" w:type="dxa"/>
            <w:vAlign w:val="center"/>
          </w:tcPr>
          <w:p>
            <w:pPr>
              <w:pStyle w:val="12"/>
            </w:pPr>
            <w:r>
              <w:t>1.20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914.00</w:t>
            </w:r>
          </w:p>
        </w:tc>
        <w:tc>
          <w:tcPr>
            <w:tcW w:w="1134" w:type="dxa"/>
            <w:vAlign w:val="center"/>
          </w:tcPr>
          <w:p>
            <w:pPr>
              <w:pStyle w:val="13"/>
            </w:pPr>
            <w:r>
              <w:t>文件柜</w:t>
            </w:r>
          </w:p>
        </w:tc>
        <w:tc>
          <w:tcPr>
            <w:tcW w:w="1134" w:type="dxa"/>
            <w:vAlign w:val="center"/>
          </w:tcPr>
          <w:p>
            <w:pPr>
              <w:pStyle w:val="13"/>
            </w:pPr>
            <w:r>
              <w:t>A05010502</w:t>
            </w:r>
          </w:p>
        </w:tc>
        <w:tc>
          <w:tcPr>
            <w:tcW w:w="709" w:type="dxa"/>
            <w:vAlign w:val="center"/>
          </w:tcPr>
          <w:p>
            <w:pPr>
              <w:pStyle w:val="14"/>
            </w:pPr>
            <w:r>
              <w:t>件</w:t>
            </w:r>
          </w:p>
        </w:tc>
        <w:tc>
          <w:tcPr>
            <w:tcW w:w="850" w:type="dxa"/>
            <w:vAlign w:val="center"/>
          </w:tcPr>
          <w:p>
            <w:pPr>
              <w:pStyle w:val="12"/>
            </w:pPr>
            <w:r>
              <w:t>14</w:t>
            </w:r>
          </w:p>
        </w:tc>
        <w:tc>
          <w:tcPr>
            <w:tcW w:w="850" w:type="dxa"/>
            <w:vAlign w:val="center"/>
          </w:tcPr>
          <w:p>
            <w:pPr>
              <w:pStyle w:val="12"/>
            </w:pPr>
            <w:r>
              <w:t>0.10</w:t>
            </w:r>
          </w:p>
        </w:tc>
        <w:tc>
          <w:tcPr>
            <w:tcW w:w="964" w:type="dxa"/>
            <w:vAlign w:val="center"/>
          </w:tcPr>
          <w:p>
            <w:pPr>
              <w:pStyle w:val="12"/>
            </w:pPr>
            <w:r>
              <w:t>1.40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1.40</w:t>
            </w:r>
          </w:p>
        </w:tc>
        <w:tc>
          <w:tcPr>
            <w:tcW w:w="964" w:type="dxa"/>
            <w:vAlign w:val="center"/>
          </w:tcPr>
          <w:p>
            <w:pPr>
              <w:pStyle w:val="12"/>
            </w:pPr>
          </w:p>
        </w:tc>
        <w:tc>
          <w:tcPr>
            <w:tcW w:w="964" w:type="dxa"/>
            <w:vAlign w:val="center"/>
          </w:tcPr>
          <w:p>
            <w:pPr>
              <w:pStyle w:val="12"/>
            </w:pPr>
            <w:r>
              <w:t>1.40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914.00</w:t>
            </w:r>
          </w:p>
        </w:tc>
        <w:tc>
          <w:tcPr>
            <w:tcW w:w="1134" w:type="dxa"/>
            <w:vAlign w:val="center"/>
          </w:tcPr>
          <w:p>
            <w:pPr>
              <w:pStyle w:val="13"/>
            </w:pPr>
            <w:r>
              <w:t>保密柜</w:t>
            </w:r>
          </w:p>
        </w:tc>
        <w:tc>
          <w:tcPr>
            <w:tcW w:w="1134" w:type="dxa"/>
            <w:vAlign w:val="center"/>
          </w:tcPr>
          <w:p>
            <w:pPr>
              <w:pStyle w:val="13"/>
            </w:pPr>
            <w:r>
              <w:t>A05010504</w:t>
            </w:r>
          </w:p>
        </w:tc>
        <w:tc>
          <w:tcPr>
            <w:tcW w:w="709" w:type="dxa"/>
            <w:vAlign w:val="center"/>
          </w:tcPr>
          <w:p>
            <w:pPr>
              <w:pStyle w:val="14"/>
            </w:pPr>
            <w:r>
              <w:t>件</w:t>
            </w:r>
          </w:p>
        </w:tc>
        <w:tc>
          <w:tcPr>
            <w:tcW w:w="850" w:type="dxa"/>
            <w:vAlign w:val="center"/>
          </w:tcPr>
          <w:p>
            <w:pPr>
              <w:pStyle w:val="12"/>
            </w:pPr>
            <w:r>
              <w:t>1</w:t>
            </w:r>
          </w:p>
        </w:tc>
        <w:tc>
          <w:tcPr>
            <w:tcW w:w="850" w:type="dxa"/>
            <w:vAlign w:val="center"/>
          </w:tcPr>
          <w:p>
            <w:pPr>
              <w:pStyle w:val="12"/>
            </w:pPr>
            <w:r>
              <w:t>0.10</w:t>
            </w:r>
          </w:p>
        </w:tc>
        <w:tc>
          <w:tcPr>
            <w:tcW w:w="964" w:type="dxa"/>
            <w:vAlign w:val="center"/>
          </w:tcPr>
          <w:p>
            <w:pPr>
              <w:pStyle w:val="12"/>
            </w:pPr>
            <w:r>
              <w:t>0.10</w:t>
            </w:r>
          </w:p>
        </w:tc>
        <w:tc>
          <w:tcPr>
            <w:tcW w:w="964" w:type="dxa"/>
            <w:vAlign w:val="center"/>
          </w:tcPr>
          <w:p>
            <w:pPr>
              <w:pStyle w:val="12"/>
            </w:pPr>
            <w:r>
              <w:t>0.10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0.10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914.00</w:t>
            </w:r>
          </w:p>
        </w:tc>
        <w:tc>
          <w:tcPr>
            <w:tcW w:w="1134" w:type="dxa"/>
            <w:vAlign w:val="center"/>
          </w:tcPr>
          <w:p>
            <w:pPr>
              <w:pStyle w:val="13"/>
            </w:pPr>
            <w:r>
              <w:t>复印纸</w:t>
            </w:r>
          </w:p>
        </w:tc>
        <w:tc>
          <w:tcPr>
            <w:tcW w:w="1134" w:type="dxa"/>
            <w:vAlign w:val="center"/>
          </w:tcPr>
          <w:p>
            <w:pPr>
              <w:pStyle w:val="13"/>
            </w:pPr>
            <w:r>
              <w:t>A05040101</w:t>
            </w:r>
          </w:p>
        </w:tc>
        <w:tc>
          <w:tcPr>
            <w:tcW w:w="709" w:type="dxa"/>
            <w:vAlign w:val="center"/>
          </w:tcPr>
          <w:p>
            <w:pPr>
              <w:pStyle w:val="14"/>
            </w:pPr>
            <w:r>
              <w:t>十包</w:t>
            </w:r>
          </w:p>
        </w:tc>
        <w:tc>
          <w:tcPr>
            <w:tcW w:w="850" w:type="dxa"/>
            <w:vAlign w:val="center"/>
          </w:tcPr>
          <w:p>
            <w:pPr>
              <w:pStyle w:val="12"/>
            </w:pPr>
            <w:r>
              <w:t>500</w:t>
            </w:r>
          </w:p>
        </w:tc>
        <w:tc>
          <w:tcPr>
            <w:tcW w:w="850" w:type="dxa"/>
            <w:vAlign w:val="center"/>
          </w:tcPr>
          <w:p>
            <w:pPr>
              <w:pStyle w:val="12"/>
            </w:pPr>
            <w:r>
              <w:t>0.02</w:t>
            </w:r>
          </w:p>
        </w:tc>
        <w:tc>
          <w:tcPr>
            <w:tcW w:w="964" w:type="dxa"/>
            <w:vAlign w:val="center"/>
          </w:tcPr>
          <w:p>
            <w:pPr>
              <w:pStyle w:val="12"/>
            </w:pPr>
            <w:r>
              <w:t>11.00</w:t>
            </w:r>
          </w:p>
        </w:tc>
        <w:tc>
          <w:tcPr>
            <w:tcW w:w="964" w:type="dxa"/>
            <w:vAlign w:val="center"/>
          </w:tcPr>
          <w:p>
            <w:pPr>
              <w:pStyle w:val="12"/>
            </w:pPr>
            <w:r>
              <w:t>11.00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914.00</w:t>
            </w:r>
          </w:p>
        </w:tc>
        <w:tc>
          <w:tcPr>
            <w:tcW w:w="1134" w:type="dxa"/>
            <w:vAlign w:val="center"/>
          </w:tcPr>
          <w:p>
            <w:pPr>
              <w:pStyle w:val="13"/>
            </w:pPr>
            <w:r>
              <w:t>其他计算机软件</w:t>
            </w:r>
          </w:p>
        </w:tc>
        <w:tc>
          <w:tcPr>
            <w:tcW w:w="1134" w:type="dxa"/>
            <w:vAlign w:val="center"/>
          </w:tcPr>
          <w:p>
            <w:pPr>
              <w:pStyle w:val="13"/>
            </w:pPr>
            <w:r>
              <w:t>A08060399</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8.00</w:t>
            </w:r>
          </w:p>
        </w:tc>
        <w:tc>
          <w:tcPr>
            <w:tcW w:w="964" w:type="dxa"/>
            <w:vAlign w:val="center"/>
          </w:tcPr>
          <w:p>
            <w:pPr>
              <w:pStyle w:val="12"/>
            </w:pPr>
            <w:r>
              <w:t>8.00</w:t>
            </w:r>
          </w:p>
        </w:tc>
        <w:tc>
          <w:tcPr>
            <w:tcW w:w="964" w:type="dxa"/>
            <w:vAlign w:val="center"/>
          </w:tcPr>
          <w:p>
            <w:pPr>
              <w:pStyle w:val="12"/>
            </w:pPr>
            <w:r>
              <w:t>8.00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914.00</w:t>
            </w:r>
          </w:p>
        </w:tc>
        <w:tc>
          <w:tcPr>
            <w:tcW w:w="1134" w:type="dxa"/>
            <w:vAlign w:val="center"/>
          </w:tcPr>
          <w:p>
            <w:pPr>
              <w:pStyle w:val="13"/>
            </w:pPr>
            <w:r>
              <w:t>硬件运维服务</w:t>
            </w:r>
          </w:p>
        </w:tc>
        <w:tc>
          <w:tcPr>
            <w:tcW w:w="1134" w:type="dxa"/>
            <w:vAlign w:val="center"/>
          </w:tcPr>
          <w:p>
            <w:pPr>
              <w:pStyle w:val="13"/>
            </w:pPr>
            <w:r>
              <w:t>C16070200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10.00</w:t>
            </w:r>
          </w:p>
        </w:tc>
        <w:tc>
          <w:tcPr>
            <w:tcW w:w="964" w:type="dxa"/>
            <w:vAlign w:val="center"/>
          </w:tcPr>
          <w:p>
            <w:pPr>
              <w:pStyle w:val="12"/>
            </w:pPr>
            <w:r>
              <w:t>10.00</w:t>
            </w: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914.00</w:t>
            </w:r>
          </w:p>
        </w:tc>
        <w:tc>
          <w:tcPr>
            <w:tcW w:w="1134" w:type="dxa"/>
            <w:vAlign w:val="center"/>
          </w:tcPr>
          <w:p>
            <w:pPr>
              <w:pStyle w:val="13"/>
            </w:pPr>
            <w:r>
              <w:t>软件运维服务</w:t>
            </w:r>
          </w:p>
        </w:tc>
        <w:tc>
          <w:tcPr>
            <w:tcW w:w="1134" w:type="dxa"/>
            <w:vAlign w:val="center"/>
          </w:tcPr>
          <w:p>
            <w:pPr>
              <w:pStyle w:val="13"/>
            </w:pPr>
            <w:r>
              <w:t>C16070300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48.50</w:t>
            </w:r>
          </w:p>
        </w:tc>
        <w:tc>
          <w:tcPr>
            <w:tcW w:w="964" w:type="dxa"/>
            <w:vAlign w:val="center"/>
          </w:tcPr>
          <w:p>
            <w:pPr>
              <w:pStyle w:val="12"/>
            </w:pPr>
            <w:r>
              <w:t>48.50</w:t>
            </w:r>
          </w:p>
        </w:tc>
        <w:tc>
          <w:tcPr>
            <w:tcW w:w="964" w:type="dxa"/>
            <w:vAlign w:val="center"/>
          </w:tcPr>
          <w:p>
            <w:pPr>
              <w:pStyle w:val="12"/>
            </w:pPr>
            <w:r>
              <w:t>48.50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48.50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914.00</w:t>
            </w:r>
          </w:p>
        </w:tc>
        <w:tc>
          <w:tcPr>
            <w:tcW w:w="1134" w:type="dxa"/>
            <w:vAlign w:val="center"/>
          </w:tcPr>
          <w:p>
            <w:pPr>
              <w:pStyle w:val="13"/>
            </w:pPr>
            <w:r>
              <w:t>软件运维服务</w:t>
            </w:r>
          </w:p>
        </w:tc>
        <w:tc>
          <w:tcPr>
            <w:tcW w:w="1134" w:type="dxa"/>
            <w:vAlign w:val="center"/>
          </w:tcPr>
          <w:p>
            <w:pPr>
              <w:pStyle w:val="13"/>
            </w:pPr>
            <w:r>
              <w:t>C16070300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15.00</w:t>
            </w:r>
          </w:p>
        </w:tc>
        <w:tc>
          <w:tcPr>
            <w:tcW w:w="964" w:type="dxa"/>
            <w:vAlign w:val="center"/>
          </w:tcPr>
          <w:p>
            <w:pPr>
              <w:pStyle w:val="12"/>
            </w:pPr>
            <w:r>
              <w:t>15.00</w:t>
            </w:r>
          </w:p>
        </w:tc>
        <w:tc>
          <w:tcPr>
            <w:tcW w:w="964" w:type="dxa"/>
            <w:vAlign w:val="center"/>
          </w:tcPr>
          <w:p>
            <w:pPr>
              <w:pStyle w:val="12"/>
            </w:pPr>
            <w:r>
              <w:t>15.00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914.00</w:t>
            </w:r>
          </w:p>
        </w:tc>
        <w:tc>
          <w:tcPr>
            <w:tcW w:w="1134" w:type="dxa"/>
            <w:vAlign w:val="center"/>
          </w:tcPr>
          <w:p>
            <w:pPr>
              <w:pStyle w:val="13"/>
            </w:pPr>
            <w:r>
              <w:t>软件运维服务</w:t>
            </w:r>
          </w:p>
        </w:tc>
        <w:tc>
          <w:tcPr>
            <w:tcW w:w="1134" w:type="dxa"/>
            <w:vAlign w:val="center"/>
          </w:tcPr>
          <w:p>
            <w:pPr>
              <w:pStyle w:val="13"/>
            </w:pPr>
            <w:r>
              <w:t>C16070300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3.88</w:t>
            </w:r>
          </w:p>
        </w:tc>
        <w:tc>
          <w:tcPr>
            <w:tcW w:w="964" w:type="dxa"/>
            <w:vAlign w:val="center"/>
          </w:tcPr>
          <w:p>
            <w:pPr>
              <w:pStyle w:val="12"/>
            </w:pPr>
            <w:r>
              <w:t>3.88</w:t>
            </w:r>
          </w:p>
        </w:tc>
        <w:tc>
          <w:tcPr>
            <w:tcW w:w="964" w:type="dxa"/>
            <w:vAlign w:val="center"/>
          </w:tcPr>
          <w:p>
            <w:pPr>
              <w:pStyle w:val="12"/>
            </w:pPr>
            <w:r>
              <w:t>3.88</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3.88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914.00</w:t>
            </w:r>
          </w:p>
        </w:tc>
        <w:tc>
          <w:tcPr>
            <w:tcW w:w="1134" w:type="dxa"/>
            <w:vAlign w:val="center"/>
          </w:tcPr>
          <w:p>
            <w:pPr>
              <w:pStyle w:val="13"/>
            </w:pPr>
            <w:r>
              <w:t>财产保险服务</w:t>
            </w:r>
          </w:p>
        </w:tc>
        <w:tc>
          <w:tcPr>
            <w:tcW w:w="1134" w:type="dxa"/>
            <w:vAlign w:val="center"/>
          </w:tcPr>
          <w:p>
            <w:pPr>
              <w:pStyle w:val="13"/>
            </w:pPr>
            <w:r>
              <w:t>C18040102</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1.10</w:t>
            </w:r>
          </w:p>
        </w:tc>
        <w:tc>
          <w:tcPr>
            <w:tcW w:w="964" w:type="dxa"/>
            <w:vAlign w:val="center"/>
          </w:tcPr>
          <w:p>
            <w:pPr>
              <w:pStyle w:val="12"/>
            </w:pPr>
            <w:r>
              <w:t>1.10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1.10</w:t>
            </w: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914.00</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10.00</w:t>
            </w:r>
          </w:p>
        </w:tc>
        <w:tc>
          <w:tcPr>
            <w:tcW w:w="964" w:type="dxa"/>
            <w:vAlign w:val="center"/>
          </w:tcPr>
          <w:p>
            <w:pPr>
              <w:pStyle w:val="12"/>
            </w:pPr>
            <w:r>
              <w:t>10.00</w:t>
            </w: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914.00</w:t>
            </w:r>
          </w:p>
        </w:tc>
        <w:tc>
          <w:tcPr>
            <w:tcW w:w="1134" w:type="dxa"/>
            <w:vAlign w:val="center"/>
          </w:tcPr>
          <w:p>
            <w:pPr>
              <w:pStyle w:val="13"/>
            </w:pPr>
            <w:r>
              <w:t>车辆维修和保养服务</w:t>
            </w:r>
          </w:p>
        </w:tc>
        <w:tc>
          <w:tcPr>
            <w:tcW w:w="1134" w:type="dxa"/>
            <w:vAlign w:val="center"/>
          </w:tcPr>
          <w:p>
            <w:pPr>
              <w:pStyle w:val="13"/>
            </w:pPr>
            <w:r>
              <w:t>C23120301</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4.50</w:t>
            </w:r>
          </w:p>
        </w:tc>
        <w:tc>
          <w:tcPr>
            <w:tcW w:w="964" w:type="dxa"/>
            <w:vAlign w:val="center"/>
          </w:tcPr>
          <w:p>
            <w:pPr>
              <w:pStyle w:val="12"/>
            </w:pPr>
            <w:r>
              <w:t>4.50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4.50</w:t>
            </w:r>
          </w:p>
        </w:tc>
        <w:tc>
          <w:tcPr>
            <w:tcW w:w="964" w:type="dxa"/>
            <w:vAlign w:val="center"/>
          </w:tcPr>
          <w:p>
            <w:pPr>
              <w:pStyle w:val="12"/>
            </w:pPr>
          </w:p>
        </w:tc>
        <w:tc>
          <w:tcPr>
            <w:tcW w:w="964" w:type="dxa"/>
            <w:vAlign w:val="center"/>
          </w:tcPr>
          <w:p>
            <w:pPr>
              <w:pStyle w:val="12"/>
            </w:pPr>
            <w:r>
              <w:t>4.50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914.00</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7.9</w:t>
            </w:r>
          </w:p>
        </w:tc>
        <w:tc>
          <w:tcPr>
            <w:tcW w:w="850" w:type="dxa"/>
            <w:vAlign w:val="center"/>
          </w:tcPr>
          <w:p>
            <w:pPr>
              <w:pStyle w:val="12"/>
            </w:pPr>
            <w:r>
              <w:t>1.00</w:t>
            </w:r>
          </w:p>
        </w:tc>
        <w:tc>
          <w:tcPr>
            <w:tcW w:w="964" w:type="dxa"/>
            <w:vAlign w:val="center"/>
          </w:tcPr>
          <w:p>
            <w:pPr>
              <w:pStyle w:val="12"/>
            </w:pPr>
            <w:r>
              <w:t>7.90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7.90</w:t>
            </w: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技术改造经费</w:t>
            </w:r>
          </w:p>
        </w:tc>
        <w:tc>
          <w:tcPr>
            <w:tcW w:w="964" w:type="dxa"/>
            <w:vAlign w:val="center"/>
          </w:tcPr>
          <w:p>
            <w:pPr>
              <w:pStyle w:val="12"/>
            </w:pPr>
            <w:r>
              <w:t>98.30</w:t>
            </w:r>
          </w:p>
        </w:tc>
        <w:tc>
          <w:tcPr>
            <w:tcW w:w="1134" w:type="dxa"/>
            <w:vAlign w:val="center"/>
          </w:tcPr>
          <w:p>
            <w:pPr>
              <w:pStyle w:val="13"/>
            </w:pPr>
            <w:r>
              <w:t>通风和空调设备安装</w:t>
            </w:r>
          </w:p>
        </w:tc>
        <w:tc>
          <w:tcPr>
            <w:tcW w:w="1134" w:type="dxa"/>
            <w:vAlign w:val="center"/>
          </w:tcPr>
          <w:p>
            <w:pPr>
              <w:pStyle w:val="13"/>
            </w:pPr>
            <w:r>
              <w:t>B06060000</w:t>
            </w:r>
          </w:p>
        </w:tc>
        <w:tc>
          <w:tcPr>
            <w:tcW w:w="709" w:type="dxa"/>
            <w:vAlign w:val="center"/>
          </w:tcPr>
          <w:p>
            <w:pPr>
              <w:pStyle w:val="14"/>
            </w:pPr>
            <w:r>
              <w:t>个</w:t>
            </w:r>
          </w:p>
        </w:tc>
        <w:tc>
          <w:tcPr>
            <w:tcW w:w="850" w:type="dxa"/>
            <w:vAlign w:val="center"/>
          </w:tcPr>
          <w:p>
            <w:pPr>
              <w:pStyle w:val="12"/>
            </w:pPr>
            <w:r>
              <w:t>1</w:t>
            </w:r>
          </w:p>
        </w:tc>
        <w:tc>
          <w:tcPr>
            <w:tcW w:w="850" w:type="dxa"/>
            <w:vAlign w:val="center"/>
          </w:tcPr>
          <w:p>
            <w:pPr>
              <w:pStyle w:val="12"/>
            </w:pPr>
            <w:r>
              <w:t>15.00</w:t>
            </w:r>
          </w:p>
        </w:tc>
        <w:tc>
          <w:tcPr>
            <w:tcW w:w="964" w:type="dxa"/>
            <w:vAlign w:val="center"/>
          </w:tcPr>
          <w:p>
            <w:pPr>
              <w:pStyle w:val="12"/>
            </w:pPr>
            <w:r>
              <w:t>15.00</w:t>
            </w:r>
          </w:p>
        </w:tc>
        <w:tc>
          <w:tcPr>
            <w:tcW w:w="964" w:type="dxa"/>
            <w:vAlign w:val="center"/>
          </w:tcPr>
          <w:p>
            <w:pPr>
              <w:pStyle w:val="12"/>
            </w:pPr>
            <w:r>
              <w:t>15.00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技术改造经费</w:t>
            </w:r>
          </w:p>
        </w:tc>
        <w:tc>
          <w:tcPr>
            <w:tcW w:w="964" w:type="dxa"/>
            <w:vAlign w:val="center"/>
          </w:tcPr>
          <w:p>
            <w:pPr>
              <w:pStyle w:val="12"/>
            </w:pPr>
            <w:r>
              <w:t>98.30</w:t>
            </w:r>
          </w:p>
        </w:tc>
        <w:tc>
          <w:tcPr>
            <w:tcW w:w="1134" w:type="dxa"/>
            <w:vAlign w:val="center"/>
          </w:tcPr>
          <w:p>
            <w:pPr>
              <w:pStyle w:val="13"/>
            </w:pPr>
            <w:r>
              <w:t>修缮工程</w:t>
            </w:r>
          </w:p>
        </w:tc>
        <w:tc>
          <w:tcPr>
            <w:tcW w:w="1134" w:type="dxa"/>
            <w:vAlign w:val="center"/>
          </w:tcPr>
          <w:p>
            <w:pPr>
              <w:pStyle w:val="13"/>
            </w:pPr>
            <w:r>
              <w:t>B08000000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68.30</w:t>
            </w:r>
          </w:p>
        </w:tc>
        <w:tc>
          <w:tcPr>
            <w:tcW w:w="964" w:type="dxa"/>
            <w:vAlign w:val="center"/>
          </w:tcPr>
          <w:p>
            <w:pPr>
              <w:pStyle w:val="12"/>
            </w:pPr>
            <w:r>
              <w:t>68.30</w:t>
            </w:r>
          </w:p>
        </w:tc>
        <w:tc>
          <w:tcPr>
            <w:tcW w:w="964" w:type="dxa"/>
            <w:vAlign w:val="center"/>
          </w:tcPr>
          <w:p>
            <w:pPr>
              <w:pStyle w:val="12"/>
            </w:pPr>
            <w:r>
              <w:t>68.30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68.30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科研经费</w:t>
            </w:r>
          </w:p>
        </w:tc>
        <w:tc>
          <w:tcPr>
            <w:tcW w:w="964" w:type="dxa"/>
            <w:vAlign w:val="center"/>
          </w:tcPr>
          <w:p>
            <w:pPr>
              <w:pStyle w:val="12"/>
            </w:pPr>
            <w:r>
              <w:t>817.03</w:t>
            </w:r>
          </w:p>
        </w:tc>
        <w:tc>
          <w:tcPr>
            <w:tcW w:w="1134" w:type="dxa"/>
            <w:vAlign w:val="center"/>
          </w:tcPr>
          <w:p>
            <w:pPr>
              <w:pStyle w:val="13"/>
            </w:pPr>
            <w:r>
              <w:t>其他仪器仪表</w:t>
            </w:r>
          </w:p>
        </w:tc>
        <w:tc>
          <w:tcPr>
            <w:tcW w:w="1134" w:type="dxa"/>
            <w:vAlign w:val="center"/>
          </w:tcPr>
          <w:p>
            <w:pPr>
              <w:pStyle w:val="13"/>
            </w:pPr>
            <w:r>
              <w:t>A02109900</w:t>
            </w:r>
          </w:p>
        </w:tc>
        <w:tc>
          <w:tcPr>
            <w:tcW w:w="709" w:type="dxa"/>
            <w:vAlign w:val="center"/>
          </w:tcPr>
          <w:p>
            <w:pPr>
              <w:pStyle w:val="14"/>
            </w:pPr>
            <w:r>
              <w:t>批</w:t>
            </w:r>
          </w:p>
        </w:tc>
        <w:tc>
          <w:tcPr>
            <w:tcW w:w="850" w:type="dxa"/>
            <w:vAlign w:val="center"/>
          </w:tcPr>
          <w:p>
            <w:pPr>
              <w:pStyle w:val="12"/>
            </w:pPr>
            <w:r>
              <w:t>1</w:t>
            </w:r>
          </w:p>
        </w:tc>
        <w:tc>
          <w:tcPr>
            <w:tcW w:w="850" w:type="dxa"/>
            <w:vAlign w:val="center"/>
          </w:tcPr>
          <w:p>
            <w:pPr>
              <w:pStyle w:val="12"/>
            </w:pPr>
            <w:r>
              <w:t>220.00</w:t>
            </w:r>
          </w:p>
        </w:tc>
        <w:tc>
          <w:tcPr>
            <w:tcW w:w="964" w:type="dxa"/>
            <w:vAlign w:val="center"/>
          </w:tcPr>
          <w:p>
            <w:pPr>
              <w:pStyle w:val="12"/>
            </w:pPr>
            <w:r>
              <w:t>220.00</w:t>
            </w:r>
          </w:p>
        </w:tc>
        <w:tc>
          <w:tcPr>
            <w:tcW w:w="964" w:type="dxa"/>
            <w:vAlign w:val="center"/>
          </w:tcPr>
          <w:p>
            <w:pPr>
              <w:pStyle w:val="12"/>
            </w:pPr>
            <w:r>
              <w:t>220.00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66.15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8939.43</w:t>
            </w:r>
          </w:p>
        </w:tc>
        <w:tc>
          <w:tcPr>
            <w:tcW w:w="1134" w:type="dxa"/>
            <w:vAlign w:val="center"/>
          </w:tcPr>
          <w:p>
            <w:pPr>
              <w:pStyle w:val="13"/>
            </w:pPr>
            <w:r>
              <w:t>普通服装</w:t>
            </w:r>
          </w:p>
        </w:tc>
        <w:tc>
          <w:tcPr>
            <w:tcW w:w="1134" w:type="dxa"/>
            <w:vAlign w:val="center"/>
          </w:tcPr>
          <w:p>
            <w:pPr>
              <w:pStyle w:val="13"/>
            </w:pPr>
            <w:r>
              <w:t>A05030303</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46.58</w:t>
            </w:r>
          </w:p>
        </w:tc>
        <w:tc>
          <w:tcPr>
            <w:tcW w:w="964" w:type="dxa"/>
            <w:vAlign w:val="center"/>
          </w:tcPr>
          <w:p>
            <w:pPr>
              <w:pStyle w:val="12"/>
            </w:pPr>
            <w:r>
              <w:t>46.58</w:t>
            </w:r>
          </w:p>
        </w:tc>
        <w:tc>
          <w:tcPr>
            <w:tcW w:w="964" w:type="dxa"/>
            <w:vAlign w:val="center"/>
          </w:tcPr>
          <w:p>
            <w:pPr>
              <w:pStyle w:val="12"/>
            </w:pPr>
            <w:r>
              <w:t>46.58</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46.58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8939.43</w:t>
            </w:r>
          </w:p>
        </w:tc>
        <w:tc>
          <w:tcPr>
            <w:tcW w:w="1134" w:type="dxa"/>
            <w:vAlign w:val="center"/>
          </w:tcPr>
          <w:p>
            <w:pPr>
              <w:pStyle w:val="13"/>
            </w:pPr>
            <w:r>
              <w:t>其他橡胶、塑料、玻璃和陶瓷制品</w:t>
            </w:r>
          </w:p>
        </w:tc>
        <w:tc>
          <w:tcPr>
            <w:tcW w:w="1134" w:type="dxa"/>
            <w:vAlign w:val="center"/>
          </w:tcPr>
          <w:p>
            <w:pPr>
              <w:pStyle w:val="13"/>
            </w:pPr>
            <w:r>
              <w:t>A07099900</w:t>
            </w:r>
          </w:p>
        </w:tc>
        <w:tc>
          <w:tcPr>
            <w:tcW w:w="709" w:type="dxa"/>
            <w:vAlign w:val="center"/>
          </w:tcPr>
          <w:p>
            <w:pPr>
              <w:pStyle w:val="14"/>
            </w:pPr>
            <w:r>
              <w:t>批</w:t>
            </w:r>
          </w:p>
        </w:tc>
        <w:tc>
          <w:tcPr>
            <w:tcW w:w="850" w:type="dxa"/>
            <w:vAlign w:val="center"/>
          </w:tcPr>
          <w:p>
            <w:pPr>
              <w:pStyle w:val="12"/>
            </w:pPr>
            <w:r>
              <w:t>1</w:t>
            </w:r>
          </w:p>
        </w:tc>
        <w:tc>
          <w:tcPr>
            <w:tcW w:w="850" w:type="dxa"/>
            <w:vAlign w:val="center"/>
          </w:tcPr>
          <w:p>
            <w:pPr>
              <w:pStyle w:val="12"/>
            </w:pPr>
            <w:r>
              <w:t>150.00</w:t>
            </w:r>
          </w:p>
        </w:tc>
        <w:tc>
          <w:tcPr>
            <w:tcW w:w="964" w:type="dxa"/>
            <w:vAlign w:val="center"/>
          </w:tcPr>
          <w:p>
            <w:pPr>
              <w:pStyle w:val="12"/>
            </w:pPr>
            <w:r>
              <w:t>150.00</w:t>
            </w:r>
          </w:p>
        </w:tc>
        <w:tc>
          <w:tcPr>
            <w:tcW w:w="964" w:type="dxa"/>
            <w:vAlign w:val="center"/>
          </w:tcPr>
          <w:p>
            <w:pPr>
              <w:pStyle w:val="12"/>
            </w:pPr>
            <w:r>
              <w:t>150.00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150.00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8939.43</w:t>
            </w:r>
          </w:p>
        </w:tc>
        <w:tc>
          <w:tcPr>
            <w:tcW w:w="1134" w:type="dxa"/>
            <w:vAlign w:val="center"/>
          </w:tcPr>
          <w:p>
            <w:pPr>
              <w:pStyle w:val="13"/>
            </w:pPr>
            <w:r>
              <w:t>技术测试和分析服务</w:t>
            </w:r>
          </w:p>
        </w:tc>
        <w:tc>
          <w:tcPr>
            <w:tcW w:w="1134" w:type="dxa"/>
            <w:vAlign w:val="center"/>
          </w:tcPr>
          <w:p>
            <w:pPr>
              <w:pStyle w:val="13"/>
            </w:pPr>
            <w:r>
              <w:t>C19010000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236.90</w:t>
            </w:r>
          </w:p>
        </w:tc>
        <w:tc>
          <w:tcPr>
            <w:tcW w:w="964" w:type="dxa"/>
            <w:vAlign w:val="center"/>
          </w:tcPr>
          <w:p>
            <w:pPr>
              <w:pStyle w:val="12"/>
            </w:pPr>
            <w:r>
              <w:t>236.90</w:t>
            </w:r>
          </w:p>
        </w:tc>
        <w:tc>
          <w:tcPr>
            <w:tcW w:w="964" w:type="dxa"/>
            <w:vAlign w:val="center"/>
          </w:tcPr>
          <w:p>
            <w:pPr>
              <w:pStyle w:val="12"/>
            </w:pPr>
            <w:r>
              <w:t>236.90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236.90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8939.43</w:t>
            </w:r>
          </w:p>
        </w:tc>
        <w:tc>
          <w:tcPr>
            <w:tcW w:w="1134" w:type="dxa"/>
            <w:vAlign w:val="center"/>
          </w:tcPr>
          <w:p>
            <w:pPr>
              <w:pStyle w:val="13"/>
            </w:pPr>
            <w:r>
              <w:t>技术测试和分析服务</w:t>
            </w:r>
          </w:p>
        </w:tc>
        <w:tc>
          <w:tcPr>
            <w:tcW w:w="1134" w:type="dxa"/>
            <w:vAlign w:val="center"/>
          </w:tcPr>
          <w:p>
            <w:pPr>
              <w:pStyle w:val="13"/>
            </w:pPr>
            <w:r>
              <w:t>C19010000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117.90</w:t>
            </w:r>
          </w:p>
        </w:tc>
        <w:tc>
          <w:tcPr>
            <w:tcW w:w="964" w:type="dxa"/>
            <w:vAlign w:val="center"/>
          </w:tcPr>
          <w:p>
            <w:pPr>
              <w:pStyle w:val="12"/>
            </w:pPr>
            <w:r>
              <w:t>117.90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117.90</w:t>
            </w:r>
          </w:p>
        </w:tc>
        <w:tc>
          <w:tcPr>
            <w:tcW w:w="964" w:type="dxa"/>
            <w:vAlign w:val="center"/>
          </w:tcPr>
          <w:p>
            <w:pPr>
              <w:pStyle w:val="12"/>
            </w:pPr>
          </w:p>
        </w:tc>
        <w:tc>
          <w:tcPr>
            <w:tcW w:w="964" w:type="dxa"/>
            <w:vAlign w:val="center"/>
          </w:tcPr>
          <w:p>
            <w:pPr>
              <w:pStyle w:val="12"/>
            </w:pPr>
            <w:r>
              <w:t>117.90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8939.43</w:t>
            </w:r>
          </w:p>
        </w:tc>
        <w:tc>
          <w:tcPr>
            <w:tcW w:w="1134" w:type="dxa"/>
            <w:vAlign w:val="center"/>
          </w:tcPr>
          <w:p>
            <w:pPr>
              <w:pStyle w:val="13"/>
            </w:pPr>
            <w:r>
              <w:t>技术测试和分析服务</w:t>
            </w:r>
          </w:p>
        </w:tc>
        <w:tc>
          <w:tcPr>
            <w:tcW w:w="1134" w:type="dxa"/>
            <w:vAlign w:val="center"/>
          </w:tcPr>
          <w:p>
            <w:pPr>
              <w:pStyle w:val="13"/>
            </w:pPr>
            <w:r>
              <w:t>C19010000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33.90</w:t>
            </w:r>
          </w:p>
        </w:tc>
        <w:tc>
          <w:tcPr>
            <w:tcW w:w="964" w:type="dxa"/>
            <w:vAlign w:val="center"/>
          </w:tcPr>
          <w:p>
            <w:pPr>
              <w:pStyle w:val="12"/>
            </w:pPr>
            <w:r>
              <w:t>33.90</w:t>
            </w:r>
          </w:p>
        </w:tc>
        <w:tc>
          <w:tcPr>
            <w:tcW w:w="964" w:type="dxa"/>
            <w:vAlign w:val="center"/>
          </w:tcPr>
          <w:p>
            <w:pPr>
              <w:pStyle w:val="12"/>
            </w:pPr>
            <w:r>
              <w:t>33.90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8939.43</w:t>
            </w:r>
          </w:p>
        </w:tc>
        <w:tc>
          <w:tcPr>
            <w:tcW w:w="1134" w:type="dxa"/>
            <w:vAlign w:val="center"/>
          </w:tcPr>
          <w:p>
            <w:pPr>
              <w:pStyle w:val="13"/>
            </w:pPr>
            <w:r>
              <w:t>技术测试和分析服务</w:t>
            </w:r>
          </w:p>
        </w:tc>
        <w:tc>
          <w:tcPr>
            <w:tcW w:w="1134" w:type="dxa"/>
            <w:vAlign w:val="center"/>
          </w:tcPr>
          <w:p>
            <w:pPr>
              <w:pStyle w:val="13"/>
            </w:pPr>
            <w:r>
              <w:t>C19010000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65.00</w:t>
            </w:r>
          </w:p>
        </w:tc>
        <w:tc>
          <w:tcPr>
            <w:tcW w:w="964" w:type="dxa"/>
            <w:vAlign w:val="center"/>
          </w:tcPr>
          <w:p>
            <w:pPr>
              <w:pStyle w:val="12"/>
            </w:pPr>
            <w:r>
              <w:t>65.00</w:t>
            </w:r>
          </w:p>
        </w:tc>
        <w:tc>
          <w:tcPr>
            <w:tcW w:w="964" w:type="dxa"/>
            <w:vAlign w:val="center"/>
          </w:tcPr>
          <w:p>
            <w:pPr>
              <w:pStyle w:val="12"/>
            </w:pPr>
            <w:r>
              <w:t>65.00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8939.43</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70.00</w:t>
            </w:r>
          </w:p>
        </w:tc>
        <w:tc>
          <w:tcPr>
            <w:tcW w:w="964" w:type="dxa"/>
            <w:vAlign w:val="center"/>
          </w:tcPr>
          <w:p>
            <w:pPr>
              <w:pStyle w:val="12"/>
            </w:pPr>
            <w:r>
              <w:t>70.00</w:t>
            </w:r>
          </w:p>
        </w:tc>
        <w:tc>
          <w:tcPr>
            <w:tcW w:w="964" w:type="dxa"/>
            <w:vAlign w:val="center"/>
          </w:tcPr>
          <w:p>
            <w:pPr>
              <w:pStyle w:val="12"/>
            </w:pPr>
            <w:r>
              <w:t>70.00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70.00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8939.43</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2517.00</w:t>
            </w:r>
          </w:p>
        </w:tc>
        <w:tc>
          <w:tcPr>
            <w:tcW w:w="964" w:type="dxa"/>
            <w:vAlign w:val="center"/>
          </w:tcPr>
          <w:p>
            <w:pPr>
              <w:pStyle w:val="12"/>
            </w:pPr>
            <w:r>
              <w:t>2517.00</w:t>
            </w:r>
          </w:p>
        </w:tc>
        <w:tc>
          <w:tcPr>
            <w:tcW w:w="964" w:type="dxa"/>
            <w:vAlign w:val="center"/>
          </w:tcPr>
          <w:p>
            <w:pPr>
              <w:pStyle w:val="12"/>
            </w:pPr>
            <w:r>
              <w:t>2517.00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2517.00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8939.43</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354.30</w:t>
            </w:r>
          </w:p>
        </w:tc>
        <w:tc>
          <w:tcPr>
            <w:tcW w:w="964" w:type="dxa"/>
            <w:vAlign w:val="center"/>
          </w:tcPr>
          <w:p>
            <w:pPr>
              <w:pStyle w:val="12"/>
            </w:pPr>
            <w:r>
              <w:t>354.30</w:t>
            </w:r>
          </w:p>
        </w:tc>
        <w:tc>
          <w:tcPr>
            <w:tcW w:w="964" w:type="dxa"/>
            <w:vAlign w:val="center"/>
          </w:tcPr>
          <w:p>
            <w:pPr>
              <w:pStyle w:val="12"/>
            </w:pPr>
            <w:r>
              <w:t>354.30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354.30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8939.43</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140.00</w:t>
            </w:r>
          </w:p>
        </w:tc>
        <w:tc>
          <w:tcPr>
            <w:tcW w:w="964" w:type="dxa"/>
            <w:vAlign w:val="center"/>
          </w:tcPr>
          <w:p>
            <w:pPr>
              <w:pStyle w:val="12"/>
            </w:pPr>
            <w:r>
              <w:t>140.00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140.00</w:t>
            </w:r>
          </w:p>
        </w:tc>
        <w:tc>
          <w:tcPr>
            <w:tcW w:w="964" w:type="dxa"/>
            <w:vAlign w:val="center"/>
          </w:tcPr>
          <w:p>
            <w:pPr>
              <w:pStyle w:val="12"/>
            </w:pPr>
          </w:p>
        </w:tc>
        <w:tc>
          <w:tcPr>
            <w:tcW w:w="964" w:type="dxa"/>
            <w:vAlign w:val="center"/>
          </w:tcPr>
          <w:p>
            <w:pPr>
              <w:pStyle w:val="12"/>
            </w:pPr>
            <w:r>
              <w:t>140.00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8939.43</w:t>
            </w:r>
          </w:p>
        </w:tc>
        <w:tc>
          <w:tcPr>
            <w:tcW w:w="1134" w:type="dxa"/>
            <w:vAlign w:val="center"/>
          </w:tcPr>
          <w:p>
            <w:pPr>
              <w:pStyle w:val="13"/>
            </w:pPr>
            <w:r>
              <w:t>印刷服务</w:t>
            </w:r>
          </w:p>
        </w:tc>
        <w:tc>
          <w:tcPr>
            <w:tcW w:w="1134" w:type="dxa"/>
            <w:vAlign w:val="center"/>
          </w:tcPr>
          <w:p>
            <w:pPr>
              <w:pStyle w:val="13"/>
            </w:pPr>
            <w:r>
              <w:t>C23090100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32.00</w:t>
            </w:r>
          </w:p>
        </w:tc>
        <w:tc>
          <w:tcPr>
            <w:tcW w:w="964" w:type="dxa"/>
            <w:vAlign w:val="center"/>
          </w:tcPr>
          <w:p>
            <w:pPr>
              <w:pStyle w:val="12"/>
            </w:pPr>
            <w:r>
              <w:t>32.00</w:t>
            </w:r>
          </w:p>
        </w:tc>
        <w:tc>
          <w:tcPr>
            <w:tcW w:w="964" w:type="dxa"/>
            <w:vAlign w:val="center"/>
          </w:tcPr>
          <w:p>
            <w:pPr>
              <w:pStyle w:val="12"/>
            </w:pPr>
            <w:r>
              <w:t>32.00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8939.43</w:t>
            </w:r>
          </w:p>
        </w:tc>
        <w:tc>
          <w:tcPr>
            <w:tcW w:w="1134" w:type="dxa"/>
            <w:vAlign w:val="center"/>
          </w:tcPr>
          <w:p>
            <w:pPr>
              <w:pStyle w:val="13"/>
            </w:pPr>
            <w:r>
              <w:t>车辆及其他运输机械租赁服务</w:t>
            </w:r>
          </w:p>
        </w:tc>
        <w:tc>
          <w:tcPr>
            <w:tcW w:w="1134" w:type="dxa"/>
            <w:vAlign w:val="center"/>
          </w:tcPr>
          <w:p>
            <w:pPr>
              <w:pStyle w:val="13"/>
            </w:pPr>
            <w:r>
              <w:t>C23110300</w:t>
            </w:r>
          </w:p>
        </w:tc>
        <w:tc>
          <w:tcPr>
            <w:tcW w:w="709" w:type="dxa"/>
            <w:vAlign w:val="center"/>
          </w:tcPr>
          <w:p>
            <w:pPr>
              <w:pStyle w:val="14"/>
            </w:pPr>
            <w:r>
              <w:t>批</w:t>
            </w:r>
          </w:p>
        </w:tc>
        <w:tc>
          <w:tcPr>
            <w:tcW w:w="850" w:type="dxa"/>
            <w:vAlign w:val="center"/>
          </w:tcPr>
          <w:p>
            <w:pPr>
              <w:pStyle w:val="12"/>
            </w:pPr>
            <w:r>
              <w:t>1</w:t>
            </w:r>
          </w:p>
        </w:tc>
        <w:tc>
          <w:tcPr>
            <w:tcW w:w="850" w:type="dxa"/>
            <w:vAlign w:val="center"/>
          </w:tcPr>
          <w:p>
            <w:pPr>
              <w:pStyle w:val="12"/>
            </w:pPr>
            <w:r>
              <w:t>298.80</w:t>
            </w:r>
          </w:p>
        </w:tc>
        <w:tc>
          <w:tcPr>
            <w:tcW w:w="964" w:type="dxa"/>
            <w:vAlign w:val="center"/>
          </w:tcPr>
          <w:p>
            <w:pPr>
              <w:pStyle w:val="12"/>
            </w:pPr>
            <w:r>
              <w:t>298.80</w:t>
            </w:r>
          </w:p>
        </w:tc>
        <w:tc>
          <w:tcPr>
            <w:tcW w:w="964" w:type="dxa"/>
            <w:vAlign w:val="center"/>
          </w:tcPr>
          <w:p>
            <w:pPr>
              <w:pStyle w:val="12"/>
            </w:pPr>
            <w:r>
              <w:t>298.80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298.80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8939.43</w:t>
            </w:r>
          </w:p>
        </w:tc>
        <w:tc>
          <w:tcPr>
            <w:tcW w:w="1134" w:type="dxa"/>
            <w:vAlign w:val="center"/>
          </w:tcPr>
          <w:p>
            <w:pPr>
              <w:pStyle w:val="13"/>
            </w:pPr>
            <w:r>
              <w:t>车辆维修和保养服务</w:t>
            </w:r>
          </w:p>
        </w:tc>
        <w:tc>
          <w:tcPr>
            <w:tcW w:w="1134" w:type="dxa"/>
            <w:vAlign w:val="center"/>
          </w:tcPr>
          <w:p>
            <w:pPr>
              <w:pStyle w:val="13"/>
            </w:pPr>
            <w:r>
              <w:t>C23120301</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13.60</w:t>
            </w:r>
          </w:p>
        </w:tc>
        <w:tc>
          <w:tcPr>
            <w:tcW w:w="964" w:type="dxa"/>
            <w:vAlign w:val="center"/>
          </w:tcPr>
          <w:p>
            <w:pPr>
              <w:pStyle w:val="12"/>
            </w:pPr>
            <w:r>
              <w:t>13.60</w:t>
            </w:r>
          </w:p>
        </w:tc>
        <w:tc>
          <w:tcPr>
            <w:tcW w:w="964" w:type="dxa"/>
            <w:vAlign w:val="center"/>
          </w:tcPr>
          <w:p>
            <w:pPr>
              <w:pStyle w:val="12"/>
            </w:pPr>
            <w:r>
              <w:t>13.60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13.60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8939.43</w:t>
            </w:r>
          </w:p>
        </w:tc>
        <w:tc>
          <w:tcPr>
            <w:tcW w:w="1134" w:type="dxa"/>
            <w:vAlign w:val="center"/>
          </w:tcPr>
          <w:p>
            <w:pPr>
              <w:pStyle w:val="13"/>
            </w:pPr>
            <w:r>
              <w:t>车辆维修和保养服务</w:t>
            </w:r>
          </w:p>
        </w:tc>
        <w:tc>
          <w:tcPr>
            <w:tcW w:w="1134" w:type="dxa"/>
            <w:vAlign w:val="center"/>
          </w:tcPr>
          <w:p>
            <w:pPr>
              <w:pStyle w:val="13"/>
            </w:pPr>
            <w:r>
              <w:t>C23120301</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10.00</w:t>
            </w: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r>
              <w:t>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8939.43</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106.2</w:t>
            </w:r>
          </w:p>
        </w:tc>
        <w:tc>
          <w:tcPr>
            <w:tcW w:w="850" w:type="dxa"/>
            <w:vAlign w:val="center"/>
          </w:tcPr>
          <w:p>
            <w:pPr>
              <w:pStyle w:val="12"/>
            </w:pPr>
            <w:r>
              <w:t>0.80</w:t>
            </w:r>
          </w:p>
        </w:tc>
        <w:tc>
          <w:tcPr>
            <w:tcW w:w="964" w:type="dxa"/>
            <w:vAlign w:val="center"/>
          </w:tcPr>
          <w:p>
            <w:pPr>
              <w:pStyle w:val="12"/>
            </w:pPr>
            <w:r>
              <w:t>84.96</w:t>
            </w:r>
          </w:p>
        </w:tc>
        <w:tc>
          <w:tcPr>
            <w:tcW w:w="964" w:type="dxa"/>
            <w:vAlign w:val="center"/>
          </w:tcPr>
          <w:p>
            <w:pPr>
              <w:pStyle w:val="12"/>
            </w:pPr>
            <w:r>
              <w:t>84.96</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信息化建设经费</w:t>
            </w:r>
          </w:p>
        </w:tc>
        <w:tc>
          <w:tcPr>
            <w:tcW w:w="964" w:type="dxa"/>
            <w:vAlign w:val="center"/>
          </w:tcPr>
          <w:p>
            <w:pPr>
              <w:pStyle w:val="12"/>
            </w:pPr>
            <w:r>
              <w:t>48.00</w:t>
            </w:r>
          </w:p>
        </w:tc>
        <w:tc>
          <w:tcPr>
            <w:tcW w:w="1134" w:type="dxa"/>
            <w:vAlign w:val="center"/>
          </w:tcPr>
          <w:p>
            <w:pPr>
              <w:pStyle w:val="13"/>
            </w:pPr>
            <w:r>
              <w:t>行业应用软件开发服务</w:t>
            </w:r>
          </w:p>
        </w:tc>
        <w:tc>
          <w:tcPr>
            <w:tcW w:w="1134" w:type="dxa"/>
            <w:vAlign w:val="center"/>
          </w:tcPr>
          <w:p>
            <w:pPr>
              <w:pStyle w:val="13"/>
            </w:pPr>
            <w:r>
              <w:t>C16010302</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48.00</w:t>
            </w:r>
          </w:p>
        </w:tc>
        <w:tc>
          <w:tcPr>
            <w:tcW w:w="964" w:type="dxa"/>
            <w:vAlign w:val="center"/>
          </w:tcPr>
          <w:p>
            <w:pPr>
              <w:pStyle w:val="12"/>
            </w:pPr>
            <w:r>
              <w:t>48.00</w:t>
            </w:r>
          </w:p>
        </w:tc>
        <w:tc>
          <w:tcPr>
            <w:tcW w:w="964" w:type="dxa"/>
            <w:vAlign w:val="center"/>
          </w:tcPr>
          <w:p>
            <w:pPr>
              <w:pStyle w:val="12"/>
            </w:pPr>
            <w:r>
              <w:t>48.00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48.00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919.01</w:t>
            </w:r>
          </w:p>
        </w:tc>
        <w:tc>
          <w:tcPr>
            <w:tcW w:w="1134" w:type="dxa"/>
            <w:vAlign w:val="center"/>
          </w:tcPr>
          <w:p>
            <w:pPr>
              <w:pStyle w:val="13"/>
            </w:pPr>
            <w:r>
              <w:t>其他仪器仪表</w:t>
            </w:r>
          </w:p>
        </w:tc>
        <w:tc>
          <w:tcPr>
            <w:tcW w:w="1134" w:type="dxa"/>
            <w:vAlign w:val="center"/>
          </w:tcPr>
          <w:p>
            <w:pPr>
              <w:pStyle w:val="13"/>
            </w:pPr>
            <w:r>
              <w:t>A02109900</w:t>
            </w:r>
          </w:p>
        </w:tc>
        <w:tc>
          <w:tcPr>
            <w:tcW w:w="709" w:type="dxa"/>
            <w:vAlign w:val="center"/>
          </w:tcPr>
          <w:p>
            <w:pPr>
              <w:pStyle w:val="14"/>
            </w:pPr>
            <w:r>
              <w:t>批</w:t>
            </w:r>
          </w:p>
        </w:tc>
        <w:tc>
          <w:tcPr>
            <w:tcW w:w="850" w:type="dxa"/>
            <w:vAlign w:val="center"/>
          </w:tcPr>
          <w:p>
            <w:pPr>
              <w:pStyle w:val="12"/>
            </w:pPr>
            <w:r>
              <w:t>1</w:t>
            </w:r>
          </w:p>
        </w:tc>
        <w:tc>
          <w:tcPr>
            <w:tcW w:w="850" w:type="dxa"/>
            <w:vAlign w:val="center"/>
          </w:tcPr>
          <w:p>
            <w:pPr>
              <w:pStyle w:val="12"/>
            </w:pPr>
            <w:r>
              <w:t>919.01</w:t>
            </w:r>
          </w:p>
        </w:tc>
        <w:tc>
          <w:tcPr>
            <w:tcW w:w="964" w:type="dxa"/>
            <w:vAlign w:val="center"/>
          </w:tcPr>
          <w:p>
            <w:pPr>
              <w:pStyle w:val="12"/>
            </w:pPr>
            <w:r>
              <w:t>919.01</w:t>
            </w:r>
          </w:p>
        </w:tc>
        <w:tc>
          <w:tcPr>
            <w:tcW w:w="964" w:type="dxa"/>
            <w:vAlign w:val="center"/>
          </w:tcPr>
          <w:p>
            <w:pPr>
              <w:pStyle w:val="12"/>
            </w:pPr>
            <w:r>
              <w:t>919.01</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299.41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5"/>
            </w:pPr>
            <w:r>
              <w:t>河北省特种设备监督检验研究院唐山分院小计</w:t>
            </w:r>
          </w:p>
        </w:tc>
        <w:tc>
          <w:tcPr>
            <w:tcW w:w="964" w:type="dxa"/>
            <w:vAlign w:val="center"/>
          </w:tcPr>
          <w:p>
            <w:pPr>
              <w:pStyle w:val="16"/>
            </w:pPr>
          </w:p>
        </w:tc>
        <w:tc>
          <w:tcPr>
            <w:tcW w:w="1134" w:type="dxa"/>
            <w:vAlign w:val="center"/>
          </w:tcPr>
          <w:p>
            <w:pPr>
              <w:pStyle w:val="17"/>
            </w:pPr>
          </w:p>
        </w:tc>
        <w:tc>
          <w:tcPr>
            <w:tcW w:w="1134" w:type="dxa"/>
            <w:vAlign w:val="center"/>
          </w:tcPr>
          <w:p>
            <w:pPr>
              <w:pStyle w:val="17"/>
            </w:pPr>
          </w:p>
        </w:tc>
        <w:tc>
          <w:tcPr>
            <w:tcW w:w="709" w:type="dxa"/>
            <w:vAlign w:val="center"/>
          </w:tcPr>
          <w:p>
            <w:pPr>
              <w:pStyle w:val="15"/>
            </w:pPr>
          </w:p>
        </w:tc>
        <w:tc>
          <w:tcPr>
            <w:tcW w:w="850" w:type="dxa"/>
            <w:vAlign w:val="center"/>
          </w:tcPr>
          <w:p>
            <w:pPr>
              <w:pStyle w:val="16"/>
            </w:pPr>
          </w:p>
        </w:tc>
        <w:tc>
          <w:tcPr>
            <w:tcW w:w="850" w:type="dxa"/>
            <w:vAlign w:val="center"/>
          </w:tcPr>
          <w:p>
            <w:pPr>
              <w:pStyle w:val="16"/>
            </w:pPr>
          </w:p>
        </w:tc>
        <w:tc>
          <w:tcPr>
            <w:tcW w:w="964" w:type="dxa"/>
            <w:vAlign w:val="center"/>
          </w:tcPr>
          <w:p>
            <w:pPr>
              <w:pStyle w:val="16"/>
            </w:pPr>
            <w:r>
              <w:t>5099.68</w:t>
            </w:r>
          </w:p>
        </w:tc>
        <w:tc>
          <w:tcPr>
            <w:tcW w:w="964" w:type="dxa"/>
            <w:vAlign w:val="center"/>
          </w:tcPr>
          <w:p>
            <w:pPr>
              <w:pStyle w:val="16"/>
            </w:pPr>
            <w:r>
              <w:t>2762.48</w:t>
            </w: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r>
              <w:t>2337.20</w:t>
            </w:r>
          </w:p>
        </w:tc>
        <w:tc>
          <w:tcPr>
            <w:tcW w:w="964" w:type="dxa"/>
            <w:vAlign w:val="center"/>
          </w:tcPr>
          <w:p>
            <w:pPr>
              <w:pStyle w:val="16"/>
            </w:pPr>
          </w:p>
        </w:tc>
        <w:tc>
          <w:tcPr>
            <w:tcW w:w="964" w:type="dxa"/>
            <w:vAlign w:val="center"/>
          </w:tcPr>
          <w:p>
            <w:pPr>
              <w:pStyle w:val="16"/>
            </w:pPr>
            <w:r>
              <w:t>4751.48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314.00</w:t>
            </w:r>
          </w:p>
        </w:tc>
        <w:tc>
          <w:tcPr>
            <w:tcW w:w="1134" w:type="dxa"/>
            <w:vAlign w:val="center"/>
          </w:tcPr>
          <w:p>
            <w:pPr>
              <w:pStyle w:val="13"/>
            </w:pPr>
            <w:r>
              <w:t>台式计算机</w:t>
            </w:r>
          </w:p>
        </w:tc>
        <w:tc>
          <w:tcPr>
            <w:tcW w:w="1134" w:type="dxa"/>
            <w:vAlign w:val="center"/>
          </w:tcPr>
          <w:p>
            <w:pPr>
              <w:pStyle w:val="13"/>
            </w:pPr>
            <w:r>
              <w:t>A02010105</w:t>
            </w:r>
          </w:p>
        </w:tc>
        <w:tc>
          <w:tcPr>
            <w:tcW w:w="709" w:type="dxa"/>
            <w:vAlign w:val="center"/>
          </w:tcPr>
          <w:p>
            <w:pPr>
              <w:pStyle w:val="14"/>
            </w:pPr>
            <w:r>
              <w:t>台</w:t>
            </w:r>
          </w:p>
        </w:tc>
        <w:tc>
          <w:tcPr>
            <w:tcW w:w="850" w:type="dxa"/>
            <w:vAlign w:val="center"/>
          </w:tcPr>
          <w:p>
            <w:pPr>
              <w:pStyle w:val="12"/>
            </w:pPr>
            <w:r>
              <w:t>10</w:t>
            </w:r>
          </w:p>
        </w:tc>
        <w:tc>
          <w:tcPr>
            <w:tcW w:w="850" w:type="dxa"/>
            <w:vAlign w:val="center"/>
          </w:tcPr>
          <w:p>
            <w:pPr>
              <w:pStyle w:val="12"/>
            </w:pPr>
            <w:r>
              <w:t>0.50</w:t>
            </w:r>
          </w:p>
        </w:tc>
        <w:tc>
          <w:tcPr>
            <w:tcW w:w="964" w:type="dxa"/>
            <w:vAlign w:val="center"/>
          </w:tcPr>
          <w:p>
            <w:pPr>
              <w:pStyle w:val="12"/>
            </w:pPr>
            <w:r>
              <w:t>5.00</w:t>
            </w: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314.00</w:t>
            </w:r>
          </w:p>
        </w:tc>
        <w:tc>
          <w:tcPr>
            <w:tcW w:w="1134" w:type="dxa"/>
            <w:vAlign w:val="center"/>
          </w:tcPr>
          <w:p>
            <w:pPr>
              <w:pStyle w:val="13"/>
            </w:pPr>
            <w:r>
              <w:t>A4 黑白打印机</w:t>
            </w:r>
          </w:p>
        </w:tc>
        <w:tc>
          <w:tcPr>
            <w:tcW w:w="1134" w:type="dxa"/>
            <w:vAlign w:val="center"/>
          </w:tcPr>
          <w:p>
            <w:pPr>
              <w:pStyle w:val="13"/>
            </w:pPr>
            <w:r>
              <w:t>A02021003</w:t>
            </w:r>
          </w:p>
        </w:tc>
        <w:tc>
          <w:tcPr>
            <w:tcW w:w="709" w:type="dxa"/>
            <w:vAlign w:val="center"/>
          </w:tcPr>
          <w:p>
            <w:pPr>
              <w:pStyle w:val="14"/>
            </w:pPr>
            <w:r>
              <w:t>台</w:t>
            </w:r>
          </w:p>
        </w:tc>
        <w:tc>
          <w:tcPr>
            <w:tcW w:w="850" w:type="dxa"/>
            <w:vAlign w:val="center"/>
          </w:tcPr>
          <w:p>
            <w:pPr>
              <w:pStyle w:val="12"/>
            </w:pPr>
            <w:r>
              <w:t>10</w:t>
            </w:r>
          </w:p>
        </w:tc>
        <w:tc>
          <w:tcPr>
            <w:tcW w:w="850" w:type="dxa"/>
            <w:vAlign w:val="center"/>
          </w:tcPr>
          <w:p>
            <w:pPr>
              <w:pStyle w:val="12"/>
            </w:pPr>
            <w:r>
              <w:t>0.20</w:t>
            </w:r>
          </w:p>
        </w:tc>
        <w:tc>
          <w:tcPr>
            <w:tcW w:w="964" w:type="dxa"/>
            <w:vAlign w:val="center"/>
          </w:tcPr>
          <w:p>
            <w:pPr>
              <w:pStyle w:val="12"/>
            </w:pPr>
            <w:r>
              <w:t>2.00</w:t>
            </w:r>
          </w:p>
        </w:tc>
        <w:tc>
          <w:tcPr>
            <w:tcW w:w="964" w:type="dxa"/>
            <w:vAlign w:val="center"/>
          </w:tcPr>
          <w:p>
            <w:pPr>
              <w:pStyle w:val="12"/>
            </w:pPr>
            <w:r>
              <w:t>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314.00</w:t>
            </w:r>
          </w:p>
        </w:tc>
        <w:tc>
          <w:tcPr>
            <w:tcW w:w="1134" w:type="dxa"/>
            <w:vAlign w:val="center"/>
          </w:tcPr>
          <w:p>
            <w:pPr>
              <w:pStyle w:val="13"/>
            </w:pPr>
            <w:r>
              <w:t>3D 打印机</w:t>
            </w:r>
          </w:p>
        </w:tc>
        <w:tc>
          <w:tcPr>
            <w:tcW w:w="1134" w:type="dxa"/>
            <w:vAlign w:val="center"/>
          </w:tcPr>
          <w:p>
            <w:pPr>
              <w:pStyle w:val="13"/>
            </w:pPr>
            <w:r>
              <w:t>A02021005</w:t>
            </w:r>
          </w:p>
        </w:tc>
        <w:tc>
          <w:tcPr>
            <w:tcW w:w="709" w:type="dxa"/>
            <w:vAlign w:val="center"/>
          </w:tcPr>
          <w:p>
            <w:pPr>
              <w:pStyle w:val="14"/>
            </w:pPr>
            <w:r>
              <w:t>台</w:t>
            </w:r>
          </w:p>
        </w:tc>
        <w:tc>
          <w:tcPr>
            <w:tcW w:w="850" w:type="dxa"/>
            <w:vAlign w:val="center"/>
          </w:tcPr>
          <w:p>
            <w:pPr>
              <w:pStyle w:val="12"/>
            </w:pPr>
            <w:r>
              <w:t>2</w:t>
            </w:r>
          </w:p>
        </w:tc>
        <w:tc>
          <w:tcPr>
            <w:tcW w:w="850" w:type="dxa"/>
            <w:vAlign w:val="center"/>
          </w:tcPr>
          <w:p>
            <w:pPr>
              <w:pStyle w:val="12"/>
            </w:pPr>
            <w:r>
              <w:t>2.00</w:t>
            </w:r>
          </w:p>
        </w:tc>
        <w:tc>
          <w:tcPr>
            <w:tcW w:w="964" w:type="dxa"/>
            <w:vAlign w:val="center"/>
          </w:tcPr>
          <w:p>
            <w:pPr>
              <w:pStyle w:val="12"/>
            </w:pPr>
            <w:r>
              <w:t>4.00</w:t>
            </w:r>
          </w:p>
        </w:tc>
        <w:tc>
          <w:tcPr>
            <w:tcW w:w="964" w:type="dxa"/>
            <w:vAlign w:val="center"/>
          </w:tcPr>
          <w:p>
            <w:pPr>
              <w:pStyle w:val="12"/>
            </w:pPr>
            <w:r>
              <w:t>4.00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314.00</w:t>
            </w:r>
          </w:p>
        </w:tc>
        <w:tc>
          <w:tcPr>
            <w:tcW w:w="1134" w:type="dxa"/>
            <w:vAlign w:val="center"/>
          </w:tcPr>
          <w:p>
            <w:pPr>
              <w:pStyle w:val="13"/>
            </w:pPr>
            <w:r>
              <w:t>不间断电源</w:t>
            </w:r>
          </w:p>
        </w:tc>
        <w:tc>
          <w:tcPr>
            <w:tcW w:w="1134" w:type="dxa"/>
            <w:vAlign w:val="center"/>
          </w:tcPr>
          <w:p>
            <w:pPr>
              <w:pStyle w:val="13"/>
            </w:pPr>
            <w:r>
              <w:t>A02061504</w:t>
            </w:r>
          </w:p>
        </w:tc>
        <w:tc>
          <w:tcPr>
            <w:tcW w:w="709" w:type="dxa"/>
            <w:vAlign w:val="center"/>
          </w:tcPr>
          <w:p>
            <w:pPr>
              <w:pStyle w:val="14"/>
            </w:pPr>
            <w:r>
              <w:t>台</w:t>
            </w:r>
          </w:p>
        </w:tc>
        <w:tc>
          <w:tcPr>
            <w:tcW w:w="850" w:type="dxa"/>
            <w:vAlign w:val="center"/>
          </w:tcPr>
          <w:p>
            <w:pPr>
              <w:pStyle w:val="12"/>
            </w:pPr>
            <w:r>
              <w:t>2</w:t>
            </w:r>
          </w:p>
        </w:tc>
        <w:tc>
          <w:tcPr>
            <w:tcW w:w="850" w:type="dxa"/>
            <w:vAlign w:val="center"/>
          </w:tcPr>
          <w:p>
            <w:pPr>
              <w:pStyle w:val="12"/>
            </w:pPr>
            <w:r>
              <w:t>1.20</w:t>
            </w:r>
          </w:p>
        </w:tc>
        <w:tc>
          <w:tcPr>
            <w:tcW w:w="964" w:type="dxa"/>
            <w:vAlign w:val="center"/>
          </w:tcPr>
          <w:p>
            <w:pPr>
              <w:pStyle w:val="12"/>
            </w:pPr>
            <w:r>
              <w:t>2.40</w:t>
            </w:r>
          </w:p>
        </w:tc>
        <w:tc>
          <w:tcPr>
            <w:tcW w:w="964" w:type="dxa"/>
            <w:vAlign w:val="center"/>
          </w:tcPr>
          <w:p>
            <w:pPr>
              <w:pStyle w:val="12"/>
            </w:pPr>
            <w:r>
              <w:t>2.40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2.40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314.00</w:t>
            </w:r>
          </w:p>
        </w:tc>
        <w:tc>
          <w:tcPr>
            <w:tcW w:w="1134" w:type="dxa"/>
            <w:vAlign w:val="center"/>
          </w:tcPr>
          <w:p>
            <w:pPr>
              <w:pStyle w:val="13"/>
            </w:pPr>
            <w:r>
              <w:t>会议桌</w:t>
            </w:r>
          </w:p>
        </w:tc>
        <w:tc>
          <w:tcPr>
            <w:tcW w:w="1134" w:type="dxa"/>
            <w:vAlign w:val="center"/>
          </w:tcPr>
          <w:p>
            <w:pPr>
              <w:pStyle w:val="13"/>
            </w:pPr>
            <w:r>
              <w:t>A05010202</w:t>
            </w:r>
          </w:p>
        </w:tc>
        <w:tc>
          <w:tcPr>
            <w:tcW w:w="709" w:type="dxa"/>
            <w:vAlign w:val="center"/>
          </w:tcPr>
          <w:p>
            <w:pPr>
              <w:pStyle w:val="14"/>
            </w:pPr>
            <w:r>
              <w:t>件</w:t>
            </w:r>
          </w:p>
        </w:tc>
        <w:tc>
          <w:tcPr>
            <w:tcW w:w="850" w:type="dxa"/>
            <w:vAlign w:val="center"/>
          </w:tcPr>
          <w:p>
            <w:pPr>
              <w:pStyle w:val="12"/>
            </w:pPr>
            <w:r>
              <w:t>1</w:t>
            </w:r>
          </w:p>
        </w:tc>
        <w:tc>
          <w:tcPr>
            <w:tcW w:w="850" w:type="dxa"/>
            <w:vAlign w:val="center"/>
          </w:tcPr>
          <w:p>
            <w:pPr>
              <w:pStyle w:val="12"/>
            </w:pPr>
            <w:r>
              <w:t>0.80</w:t>
            </w:r>
          </w:p>
        </w:tc>
        <w:tc>
          <w:tcPr>
            <w:tcW w:w="964" w:type="dxa"/>
            <w:vAlign w:val="center"/>
          </w:tcPr>
          <w:p>
            <w:pPr>
              <w:pStyle w:val="12"/>
            </w:pPr>
            <w:r>
              <w:t>0.80</w:t>
            </w:r>
          </w:p>
        </w:tc>
        <w:tc>
          <w:tcPr>
            <w:tcW w:w="964" w:type="dxa"/>
            <w:vAlign w:val="center"/>
          </w:tcPr>
          <w:p>
            <w:pPr>
              <w:pStyle w:val="12"/>
            </w:pPr>
            <w:r>
              <w:t>0.80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314.00</w:t>
            </w:r>
          </w:p>
        </w:tc>
        <w:tc>
          <w:tcPr>
            <w:tcW w:w="1134" w:type="dxa"/>
            <w:vAlign w:val="center"/>
          </w:tcPr>
          <w:p>
            <w:pPr>
              <w:pStyle w:val="13"/>
            </w:pPr>
            <w:r>
              <w:t>办公椅</w:t>
            </w:r>
          </w:p>
        </w:tc>
        <w:tc>
          <w:tcPr>
            <w:tcW w:w="1134" w:type="dxa"/>
            <w:vAlign w:val="center"/>
          </w:tcPr>
          <w:p>
            <w:pPr>
              <w:pStyle w:val="13"/>
            </w:pPr>
            <w:r>
              <w:t>A05010301</w:t>
            </w:r>
          </w:p>
        </w:tc>
        <w:tc>
          <w:tcPr>
            <w:tcW w:w="709" w:type="dxa"/>
            <w:vAlign w:val="center"/>
          </w:tcPr>
          <w:p>
            <w:pPr>
              <w:pStyle w:val="14"/>
            </w:pPr>
            <w:r>
              <w:t>件</w:t>
            </w:r>
          </w:p>
        </w:tc>
        <w:tc>
          <w:tcPr>
            <w:tcW w:w="850" w:type="dxa"/>
            <w:vAlign w:val="center"/>
          </w:tcPr>
          <w:p>
            <w:pPr>
              <w:pStyle w:val="12"/>
            </w:pPr>
            <w:r>
              <w:t>50</w:t>
            </w:r>
          </w:p>
        </w:tc>
        <w:tc>
          <w:tcPr>
            <w:tcW w:w="850" w:type="dxa"/>
            <w:vAlign w:val="center"/>
          </w:tcPr>
          <w:p>
            <w:pPr>
              <w:pStyle w:val="12"/>
            </w:pPr>
            <w:r>
              <w:t>0.03</w:t>
            </w:r>
          </w:p>
        </w:tc>
        <w:tc>
          <w:tcPr>
            <w:tcW w:w="964" w:type="dxa"/>
            <w:vAlign w:val="center"/>
          </w:tcPr>
          <w:p>
            <w:pPr>
              <w:pStyle w:val="12"/>
            </w:pPr>
            <w:r>
              <w:t>1.50</w:t>
            </w:r>
          </w:p>
        </w:tc>
        <w:tc>
          <w:tcPr>
            <w:tcW w:w="964" w:type="dxa"/>
            <w:vAlign w:val="center"/>
          </w:tcPr>
          <w:p>
            <w:pPr>
              <w:pStyle w:val="12"/>
            </w:pPr>
            <w:r>
              <w:t>1.50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314.00</w:t>
            </w:r>
          </w:p>
        </w:tc>
        <w:tc>
          <w:tcPr>
            <w:tcW w:w="1134" w:type="dxa"/>
            <w:vAlign w:val="center"/>
          </w:tcPr>
          <w:p>
            <w:pPr>
              <w:pStyle w:val="13"/>
            </w:pPr>
            <w:r>
              <w:t>财产保险服务</w:t>
            </w:r>
          </w:p>
        </w:tc>
        <w:tc>
          <w:tcPr>
            <w:tcW w:w="1134" w:type="dxa"/>
            <w:vAlign w:val="center"/>
          </w:tcPr>
          <w:p>
            <w:pPr>
              <w:pStyle w:val="13"/>
            </w:pPr>
            <w:r>
              <w:t>C18040102</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1.00</w:t>
            </w: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314.00</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1.40</w:t>
            </w:r>
          </w:p>
        </w:tc>
        <w:tc>
          <w:tcPr>
            <w:tcW w:w="964" w:type="dxa"/>
            <w:vAlign w:val="center"/>
          </w:tcPr>
          <w:p>
            <w:pPr>
              <w:pStyle w:val="12"/>
            </w:pPr>
            <w:r>
              <w:t>1.40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1.40</w:t>
            </w:r>
          </w:p>
        </w:tc>
        <w:tc>
          <w:tcPr>
            <w:tcW w:w="964" w:type="dxa"/>
            <w:vAlign w:val="center"/>
          </w:tcPr>
          <w:p>
            <w:pPr>
              <w:pStyle w:val="12"/>
            </w:pPr>
          </w:p>
        </w:tc>
        <w:tc>
          <w:tcPr>
            <w:tcW w:w="964" w:type="dxa"/>
            <w:vAlign w:val="center"/>
          </w:tcPr>
          <w:p>
            <w:pPr>
              <w:pStyle w:val="12"/>
            </w:pPr>
            <w:r>
              <w:t>1.40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314.00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1.00</w:t>
            </w: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314.00</w:t>
            </w:r>
          </w:p>
        </w:tc>
        <w:tc>
          <w:tcPr>
            <w:tcW w:w="1134" w:type="dxa"/>
            <w:vAlign w:val="center"/>
          </w:tcPr>
          <w:p>
            <w:pPr>
              <w:pStyle w:val="13"/>
            </w:pPr>
            <w:r>
              <w:t>车辆维修和保养服务</w:t>
            </w:r>
          </w:p>
        </w:tc>
        <w:tc>
          <w:tcPr>
            <w:tcW w:w="1134" w:type="dxa"/>
            <w:vAlign w:val="center"/>
          </w:tcPr>
          <w:p>
            <w:pPr>
              <w:pStyle w:val="13"/>
            </w:pPr>
            <w:r>
              <w:t>C23120301</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1.00</w:t>
            </w: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314.00</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5.6</w:t>
            </w:r>
          </w:p>
        </w:tc>
        <w:tc>
          <w:tcPr>
            <w:tcW w:w="850" w:type="dxa"/>
            <w:vAlign w:val="center"/>
          </w:tcPr>
          <w:p>
            <w:pPr>
              <w:pStyle w:val="12"/>
            </w:pPr>
            <w:r>
              <w:t>0.75</w:t>
            </w:r>
          </w:p>
        </w:tc>
        <w:tc>
          <w:tcPr>
            <w:tcW w:w="964" w:type="dxa"/>
            <w:vAlign w:val="center"/>
          </w:tcPr>
          <w:p>
            <w:pPr>
              <w:pStyle w:val="12"/>
            </w:pPr>
            <w:r>
              <w:t>4.20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4.20</w:t>
            </w: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技术改造经费</w:t>
            </w:r>
          </w:p>
        </w:tc>
        <w:tc>
          <w:tcPr>
            <w:tcW w:w="964" w:type="dxa"/>
            <w:vAlign w:val="center"/>
          </w:tcPr>
          <w:p>
            <w:pPr>
              <w:pStyle w:val="12"/>
            </w:pPr>
            <w:r>
              <w:t>380.00</w:t>
            </w:r>
          </w:p>
        </w:tc>
        <w:tc>
          <w:tcPr>
            <w:tcW w:w="1134" w:type="dxa"/>
            <w:vAlign w:val="center"/>
          </w:tcPr>
          <w:p>
            <w:pPr>
              <w:pStyle w:val="13"/>
            </w:pPr>
            <w:r>
              <w:t>房屋修缮</w:t>
            </w:r>
          </w:p>
        </w:tc>
        <w:tc>
          <w:tcPr>
            <w:tcW w:w="1134" w:type="dxa"/>
            <w:vAlign w:val="center"/>
          </w:tcPr>
          <w:p>
            <w:pPr>
              <w:pStyle w:val="13"/>
            </w:pPr>
            <w:r>
              <w:t>B08010000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90.00</w:t>
            </w:r>
          </w:p>
        </w:tc>
        <w:tc>
          <w:tcPr>
            <w:tcW w:w="964" w:type="dxa"/>
            <w:vAlign w:val="center"/>
          </w:tcPr>
          <w:p>
            <w:pPr>
              <w:pStyle w:val="12"/>
            </w:pPr>
            <w:r>
              <w:t>90.00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90.00</w:t>
            </w:r>
          </w:p>
        </w:tc>
        <w:tc>
          <w:tcPr>
            <w:tcW w:w="964" w:type="dxa"/>
            <w:vAlign w:val="center"/>
          </w:tcPr>
          <w:p>
            <w:pPr>
              <w:pStyle w:val="12"/>
            </w:pPr>
          </w:p>
        </w:tc>
        <w:tc>
          <w:tcPr>
            <w:tcW w:w="964" w:type="dxa"/>
            <w:vAlign w:val="center"/>
          </w:tcPr>
          <w:p>
            <w:pPr>
              <w:pStyle w:val="12"/>
            </w:pPr>
            <w:r>
              <w:t>90.00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技术改造经费</w:t>
            </w:r>
          </w:p>
        </w:tc>
        <w:tc>
          <w:tcPr>
            <w:tcW w:w="964" w:type="dxa"/>
            <w:vAlign w:val="center"/>
          </w:tcPr>
          <w:p>
            <w:pPr>
              <w:pStyle w:val="12"/>
            </w:pPr>
            <w:r>
              <w:t>380.00</w:t>
            </w:r>
          </w:p>
        </w:tc>
        <w:tc>
          <w:tcPr>
            <w:tcW w:w="1134" w:type="dxa"/>
            <w:vAlign w:val="center"/>
          </w:tcPr>
          <w:p>
            <w:pPr>
              <w:pStyle w:val="13"/>
            </w:pPr>
            <w:r>
              <w:t>房屋修缮</w:t>
            </w:r>
          </w:p>
        </w:tc>
        <w:tc>
          <w:tcPr>
            <w:tcW w:w="1134" w:type="dxa"/>
            <w:vAlign w:val="center"/>
          </w:tcPr>
          <w:p>
            <w:pPr>
              <w:pStyle w:val="13"/>
            </w:pPr>
            <w:r>
              <w:t>B08010000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290.00</w:t>
            </w:r>
          </w:p>
        </w:tc>
        <w:tc>
          <w:tcPr>
            <w:tcW w:w="964" w:type="dxa"/>
            <w:vAlign w:val="center"/>
          </w:tcPr>
          <w:p>
            <w:pPr>
              <w:pStyle w:val="12"/>
            </w:pPr>
            <w:r>
              <w:t>290.00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290.00</w:t>
            </w:r>
          </w:p>
        </w:tc>
        <w:tc>
          <w:tcPr>
            <w:tcW w:w="964" w:type="dxa"/>
            <w:vAlign w:val="center"/>
          </w:tcPr>
          <w:p>
            <w:pPr>
              <w:pStyle w:val="12"/>
            </w:pPr>
          </w:p>
        </w:tc>
        <w:tc>
          <w:tcPr>
            <w:tcW w:w="964" w:type="dxa"/>
            <w:vAlign w:val="center"/>
          </w:tcPr>
          <w:p>
            <w:pPr>
              <w:pStyle w:val="12"/>
            </w:pPr>
            <w:r>
              <w:t>290.00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5416.22</w:t>
            </w:r>
          </w:p>
        </w:tc>
        <w:tc>
          <w:tcPr>
            <w:tcW w:w="1134" w:type="dxa"/>
            <w:vAlign w:val="center"/>
          </w:tcPr>
          <w:p>
            <w:pPr>
              <w:pStyle w:val="13"/>
            </w:pPr>
            <w:r>
              <w:t>普通服装</w:t>
            </w:r>
          </w:p>
        </w:tc>
        <w:tc>
          <w:tcPr>
            <w:tcW w:w="1134" w:type="dxa"/>
            <w:vAlign w:val="center"/>
          </w:tcPr>
          <w:p>
            <w:pPr>
              <w:pStyle w:val="13"/>
            </w:pPr>
            <w:r>
              <w:t>A05030303</w:t>
            </w:r>
          </w:p>
        </w:tc>
        <w:tc>
          <w:tcPr>
            <w:tcW w:w="709" w:type="dxa"/>
            <w:vAlign w:val="center"/>
          </w:tcPr>
          <w:p>
            <w:pPr>
              <w:pStyle w:val="14"/>
            </w:pPr>
            <w:r>
              <w:t>套</w:t>
            </w:r>
          </w:p>
        </w:tc>
        <w:tc>
          <w:tcPr>
            <w:tcW w:w="850" w:type="dxa"/>
            <w:vAlign w:val="center"/>
          </w:tcPr>
          <w:p>
            <w:pPr>
              <w:pStyle w:val="12"/>
            </w:pPr>
            <w:r>
              <w:t>37</w:t>
            </w:r>
          </w:p>
        </w:tc>
        <w:tc>
          <w:tcPr>
            <w:tcW w:w="850" w:type="dxa"/>
            <w:vAlign w:val="center"/>
          </w:tcPr>
          <w:p>
            <w:pPr>
              <w:pStyle w:val="12"/>
            </w:pPr>
            <w:r>
              <w:t>0.16</w:t>
            </w:r>
          </w:p>
        </w:tc>
        <w:tc>
          <w:tcPr>
            <w:tcW w:w="964" w:type="dxa"/>
            <w:vAlign w:val="center"/>
          </w:tcPr>
          <w:p>
            <w:pPr>
              <w:pStyle w:val="12"/>
            </w:pPr>
            <w:r>
              <w:t>5.88</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5.88</w:t>
            </w:r>
          </w:p>
        </w:tc>
        <w:tc>
          <w:tcPr>
            <w:tcW w:w="964" w:type="dxa"/>
            <w:vAlign w:val="center"/>
          </w:tcPr>
          <w:p>
            <w:pPr>
              <w:pStyle w:val="12"/>
            </w:pPr>
          </w:p>
        </w:tc>
        <w:tc>
          <w:tcPr>
            <w:tcW w:w="964" w:type="dxa"/>
            <w:vAlign w:val="center"/>
          </w:tcPr>
          <w:p>
            <w:pPr>
              <w:pStyle w:val="12"/>
            </w:pPr>
            <w:r>
              <w:t>5.88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5416.22</w:t>
            </w:r>
          </w:p>
        </w:tc>
        <w:tc>
          <w:tcPr>
            <w:tcW w:w="1134" w:type="dxa"/>
            <w:vAlign w:val="center"/>
          </w:tcPr>
          <w:p>
            <w:pPr>
              <w:pStyle w:val="13"/>
            </w:pPr>
            <w:r>
              <w:t>复印纸</w:t>
            </w:r>
          </w:p>
        </w:tc>
        <w:tc>
          <w:tcPr>
            <w:tcW w:w="1134" w:type="dxa"/>
            <w:vAlign w:val="center"/>
          </w:tcPr>
          <w:p>
            <w:pPr>
              <w:pStyle w:val="13"/>
            </w:pPr>
            <w:r>
              <w:t>A05040101</w:t>
            </w:r>
          </w:p>
        </w:tc>
        <w:tc>
          <w:tcPr>
            <w:tcW w:w="709" w:type="dxa"/>
            <w:vAlign w:val="center"/>
          </w:tcPr>
          <w:p>
            <w:pPr>
              <w:pStyle w:val="14"/>
            </w:pPr>
            <w:r>
              <w:t>十包</w:t>
            </w:r>
          </w:p>
        </w:tc>
        <w:tc>
          <w:tcPr>
            <w:tcW w:w="850" w:type="dxa"/>
            <w:vAlign w:val="center"/>
          </w:tcPr>
          <w:p>
            <w:pPr>
              <w:pStyle w:val="12"/>
            </w:pPr>
            <w:r>
              <w:t>500</w:t>
            </w:r>
          </w:p>
        </w:tc>
        <w:tc>
          <w:tcPr>
            <w:tcW w:w="850" w:type="dxa"/>
            <w:vAlign w:val="center"/>
          </w:tcPr>
          <w:p>
            <w:pPr>
              <w:pStyle w:val="12"/>
            </w:pPr>
            <w:r>
              <w:t>0.02</w:t>
            </w:r>
          </w:p>
        </w:tc>
        <w:tc>
          <w:tcPr>
            <w:tcW w:w="964" w:type="dxa"/>
            <w:vAlign w:val="center"/>
          </w:tcPr>
          <w:p>
            <w:pPr>
              <w:pStyle w:val="12"/>
            </w:pPr>
            <w:r>
              <w:t>11.00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11.00</w:t>
            </w:r>
          </w:p>
        </w:tc>
        <w:tc>
          <w:tcPr>
            <w:tcW w:w="964" w:type="dxa"/>
            <w:vAlign w:val="center"/>
          </w:tcPr>
          <w:p>
            <w:pPr>
              <w:pStyle w:val="12"/>
            </w:pPr>
          </w:p>
        </w:tc>
        <w:tc>
          <w:tcPr>
            <w:tcW w:w="964" w:type="dxa"/>
            <w:vAlign w:val="center"/>
          </w:tcPr>
          <w:p>
            <w:pPr>
              <w:pStyle w:val="12"/>
            </w:pPr>
            <w:r>
              <w:t>11.00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5416.22</w:t>
            </w:r>
          </w:p>
        </w:tc>
        <w:tc>
          <w:tcPr>
            <w:tcW w:w="1134" w:type="dxa"/>
            <w:vAlign w:val="center"/>
          </w:tcPr>
          <w:p>
            <w:pPr>
              <w:pStyle w:val="13"/>
            </w:pPr>
            <w:r>
              <w:t>复印纸</w:t>
            </w:r>
          </w:p>
        </w:tc>
        <w:tc>
          <w:tcPr>
            <w:tcW w:w="1134" w:type="dxa"/>
            <w:vAlign w:val="center"/>
          </w:tcPr>
          <w:p>
            <w:pPr>
              <w:pStyle w:val="13"/>
            </w:pPr>
            <w:r>
              <w:t>A05040101</w:t>
            </w:r>
          </w:p>
        </w:tc>
        <w:tc>
          <w:tcPr>
            <w:tcW w:w="709" w:type="dxa"/>
            <w:vAlign w:val="center"/>
          </w:tcPr>
          <w:p>
            <w:pPr>
              <w:pStyle w:val="14"/>
            </w:pPr>
            <w:r>
              <w:t>十包</w:t>
            </w:r>
          </w:p>
        </w:tc>
        <w:tc>
          <w:tcPr>
            <w:tcW w:w="850" w:type="dxa"/>
            <w:vAlign w:val="center"/>
          </w:tcPr>
          <w:p>
            <w:pPr>
              <w:pStyle w:val="12"/>
            </w:pPr>
            <w:r>
              <w:t>45.4</w:t>
            </w:r>
          </w:p>
        </w:tc>
        <w:tc>
          <w:tcPr>
            <w:tcW w:w="850" w:type="dxa"/>
            <w:vAlign w:val="center"/>
          </w:tcPr>
          <w:p>
            <w:pPr>
              <w:pStyle w:val="12"/>
            </w:pPr>
            <w:r>
              <w:t>0.04</w:t>
            </w:r>
          </w:p>
        </w:tc>
        <w:tc>
          <w:tcPr>
            <w:tcW w:w="964" w:type="dxa"/>
            <w:vAlign w:val="center"/>
          </w:tcPr>
          <w:p>
            <w:pPr>
              <w:pStyle w:val="12"/>
            </w:pPr>
            <w:r>
              <w:t>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2.00</w:t>
            </w:r>
          </w:p>
        </w:tc>
        <w:tc>
          <w:tcPr>
            <w:tcW w:w="964" w:type="dxa"/>
            <w:vAlign w:val="center"/>
          </w:tcPr>
          <w:p>
            <w:pPr>
              <w:pStyle w:val="12"/>
            </w:pPr>
          </w:p>
        </w:tc>
        <w:tc>
          <w:tcPr>
            <w:tcW w:w="964" w:type="dxa"/>
            <w:vAlign w:val="center"/>
          </w:tcPr>
          <w:p>
            <w:pPr>
              <w:pStyle w:val="12"/>
            </w:pPr>
            <w:r>
              <w:t>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5416.22</w:t>
            </w:r>
          </w:p>
        </w:tc>
        <w:tc>
          <w:tcPr>
            <w:tcW w:w="1134" w:type="dxa"/>
            <w:vAlign w:val="center"/>
          </w:tcPr>
          <w:p>
            <w:pPr>
              <w:pStyle w:val="13"/>
            </w:pPr>
            <w:r>
              <w:t>其他基础化学品及相关产品</w:t>
            </w:r>
          </w:p>
        </w:tc>
        <w:tc>
          <w:tcPr>
            <w:tcW w:w="1134" w:type="dxa"/>
            <w:vAlign w:val="center"/>
          </w:tcPr>
          <w:p>
            <w:pPr>
              <w:pStyle w:val="13"/>
            </w:pPr>
            <w:r>
              <w:t>A07089900</w:t>
            </w:r>
          </w:p>
        </w:tc>
        <w:tc>
          <w:tcPr>
            <w:tcW w:w="709" w:type="dxa"/>
            <w:vAlign w:val="center"/>
          </w:tcPr>
          <w:p>
            <w:pPr>
              <w:pStyle w:val="14"/>
            </w:pPr>
            <w:r>
              <w:t>批</w:t>
            </w:r>
          </w:p>
        </w:tc>
        <w:tc>
          <w:tcPr>
            <w:tcW w:w="850" w:type="dxa"/>
            <w:vAlign w:val="center"/>
          </w:tcPr>
          <w:p>
            <w:pPr>
              <w:pStyle w:val="12"/>
            </w:pPr>
            <w:r>
              <w:t>1</w:t>
            </w:r>
          </w:p>
        </w:tc>
        <w:tc>
          <w:tcPr>
            <w:tcW w:w="850" w:type="dxa"/>
            <w:vAlign w:val="center"/>
          </w:tcPr>
          <w:p>
            <w:pPr>
              <w:pStyle w:val="12"/>
            </w:pPr>
            <w:r>
              <w:t>68.00</w:t>
            </w:r>
          </w:p>
        </w:tc>
        <w:tc>
          <w:tcPr>
            <w:tcW w:w="964" w:type="dxa"/>
            <w:vAlign w:val="center"/>
          </w:tcPr>
          <w:p>
            <w:pPr>
              <w:pStyle w:val="12"/>
            </w:pPr>
            <w:r>
              <w:t>68.00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68.00</w:t>
            </w:r>
          </w:p>
        </w:tc>
        <w:tc>
          <w:tcPr>
            <w:tcW w:w="964" w:type="dxa"/>
            <w:vAlign w:val="center"/>
          </w:tcPr>
          <w:p>
            <w:pPr>
              <w:pStyle w:val="12"/>
            </w:pPr>
          </w:p>
        </w:tc>
        <w:tc>
          <w:tcPr>
            <w:tcW w:w="964" w:type="dxa"/>
            <w:vAlign w:val="center"/>
          </w:tcPr>
          <w:p>
            <w:pPr>
              <w:pStyle w:val="12"/>
            </w:pPr>
            <w:r>
              <w:t>68.00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5416.22</w:t>
            </w:r>
          </w:p>
        </w:tc>
        <w:tc>
          <w:tcPr>
            <w:tcW w:w="1134" w:type="dxa"/>
            <w:vAlign w:val="center"/>
          </w:tcPr>
          <w:p>
            <w:pPr>
              <w:pStyle w:val="13"/>
            </w:pPr>
            <w:r>
              <w:t>保安服务</w:t>
            </w:r>
          </w:p>
        </w:tc>
        <w:tc>
          <w:tcPr>
            <w:tcW w:w="1134" w:type="dxa"/>
            <w:vAlign w:val="center"/>
          </w:tcPr>
          <w:p>
            <w:pPr>
              <w:pStyle w:val="13"/>
            </w:pPr>
            <w:r>
              <w:t>C05040300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58.80</w:t>
            </w:r>
          </w:p>
        </w:tc>
        <w:tc>
          <w:tcPr>
            <w:tcW w:w="964" w:type="dxa"/>
            <w:vAlign w:val="center"/>
          </w:tcPr>
          <w:p>
            <w:pPr>
              <w:pStyle w:val="12"/>
            </w:pPr>
            <w:r>
              <w:t>58.80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58.80</w:t>
            </w:r>
          </w:p>
        </w:tc>
        <w:tc>
          <w:tcPr>
            <w:tcW w:w="964" w:type="dxa"/>
            <w:vAlign w:val="center"/>
          </w:tcPr>
          <w:p>
            <w:pPr>
              <w:pStyle w:val="12"/>
            </w:pPr>
          </w:p>
        </w:tc>
        <w:tc>
          <w:tcPr>
            <w:tcW w:w="964" w:type="dxa"/>
            <w:vAlign w:val="center"/>
          </w:tcPr>
          <w:p>
            <w:pPr>
              <w:pStyle w:val="12"/>
            </w:pPr>
            <w:r>
              <w:t>58.80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5416.22</w:t>
            </w:r>
          </w:p>
        </w:tc>
        <w:tc>
          <w:tcPr>
            <w:tcW w:w="1134" w:type="dxa"/>
            <w:vAlign w:val="center"/>
          </w:tcPr>
          <w:p>
            <w:pPr>
              <w:pStyle w:val="13"/>
            </w:pPr>
            <w:r>
              <w:t>财产保险服务</w:t>
            </w:r>
          </w:p>
        </w:tc>
        <w:tc>
          <w:tcPr>
            <w:tcW w:w="1134" w:type="dxa"/>
            <w:vAlign w:val="center"/>
          </w:tcPr>
          <w:p>
            <w:pPr>
              <w:pStyle w:val="13"/>
            </w:pPr>
            <w:r>
              <w:t>C18040102</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6.00</w:t>
            </w:r>
          </w:p>
        </w:tc>
        <w:tc>
          <w:tcPr>
            <w:tcW w:w="964" w:type="dxa"/>
            <w:vAlign w:val="center"/>
          </w:tcPr>
          <w:p>
            <w:pPr>
              <w:pStyle w:val="12"/>
            </w:pPr>
            <w:r>
              <w:t>6.00</w:t>
            </w:r>
          </w:p>
        </w:tc>
        <w:tc>
          <w:tcPr>
            <w:tcW w:w="964" w:type="dxa"/>
            <w:vAlign w:val="center"/>
          </w:tcPr>
          <w:p>
            <w:pPr>
              <w:pStyle w:val="12"/>
            </w:pPr>
            <w:r>
              <w:t>6.00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5416.22</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2281.78</w:t>
            </w:r>
          </w:p>
        </w:tc>
        <w:tc>
          <w:tcPr>
            <w:tcW w:w="964" w:type="dxa"/>
            <w:vAlign w:val="center"/>
          </w:tcPr>
          <w:p>
            <w:pPr>
              <w:pStyle w:val="12"/>
            </w:pPr>
            <w:r>
              <w:t>2281.78</w:t>
            </w:r>
          </w:p>
        </w:tc>
        <w:tc>
          <w:tcPr>
            <w:tcW w:w="964" w:type="dxa"/>
            <w:vAlign w:val="center"/>
          </w:tcPr>
          <w:p>
            <w:pPr>
              <w:pStyle w:val="12"/>
            </w:pPr>
            <w:r>
              <w:t>2281.78</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2281.78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5416.22</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1093.22</w:t>
            </w:r>
          </w:p>
        </w:tc>
        <w:tc>
          <w:tcPr>
            <w:tcW w:w="964" w:type="dxa"/>
            <w:vAlign w:val="center"/>
          </w:tcPr>
          <w:p>
            <w:pPr>
              <w:pStyle w:val="12"/>
            </w:pPr>
            <w:r>
              <w:t>1093.22</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1093.22</w:t>
            </w:r>
          </w:p>
        </w:tc>
        <w:tc>
          <w:tcPr>
            <w:tcW w:w="964" w:type="dxa"/>
            <w:vAlign w:val="center"/>
          </w:tcPr>
          <w:p>
            <w:pPr>
              <w:pStyle w:val="12"/>
            </w:pPr>
          </w:p>
        </w:tc>
        <w:tc>
          <w:tcPr>
            <w:tcW w:w="964" w:type="dxa"/>
            <w:vAlign w:val="center"/>
          </w:tcPr>
          <w:p>
            <w:pPr>
              <w:pStyle w:val="12"/>
            </w:pPr>
            <w:r>
              <w:t>1093.22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5416.22</w:t>
            </w:r>
          </w:p>
        </w:tc>
        <w:tc>
          <w:tcPr>
            <w:tcW w:w="1134" w:type="dxa"/>
            <w:vAlign w:val="center"/>
          </w:tcPr>
          <w:p>
            <w:pPr>
              <w:pStyle w:val="13"/>
            </w:pPr>
            <w:r>
              <w:t>其他鉴证服务</w:t>
            </w:r>
          </w:p>
        </w:tc>
        <w:tc>
          <w:tcPr>
            <w:tcW w:w="1134" w:type="dxa"/>
            <w:vAlign w:val="center"/>
          </w:tcPr>
          <w:p>
            <w:pPr>
              <w:pStyle w:val="13"/>
            </w:pPr>
            <w:r>
              <w:t>C20029900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73.00</w:t>
            </w:r>
          </w:p>
        </w:tc>
        <w:tc>
          <w:tcPr>
            <w:tcW w:w="964" w:type="dxa"/>
            <w:vAlign w:val="center"/>
          </w:tcPr>
          <w:p>
            <w:pPr>
              <w:pStyle w:val="12"/>
            </w:pPr>
            <w:r>
              <w:t>73.00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73.00</w:t>
            </w:r>
          </w:p>
        </w:tc>
        <w:tc>
          <w:tcPr>
            <w:tcW w:w="964" w:type="dxa"/>
            <w:vAlign w:val="center"/>
          </w:tcPr>
          <w:p>
            <w:pPr>
              <w:pStyle w:val="12"/>
            </w:pPr>
          </w:p>
        </w:tc>
        <w:tc>
          <w:tcPr>
            <w:tcW w:w="964" w:type="dxa"/>
            <w:vAlign w:val="center"/>
          </w:tcPr>
          <w:p>
            <w:pPr>
              <w:pStyle w:val="12"/>
            </w:pPr>
            <w:r>
              <w:t>73.00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5416.22</w:t>
            </w:r>
          </w:p>
        </w:tc>
        <w:tc>
          <w:tcPr>
            <w:tcW w:w="1134" w:type="dxa"/>
            <w:vAlign w:val="center"/>
          </w:tcPr>
          <w:p>
            <w:pPr>
              <w:pStyle w:val="13"/>
            </w:pPr>
            <w:r>
              <w:t>房屋租赁服务</w:t>
            </w:r>
          </w:p>
        </w:tc>
        <w:tc>
          <w:tcPr>
            <w:tcW w:w="1134" w:type="dxa"/>
            <w:vAlign w:val="center"/>
          </w:tcPr>
          <w:p>
            <w:pPr>
              <w:pStyle w:val="13"/>
            </w:pPr>
            <w:r>
              <w:t>C21020000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170.00</w:t>
            </w:r>
          </w:p>
        </w:tc>
        <w:tc>
          <w:tcPr>
            <w:tcW w:w="964" w:type="dxa"/>
            <w:vAlign w:val="center"/>
          </w:tcPr>
          <w:p>
            <w:pPr>
              <w:pStyle w:val="12"/>
            </w:pPr>
            <w:r>
              <w:t>170.00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170.00</w:t>
            </w:r>
          </w:p>
        </w:tc>
        <w:tc>
          <w:tcPr>
            <w:tcW w:w="964" w:type="dxa"/>
            <w:vAlign w:val="center"/>
          </w:tcPr>
          <w:p>
            <w:pPr>
              <w:pStyle w:val="12"/>
            </w:pPr>
          </w:p>
        </w:tc>
        <w:tc>
          <w:tcPr>
            <w:tcW w:w="964" w:type="dxa"/>
            <w:vAlign w:val="center"/>
          </w:tcPr>
          <w:p>
            <w:pPr>
              <w:pStyle w:val="12"/>
            </w:pPr>
            <w:r>
              <w:t>170.00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5416.22</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166.20</w:t>
            </w:r>
          </w:p>
        </w:tc>
        <w:tc>
          <w:tcPr>
            <w:tcW w:w="964" w:type="dxa"/>
            <w:vAlign w:val="center"/>
          </w:tcPr>
          <w:p>
            <w:pPr>
              <w:pStyle w:val="12"/>
            </w:pPr>
            <w:r>
              <w:t>166.20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166.20</w:t>
            </w:r>
          </w:p>
        </w:tc>
        <w:tc>
          <w:tcPr>
            <w:tcW w:w="964" w:type="dxa"/>
            <w:vAlign w:val="center"/>
          </w:tcPr>
          <w:p>
            <w:pPr>
              <w:pStyle w:val="12"/>
            </w:pPr>
          </w:p>
        </w:tc>
        <w:tc>
          <w:tcPr>
            <w:tcW w:w="964" w:type="dxa"/>
            <w:vAlign w:val="center"/>
          </w:tcPr>
          <w:p>
            <w:pPr>
              <w:pStyle w:val="12"/>
            </w:pPr>
            <w:r>
              <w:t>166.20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5416.22</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40.00</w:t>
            </w:r>
          </w:p>
        </w:tc>
        <w:tc>
          <w:tcPr>
            <w:tcW w:w="964" w:type="dxa"/>
            <w:vAlign w:val="center"/>
          </w:tcPr>
          <w:p>
            <w:pPr>
              <w:pStyle w:val="12"/>
            </w:pPr>
            <w:r>
              <w:t>40.00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40.00</w:t>
            </w:r>
          </w:p>
        </w:tc>
        <w:tc>
          <w:tcPr>
            <w:tcW w:w="964" w:type="dxa"/>
            <w:vAlign w:val="center"/>
          </w:tcPr>
          <w:p>
            <w:pPr>
              <w:pStyle w:val="12"/>
            </w:pPr>
          </w:p>
        </w:tc>
        <w:tc>
          <w:tcPr>
            <w:tcW w:w="964" w:type="dxa"/>
            <w:vAlign w:val="center"/>
          </w:tcPr>
          <w:p>
            <w:pPr>
              <w:pStyle w:val="12"/>
            </w:pPr>
            <w:r>
              <w:t>40.00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5416.22</w:t>
            </w:r>
          </w:p>
        </w:tc>
        <w:tc>
          <w:tcPr>
            <w:tcW w:w="1134" w:type="dxa"/>
            <w:vAlign w:val="center"/>
          </w:tcPr>
          <w:p>
            <w:pPr>
              <w:pStyle w:val="13"/>
            </w:pPr>
            <w:r>
              <w:t>车辆及其他运输机械租赁服务</w:t>
            </w:r>
          </w:p>
        </w:tc>
        <w:tc>
          <w:tcPr>
            <w:tcW w:w="1134" w:type="dxa"/>
            <w:vAlign w:val="center"/>
          </w:tcPr>
          <w:p>
            <w:pPr>
              <w:pStyle w:val="13"/>
            </w:pPr>
            <w:r>
              <w:t>C23110300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185.50</w:t>
            </w:r>
          </w:p>
        </w:tc>
        <w:tc>
          <w:tcPr>
            <w:tcW w:w="964" w:type="dxa"/>
            <w:vAlign w:val="center"/>
          </w:tcPr>
          <w:p>
            <w:pPr>
              <w:pStyle w:val="12"/>
            </w:pPr>
            <w:r>
              <w:t>185.50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185.50</w:t>
            </w:r>
          </w:p>
        </w:tc>
        <w:tc>
          <w:tcPr>
            <w:tcW w:w="964" w:type="dxa"/>
            <w:vAlign w:val="center"/>
          </w:tcPr>
          <w:p>
            <w:pPr>
              <w:pStyle w:val="12"/>
            </w:pPr>
          </w:p>
        </w:tc>
        <w:tc>
          <w:tcPr>
            <w:tcW w:w="964" w:type="dxa"/>
            <w:vAlign w:val="center"/>
          </w:tcPr>
          <w:p>
            <w:pPr>
              <w:pStyle w:val="12"/>
            </w:pPr>
            <w:r>
              <w:t>185.50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5416.22</w:t>
            </w:r>
          </w:p>
        </w:tc>
        <w:tc>
          <w:tcPr>
            <w:tcW w:w="1134" w:type="dxa"/>
            <w:vAlign w:val="center"/>
          </w:tcPr>
          <w:p>
            <w:pPr>
              <w:pStyle w:val="13"/>
            </w:pPr>
            <w:r>
              <w:t>车辆维修和保养服务</w:t>
            </w:r>
          </w:p>
        </w:tc>
        <w:tc>
          <w:tcPr>
            <w:tcW w:w="1134" w:type="dxa"/>
            <w:vAlign w:val="center"/>
          </w:tcPr>
          <w:p>
            <w:pPr>
              <w:pStyle w:val="13"/>
            </w:pPr>
            <w:r>
              <w:t>C23120301</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8.00</w:t>
            </w:r>
          </w:p>
        </w:tc>
        <w:tc>
          <w:tcPr>
            <w:tcW w:w="964" w:type="dxa"/>
            <w:vAlign w:val="center"/>
          </w:tcPr>
          <w:p>
            <w:pPr>
              <w:pStyle w:val="12"/>
            </w:pPr>
            <w:r>
              <w:t>8.00</w:t>
            </w:r>
          </w:p>
        </w:tc>
        <w:tc>
          <w:tcPr>
            <w:tcW w:w="964" w:type="dxa"/>
            <w:vAlign w:val="center"/>
          </w:tcPr>
          <w:p>
            <w:pPr>
              <w:pStyle w:val="12"/>
            </w:pPr>
            <w:r>
              <w:t>8.00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8.00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5416.22</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8</w:t>
            </w:r>
          </w:p>
        </w:tc>
        <w:tc>
          <w:tcPr>
            <w:tcW w:w="850" w:type="dxa"/>
            <w:vAlign w:val="center"/>
          </w:tcPr>
          <w:p>
            <w:pPr>
              <w:pStyle w:val="12"/>
            </w:pPr>
            <w:r>
              <w:t>0.75</w:t>
            </w:r>
          </w:p>
        </w:tc>
        <w:tc>
          <w:tcPr>
            <w:tcW w:w="964" w:type="dxa"/>
            <w:vAlign w:val="center"/>
          </w:tcPr>
          <w:p>
            <w:pPr>
              <w:pStyle w:val="12"/>
            </w:pPr>
            <w:r>
              <w:t>6.00</w:t>
            </w:r>
          </w:p>
        </w:tc>
        <w:tc>
          <w:tcPr>
            <w:tcW w:w="964" w:type="dxa"/>
            <w:vAlign w:val="center"/>
          </w:tcPr>
          <w:p>
            <w:pPr>
              <w:pStyle w:val="12"/>
            </w:pPr>
            <w:r>
              <w:t>6.00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5416.22</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100</w:t>
            </w:r>
          </w:p>
        </w:tc>
        <w:tc>
          <w:tcPr>
            <w:tcW w:w="850" w:type="dxa"/>
            <w:vAlign w:val="center"/>
          </w:tcPr>
          <w:p>
            <w:pPr>
              <w:pStyle w:val="12"/>
            </w:pPr>
            <w:r>
              <w:t>0.75</w:t>
            </w:r>
          </w:p>
        </w:tc>
        <w:tc>
          <w:tcPr>
            <w:tcW w:w="964" w:type="dxa"/>
            <w:vAlign w:val="center"/>
          </w:tcPr>
          <w:p>
            <w:pPr>
              <w:pStyle w:val="12"/>
            </w:pPr>
            <w:r>
              <w:t>75.00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75.00</w:t>
            </w: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445.00</w:t>
            </w:r>
          </w:p>
        </w:tc>
        <w:tc>
          <w:tcPr>
            <w:tcW w:w="1134" w:type="dxa"/>
            <w:vAlign w:val="center"/>
          </w:tcPr>
          <w:p>
            <w:pPr>
              <w:pStyle w:val="13"/>
            </w:pPr>
            <w:r>
              <w:t>其他仪器仪表</w:t>
            </w:r>
          </w:p>
        </w:tc>
        <w:tc>
          <w:tcPr>
            <w:tcW w:w="1134" w:type="dxa"/>
            <w:vAlign w:val="center"/>
          </w:tcPr>
          <w:p>
            <w:pPr>
              <w:pStyle w:val="13"/>
            </w:pPr>
            <w:r>
              <w:t>A02109900</w:t>
            </w:r>
          </w:p>
        </w:tc>
        <w:tc>
          <w:tcPr>
            <w:tcW w:w="709" w:type="dxa"/>
            <w:vAlign w:val="center"/>
          </w:tcPr>
          <w:p>
            <w:pPr>
              <w:pStyle w:val="14"/>
            </w:pPr>
            <w:r>
              <w:t>批</w:t>
            </w:r>
          </w:p>
        </w:tc>
        <w:tc>
          <w:tcPr>
            <w:tcW w:w="850" w:type="dxa"/>
            <w:vAlign w:val="center"/>
          </w:tcPr>
          <w:p>
            <w:pPr>
              <w:pStyle w:val="12"/>
            </w:pPr>
            <w:r>
              <w:t>1</w:t>
            </w:r>
          </w:p>
        </w:tc>
        <w:tc>
          <w:tcPr>
            <w:tcW w:w="850" w:type="dxa"/>
            <w:vAlign w:val="center"/>
          </w:tcPr>
          <w:p>
            <w:pPr>
              <w:pStyle w:val="12"/>
            </w:pPr>
            <w:r>
              <w:t>445.00</w:t>
            </w:r>
          </w:p>
        </w:tc>
        <w:tc>
          <w:tcPr>
            <w:tcW w:w="964" w:type="dxa"/>
            <w:vAlign w:val="center"/>
          </w:tcPr>
          <w:p>
            <w:pPr>
              <w:pStyle w:val="12"/>
            </w:pPr>
            <w:r>
              <w:t>445.00</w:t>
            </w:r>
          </w:p>
        </w:tc>
        <w:tc>
          <w:tcPr>
            <w:tcW w:w="964" w:type="dxa"/>
            <w:vAlign w:val="center"/>
          </w:tcPr>
          <w:p>
            <w:pPr>
              <w:pStyle w:val="12"/>
            </w:pPr>
            <w:r>
              <w:t>445.00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182.00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5"/>
            </w:pPr>
            <w:r>
              <w:t>河北省特种设备监督检验研究院秦皇岛分院小计</w:t>
            </w:r>
          </w:p>
        </w:tc>
        <w:tc>
          <w:tcPr>
            <w:tcW w:w="964" w:type="dxa"/>
            <w:vAlign w:val="center"/>
          </w:tcPr>
          <w:p>
            <w:pPr>
              <w:pStyle w:val="16"/>
            </w:pPr>
          </w:p>
        </w:tc>
        <w:tc>
          <w:tcPr>
            <w:tcW w:w="1134" w:type="dxa"/>
            <w:vAlign w:val="center"/>
          </w:tcPr>
          <w:p>
            <w:pPr>
              <w:pStyle w:val="17"/>
            </w:pPr>
          </w:p>
        </w:tc>
        <w:tc>
          <w:tcPr>
            <w:tcW w:w="1134" w:type="dxa"/>
            <w:vAlign w:val="center"/>
          </w:tcPr>
          <w:p>
            <w:pPr>
              <w:pStyle w:val="17"/>
            </w:pPr>
          </w:p>
        </w:tc>
        <w:tc>
          <w:tcPr>
            <w:tcW w:w="709" w:type="dxa"/>
            <w:vAlign w:val="center"/>
          </w:tcPr>
          <w:p>
            <w:pPr>
              <w:pStyle w:val="15"/>
            </w:pPr>
          </w:p>
        </w:tc>
        <w:tc>
          <w:tcPr>
            <w:tcW w:w="850" w:type="dxa"/>
            <w:vAlign w:val="center"/>
          </w:tcPr>
          <w:p>
            <w:pPr>
              <w:pStyle w:val="16"/>
            </w:pPr>
          </w:p>
        </w:tc>
        <w:tc>
          <w:tcPr>
            <w:tcW w:w="850" w:type="dxa"/>
            <w:vAlign w:val="center"/>
          </w:tcPr>
          <w:p>
            <w:pPr>
              <w:pStyle w:val="16"/>
            </w:pPr>
          </w:p>
        </w:tc>
        <w:tc>
          <w:tcPr>
            <w:tcW w:w="964" w:type="dxa"/>
            <w:vAlign w:val="center"/>
          </w:tcPr>
          <w:p>
            <w:pPr>
              <w:pStyle w:val="16"/>
            </w:pPr>
            <w:r>
              <w:t>1205.80</w:t>
            </w:r>
          </w:p>
        </w:tc>
        <w:tc>
          <w:tcPr>
            <w:tcW w:w="964" w:type="dxa"/>
            <w:vAlign w:val="center"/>
          </w:tcPr>
          <w:p>
            <w:pPr>
              <w:pStyle w:val="16"/>
            </w:pPr>
            <w:r>
              <w:t>1189.60</w:t>
            </w: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r>
              <w:t>16.20</w:t>
            </w:r>
          </w:p>
        </w:tc>
        <w:tc>
          <w:tcPr>
            <w:tcW w:w="964" w:type="dxa"/>
            <w:vAlign w:val="center"/>
          </w:tcPr>
          <w:p>
            <w:pPr>
              <w:pStyle w:val="16"/>
            </w:pPr>
          </w:p>
        </w:tc>
        <w:tc>
          <w:tcPr>
            <w:tcW w:w="964" w:type="dxa"/>
            <w:vAlign w:val="center"/>
          </w:tcPr>
          <w:p>
            <w:pPr>
              <w:pStyle w:val="16"/>
            </w:pPr>
            <w:r>
              <w:t>1011.55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135.00</w:t>
            </w:r>
          </w:p>
        </w:tc>
        <w:tc>
          <w:tcPr>
            <w:tcW w:w="1134" w:type="dxa"/>
            <w:vAlign w:val="center"/>
          </w:tcPr>
          <w:p>
            <w:pPr>
              <w:pStyle w:val="13"/>
            </w:pPr>
            <w:r>
              <w:t>台式计算机</w:t>
            </w:r>
          </w:p>
        </w:tc>
        <w:tc>
          <w:tcPr>
            <w:tcW w:w="1134" w:type="dxa"/>
            <w:vAlign w:val="center"/>
          </w:tcPr>
          <w:p>
            <w:pPr>
              <w:pStyle w:val="13"/>
            </w:pPr>
            <w:r>
              <w:t>A02010105</w:t>
            </w:r>
          </w:p>
        </w:tc>
        <w:tc>
          <w:tcPr>
            <w:tcW w:w="709" w:type="dxa"/>
            <w:vAlign w:val="center"/>
          </w:tcPr>
          <w:p>
            <w:pPr>
              <w:pStyle w:val="14"/>
            </w:pPr>
            <w:r>
              <w:t>台</w:t>
            </w:r>
          </w:p>
        </w:tc>
        <w:tc>
          <w:tcPr>
            <w:tcW w:w="850" w:type="dxa"/>
            <w:vAlign w:val="center"/>
          </w:tcPr>
          <w:p>
            <w:pPr>
              <w:pStyle w:val="12"/>
            </w:pPr>
            <w:r>
              <w:t>21</w:t>
            </w:r>
          </w:p>
        </w:tc>
        <w:tc>
          <w:tcPr>
            <w:tcW w:w="850" w:type="dxa"/>
            <w:vAlign w:val="center"/>
          </w:tcPr>
          <w:p>
            <w:pPr>
              <w:pStyle w:val="12"/>
            </w:pPr>
            <w:r>
              <w:t>0.50</w:t>
            </w:r>
          </w:p>
        </w:tc>
        <w:tc>
          <w:tcPr>
            <w:tcW w:w="964" w:type="dxa"/>
            <w:vAlign w:val="center"/>
          </w:tcPr>
          <w:p>
            <w:pPr>
              <w:pStyle w:val="12"/>
            </w:pPr>
            <w:r>
              <w:t>10.50</w:t>
            </w:r>
          </w:p>
        </w:tc>
        <w:tc>
          <w:tcPr>
            <w:tcW w:w="964" w:type="dxa"/>
            <w:vAlign w:val="center"/>
          </w:tcPr>
          <w:p>
            <w:pPr>
              <w:pStyle w:val="12"/>
            </w:pPr>
            <w:r>
              <w:t>10.50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135.00</w:t>
            </w:r>
          </w:p>
        </w:tc>
        <w:tc>
          <w:tcPr>
            <w:tcW w:w="1134" w:type="dxa"/>
            <w:vAlign w:val="center"/>
          </w:tcPr>
          <w:p>
            <w:pPr>
              <w:pStyle w:val="13"/>
            </w:pPr>
            <w:r>
              <w:t>投影仪</w:t>
            </w:r>
          </w:p>
        </w:tc>
        <w:tc>
          <w:tcPr>
            <w:tcW w:w="1134" w:type="dxa"/>
            <w:vAlign w:val="center"/>
          </w:tcPr>
          <w:p>
            <w:pPr>
              <w:pStyle w:val="13"/>
            </w:pPr>
            <w:r>
              <w:t>A02020200</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0.40</w:t>
            </w:r>
          </w:p>
        </w:tc>
        <w:tc>
          <w:tcPr>
            <w:tcW w:w="964" w:type="dxa"/>
            <w:vAlign w:val="center"/>
          </w:tcPr>
          <w:p>
            <w:pPr>
              <w:pStyle w:val="12"/>
            </w:pPr>
            <w:r>
              <w:t>0.40</w:t>
            </w:r>
          </w:p>
        </w:tc>
        <w:tc>
          <w:tcPr>
            <w:tcW w:w="964" w:type="dxa"/>
            <w:vAlign w:val="center"/>
          </w:tcPr>
          <w:p>
            <w:pPr>
              <w:pStyle w:val="12"/>
            </w:pPr>
            <w:r>
              <w:t>0.40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135.00</w:t>
            </w:r>
          </w:p>
        </w:tc>
        <w:tc>
          <w:tcPr>
            <w:tcW w:w="1134" w:type="dxa"/>
            <w:vAlign w:val="center"/>
          </w:tcPr>
          <w:p>
            <w:pPr>
              <w:pStyle w:val="13"/>
            </w:pPr>
            <w:r>
              <w:t>A4 黑白打印机</w:t>
            </w:r>
          </w:p>
        </w:tc>
        <w:tc>
          <w:tcPr>
            <w:tcW w:w="1134" w:type="dxa"/>
            <w:vAlign w:val="center"/>
          </w:tcPr>
          <w:p>
            <w:pPr>
              <w:pStyle w:val="13"/>
            </w:pPr>
            <w:r>
              <w:t>A02021003</w:t>
            </w:r>
          </w:p>
        </w:tc>
        <w:tc>
          <w:tcPr>
            <w:tcW w:w="709" w:type="dxa"/>
            <w:vAlign w:val="center"/>
          </w:tcPr>
          <w:p>
            <w:pPr>
              <w:pStyle w:val="14"/>
            </w:pPr>
            <w:r>
              <w:t>台</w:t>
            </w:r>
          </w:p>
        </w:tc>
        <w:tc>
          <w:tcPr>
            <w:tcW w:w="850" w:type="dxa"/>
            <w:vAlign w:val="center"/>
          </w:tcPr>
          <w:p>
            <w:pPr>
              <w:pStyle w:val="12"/>
            </w:pPr>
            <w:r>
              <w:t>4</w:t>
            </w:r>
          </w:p>
        </w:tc>
        <w:tc>
          <w:tcPr>
            <w:tcW w:w="850" w:type="dxa"/>
            <w:vAlign w:val="center"/>
          </w:tcPr>
          <w:p>
            <w:pPr>
              <w:pStyle w:val="12"/>
            </w:pPr>
            <w:r>
              <w:t>0.20</w:t>
            </w:r>
          </w:p>
        </w:tc>
        <w:tc>
          <w:tcPr>
            <w:tcW w:w="964" w:type="dxa"/>
            <w:vAlign w:val="center"/>
          </w:tcPr>
          <w:p>
            <w:pPr>
              <w:pStyle w:val="12"/>
            </w:pPr>
            <w:r>
              <w:t>0.80</w:t>
            </w:r>
          </w:p>
        </w:tc>
        <w:tc>
          <w:tcPr>
            <w:tcW w:w="964" w:type="dxa"/>
            <w:vAlign w:val="center"/>
          </w:tcPr>
          <w:p>
            <w:pPr>
              <w:pStyle w:val="12"/>
            </w:pPr>
            <w:r>
              <w:t>0.80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135.00</w:t>
            </w:r>
          </w:p>
        </w:tc>
        <w:tc>
          <w:tcPr>
            <w:tcW w:w="1134" w:type="dxa"/>
            <w:vAlign w:val="center"/>
          </w:tcPr>
          <w:p>
            <w:pPr>
              <w:pStyle w:val="13"/>
            </w:pPr>
            <w:r>
              <w:t>专用制冷空调设备</w:t>
            </w:r>
          </w:p>
        </w:tc>
        <w:tc>
          <w:tcPr>
            <w:tcW w:w="1134" w:type="dxa"/>
            <w:vAlign w:val="center"/>
          </w:tcPr>
          <w:p>
            <w:pPr>
              <w:pStyle w:val="13"/>
            </w:pPr>
            <w:r>
              <w:t>A02052309</w:t>
            </w:r>
          </w:p>
        </w:tc>
        <w:tc>
          <w:tcPr>
            <w:tcW w:w="709" w:type="dxa"/>
            <w:vAlign w:val="center"/>
          </w:tcPr>
          <w:p>
            <w:pPr>
              <w:pStyle w:val="14"/>
            </w:pPr>
            <w:r>
              <w:t>台</w:t>
            </w:r>
          </w:p>
        </w:tc>
        <w:tc>
          <w:tcPr>
            <w:tcW w:w="850" w:type="dxa"/>
            <w:vAlign w:val="center"/>
          </w:tcPr>
          <w:p>
            <w:pPr>
              <w:pStyle w:val="12"/>
            </w:pPr>
            <w:r>
              <w:t>2</w:t>
            </w:r>
          </w:p>
        </w:tc>
        <w:tc>
          <w:tcPr>
            <w:tcW w:w="850" w:type="dxa"/>
            <w:vAlign w:val="center"/>
          </w:tcPr>
          <w:p>
            <w:pPr>
              <w:pStyle w:val="12"/>
            </w:pPr>
            <w:r>
              <w:t>0.30</w:t>
            </w:r>
          </w:p>
        </w:tc>
        <w:tc>
          <w:tcPr>
            <w:tcW w:w="964" w:type="dxa"/>
            <w:vAlign w:val="center"/>
          </w:tcPr>
          <w:p>
            <w:pPr>
              <w:pStyle w:val="12"/>
            </w:pPr>
            <w:r>
              <w:t>0.60</w:t>
            </w:r>
          </w:p>
        </w:tc>
        <w:tc>
          <w:tcPr>
            <w:tcW w:w="964" w:type="dxa"/>
            <w:vAlign w:val="center"/>
          </w:tcPr>
          <w:p>
            <w:pPr>
              <w:pStyle w:val="12"/>
            </w:pPr>
            <w:r>
              <w:t>0.60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135.00</w:t>
            </w:r>
          </w:p>
        </w:tc>
        <w:tc>
          <w:tcPr>
            <w:tcW w:w="1134" w:type="dxa"/>
            <w:vAlign w:val="center"/>
          </w:tcPr>
          <w:p>
            <w:pPr>
              <w:pStyle w:val="13"/>
            </w:pPr>
            <w:r>
              <w:t>办公桌</w:t>
            </w:r>
          </w:p>
        </w:tc>
        <w:tc>
          <w:tcPr>
            <w:tcW w:w="1134" w:type="dxa"/>
            <w:vAlign w:val="center"/>
          </w:tcPr>
          <w:p>
            <w:pPr>
              <w:pStyle w:val="13"/>
            </w:pPr>
            <w:r>
              <w:t>A05010201</w:t>
            </w:r>
          </w:p>
        </w:tc>
        <w:tc>
          <w:tcPr>
            <w:tcW w:w="709" w:type="dxa"/>
            <w:vAlign w:val="center"/>
          </w:tcPr>
          <w:p>
            <w:pPr>
              <w:pStyle w:val="14"/>
            </w:pPr>
            <w:r>
              <w:t>件</w:t>
            </w:r>
          </w:p>
        </w:tc>
        <w:tc>
          <w:tcPr>
            <w:tcW w:w="850" w:type="dxa"/>
            <w:vAlign w:val="center"/>
          </w:tcPr>
          <w:p>
            <w:pPr>
              <w:pStyle w:val="12"/>
            </w:pPr>
            <w:r>
              <w:t>1</w:t>
            </w:r>
          </w:p>
        </w:tc>
        <w:tc>
          <w:tcPr>
            <w:tcW w:w="850" w:type="dxa"/>
            <w:vAlign w:val="center"/>
          </w:tcPr>
          <w:p>
            <w:pPr>
              <w:pStyle w:val="12"/>
            </w:pPr>
            <w:r>
              <w:t>0.10</w:t>
            </w:r>
          </w:p>
        </w:tc>
        <w:tc>
          <w:tcPr>
            <w:tcW w:w="964" w:type="dxa"/>
            <w:vAlign w:val="center"/>
          </w:tcPr>
          <w:p>
            <w:pPr>
              <w:pStyle w:val="12"/>
            </w:pPr>
            <w:r>
              <w:t>0.10</w:t>
            </w:r>
          </w:p>
        </w:tc>
        <w:tc>
          <w:tcPr>
            <w:tcW w:w="964" w:type="dxa"/>
            <w:vAlign w:val="center"/>
          </w:tcPr>
          <w:p>
            <w:pPr>
              <w:pStyle w:val="12"/>
            </w:pPr>
            <w:r>
              <w:t>0.10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0.10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135.00</w:t>
            </w:r>
          </w:p>
        </w:tc>
        <w:tc>
          <w:tcPr>
            <w:tcW w:w="1134" w:type="dxa"/>
            <w:vAlign w:val="center"/>
          </w:tcPr>
          <w:p>
            <w:pPr>
              <w:pStyle w:val="13"/>
            </w:pPr>
            <w:r>
              <w:t>办公椅</w:t>
            </w:r>
          </w:p>
        </w:tc>
        <w:tc>
          <w:tcPr>
            <w:tcW w:w="1134" w:type="dxa"/>
            <w:vAlign w:val="center"/>
          </w:tcPr>
          <w:p>
            <w:pPr>
              <w:pStyle w:val="13"/>
            </w:pPr>
            <w:r>
              <w:t>A05010301</w:t>
            </w:r>
          </w:p>
        </w:tc>
        <w:tc>
          <w:tcPr>
            <w:tcW w:w="709" w:type="dxa"/>
            <w:vAlign w:val="center"/>
          </w:tcPr>
          <w:p>
            <w:pPr>
              <w:pStyle w:val="14"/>
            </w:pPr>
            <w:r>
              <w:t>件</w:t>
            </w:r>
          </w:p>
        </w:tc>
        <w:tc>
          <w:tcPr>
            <w:tcW w:w="850" w:type="dxa"/>
            <w:vAlign w:val="center"/>
          </w:tcPr>
          <w:p>
            <w:pPr>
              <w:pStyle w:val="12"/>
            </w:pPr>
            <w:r>
              <w:t>1</w:t>
            </w:r>
          </w:p>
        </w:tc>
        <w:tc>
          <w:tcPr>
            <w:tcW w:w="850" w:type="dxa"/>
            <w:vAlign w:val="center"/>
          </w:tcPr>
          <w:p>
            <w:pPr>
              <w:pStyle w:val="12"/>
            </w:pPr>
            <w:r>
              <w:t>0.10</w:t>
            </w:r>
          </w:p>
        </w:tc>
        <w:tc>
          <w:tcPr>
            <w:tcW w:w="964" w:type="dxa"/>
            <w:vAlign w:val="center"/>
          </w:tcPr>
          <w:p>
            <w:pPr>
              <w:pStyle w:val="12"/>
            </w:pPr>
            <w:r>
              <w:t>0.10</w:t>
            </w:r>
          </w:p>
        </w:tc>
        <w:tc>
          <w:tcPr>
            <w:tcW w:w="964" w:type="dxa"/>
            <w:vAlign w:val="center"/>
          </w:tcPr>
          <w:p>
            <w:pPr>
              <w:pStyle w:val="12"/>
            </w:pPr>
            <w:r>
              <w:t>0.10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0.10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135.00</w:t>
            </w:r>
          </w:p>
        </w:tc>
        <w:tc>
          <w:tcPr>
            <w:tcW w:w="1134" w:type="dxa"/>
            <w:vAlign w:val="center"/>
          </w:tcPr>
          <w:p>
            <w:pPr>
              <w:pStyle w:val="13"/>
            </w:pPr>
            <w:r>
              <w:t>财产保险服务</w:t>
            </w:r>
          </w:p>
        </w:tc>
        <w:tc>
          <w:tcPr>
            <w:tcW w:w="1134" w:type="dxa"/>
            <w:vAlign w:val="center"/>
          </w:tcPr>
          <w:p>
            <w:pPr>
              <w:pStyle w:val="13"/>
            </w:pPr>
            <w:r>
              <w:t>C18040102</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0.25</w:t>
            </w:r>
          </w:p>
        </w:tc>
        <w:tc>
          <w:tcPr>
            <w:tcW w:w="964" w:type="dxa"/>
            <w:vAlign w:val="center"/>
          </w:tcPr>
          <w:p>
            <w:pPr>
              <w:pStyle w:val="12"/>
            </w:pPr>
            <w:r>
              <w:t>0.25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0.25</w:t>
            </w: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135.00</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0.10</w:t>
            </w:r>
          </w:p>
        </w:tc>
        <w:tc>
          <w:tcPr>
            <w:tcW w:w="964" w:type="dxa"/>
            <w:vAlign w:val="center"/>
          </w:tcPr>
          <w:p>
            <w:pPr>
              <w:pStyle w:val="12"/>
            </w:pPr>
            <w:r>
              <w:t>0.10</w:t>
            </w:r>
          </w:p>
        </w:tc>
        <w:tc>
          <w:tcPr>
            <w:tcW w:w="964" w:type="dxa"/>
            <w:vAlign w:val="center"/>
          </w:tcPr>
          <w:p>
            <w:pPr>
              <w:pStyle w:val="12"/>
            </w:pPr>
            <w:r>
              <w:t>0.10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0.10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135.00</w:t>
            </w:r>
          </w:p>
        </w:tc>
        <w:tc>
          <w:tcPr>
            <w:tcW w:w="1134" w:type="dxa"/>
            <w:vAlign w:val="center"/>
          </w:tcPr>
          <w:p>
            <w:pPr>
              <w:pStyle w:val="13"/>
            </w:pPr>
            <w:r>
              <w:t>车辆维修和保养服务</w:t>
            </w:r>
          </w:p>
        </w:tc>
        <w:tc>
          <w:tcPr>
            <w:tcW w:w="1134" w:type="dxa"/>
            <w:vAlign w:val="center"/>
          </w:tcPr>
          <w:p>
            <w:pPr>
              <w:pStyle w:val="13"/>
            </w:pPr>
            <w:r>
              <w:t>C23120301</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0.25</w:t>
            </w:r>
          </w:p>
        </w:tc>
        <w:tc>
          <w:tcPr>
            <w:tcW w:w="964" w:type="dxa"/>
            <w:vAlign w:val="center"/>
          </w:tcPr>
          <w:p>
            <w:pPr>
              <w:pStyle w:val="12"/>
            </w:pPr>
            <w:r>
              <w:t>0.25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0.25</w:t>
            </w:r>
          </w:p>
        </w:tc>
        <w:tc>
          <w:tcPr>
            <w:tcW w:w="964" w:type="dxa"/>
            <w:vAlign w:val="center"/>
          </w:tcPr>
          <w:p>
            <w:pPr>
              <w:pStyle w:val="12"/>
            </w:pPr>
          </w:p>
        </w:tc>
        <w:tc>
          <w:tcPr>
            <w:tcW w:w="964" w:type="dxa"/>
            <w:vAlign w:val="center"/>
          </w:tcPr>
          <w:p>
            <w:pPr>
              <w:pStyle w:val="12"/>
            </w:pPr>
            <w:r>
              <w:t>0.25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135.00</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1</w:t>
            </w:r>
          </w:p>
        </w:tc>
        <w:tc>
          <w:tcPr>
            <w:tcW w:w="850" w:type="dxa"/>
            <w:vAlign w:val="center"/>
          </w:tcPr>
          <w:p>
            <w:pPr>
              <w:pStyle w:val="12"/>
            </w:pPr>
            <w:r>
              <w:t>0.50</w:t>
            </w:r>
          </w:p>
        </w:tc>
        <w:tc>
          <w:tcPr>
            <w:tcW w:w="964" w:type="dxa"/>
            <w:vAlign w:val="center"/>
          </w:tcPr>
          <w:p>
            <w:pPr>
              <w:pStyle w:val="12"/>
            </w:pPr>
            <w:r>
              <w:t>0.50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0.50</w:t>
            </w: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1517.00</w:t>
            </w:r>
          </w:p>
        </w:tc>
        <w:tc>
          <w:tcPr>
            <w:tcW w:w="1134" w:type="dxa"/>
            <w:vAlign w:val="center"/>
          </w:tcPr>
          <w:p>
            <w:pPr>
              <w:pStyle w:val="13"/>
            </w:pPr>
            <w:r>
              <w:t>普通服装</w:t>
            </w:r>
          </w:p>
        </w:tc>
        <w:tc>
          <w:tcPr>
            <w:tcW w:w="1134" w:type="dxa"/>
            <w:vAlign w:val="center"/>
          </w:tcPr>
          <w:p>
            <w:pPr>
              <w:pStyle w:val="13"/>
            </w:pPr>
            <w:r>
              <w:t>A05030303</w:t>
            </w:r>
          </w:p>
        </w:tc>
        <w:tc>
          <w:tcPr>
            <w:tcW w:w="709" w:type="dxa"/>
            <w:vAlign w:val="center"/>
          </w:tcPr>
          <w:p>
            <w:pPr>
              <w:pStyle w:val="14"/>
            </w:pPr>
            <w:r>
              <w:t>批</w:t>
            </w:r>
          </w:p>
        </w:tc>
        <w:tc>
          <w:tcPr>
            <w:tcW w:w="850" w:type="dxa"/>
            <w:vAlign w:val="center"/>
          </w:tcPr>
          <w:p>
            <w:pPr>
              <w:pStyle w:val="12"/>
            </w:pPr>
            <w:r>
              <w:t>1</w:t>
            </w:r>
          </w:p>
        </w:tc>
        <w:tc>
          <w:tcPr>
            <w:tcW w:w="850" w:type="dxa"/>
            <w:vAlign w:val="center"/>
          </w:tcPr>
          <w:p>
            <w:pPr>
              <w:pStyle w:val="12"/>
            </w:pPr>
            <w:r>
              <w:t>11.70</w:t>
            </w:r>
          </w:p>
        </w:tc>
        <w:tc>
          <w:tcPr>
            <w:tcW w:w="964" w:type="dxa"/>
            <w:vAlign w:val="center"/>
          </w:tcPr>
          <w:p>
            <w:pPr>
              <w:pStyle w:val="12"/>
            </w:pPr>
            <w:r>
              <w:t>11.70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11.70</w:t>
            </w: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1517.00</w:t>
            </w:r>
          </w:p>
        </w:tc>
        <w:tc>
          <w:tcPr>
            <w:tcW w:w="1134" w:type="dxa"/>
            <w:vAlign w:val="center"/>
          </w:tcPr>
          <w:p>
            <w:pPr>
              <w:pStyle w:val="13"/>
            </w:pPr>
            <w:r>
              <w:t>复印纸</w:t>
            </w:r>
          </w:p>
        </w:tc>
        <w:tc>
          <w:tcPr>
            <w:tcW w:w="1134" w:type="dxa"/>
            <w:vAlign w:val="center"/>
          </w:tcPr>
          <w:p>
            <w:pPr>
              <w:pStyle w:val="13"/>
            </w:pPr>
            <w:r>
              <w:t>A05040101</w:t>
            </w:r>
          </w:p>
        </w:tc>
        <w:tc>
          <w:tcPr>
            <w:tcW w:w="709" w:type="dxa"/>
            <w:vAlign w:val="center"/>
          </w:tcPr>
          <w:p>
            <w:pPr>
              <w:pStyle w:val="14"/>
            </w:pPr>
            <w:r>
              <w:t>十包</w:t>
            </w:r>
          </w:p>
        </w:tc>
        <w:tc>
          <w:tcPr>
            <w:tcW w:w="850" w:type="dxa"/>
            <w:vAlign w:val="center"/>
          </w:tcPr>
          <w:p>
            <w:pPr>
              <w:pStyle w:val="12"/>
            </w:pPr>
            <w:r>
              <w:t>75</w:t>
            </w:r>
          </w:p>
        </w:tc>
        <w:tc>
          <w:tcPr>
            <w:tcW w:w="850" w:type="dxa"/>
            <w:vAlign w:val="center"/>
          </w:tcPr>
          <w:p>
            <w:pPr>
              <w:pStyle w:val="12"/>
            </w:pPr>
            <w:r>
              <w:t>0.02</w:t>
            </w:r>
          </w:p>
        </w:tc>
        <w:tc>
          <w:tcPr>
            <w:tcW w:w="964" w:type="dxa"/>
            <w:vAlign w:val="center"/>
          </w:tcPr>
          <w:p>
            <w:pPr>
              <w:pStyle w:val="12"/>
            </w:pPr>
            <w:r>
              <w:t>1.50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1.50</w:t>
            </w: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1517.00</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830.00</w:t>
            </w:r>
          </w:p>
        </w:tc>
        <w:tc>
          <w:tcPr>
            <w:tcW w:w="964" w:type="dxa"/>
            <w:vAlign w:val="center"/>
          </w:tcPr>
          <w:p>
            <w:pPr>
              <w:pStyle w:val="12"/>
            </w:pPr>
            <w:r>
              <w:t>830.00</w:t>
            </w:r>
          </w:p>
        </w:tc>
        <w:tc>
          <w:tcPr>
            <w:tcW w:w="964" w:type="dxa"/>
            <w:vAlign w:val="center"/>
          </w:tcPr>
          <w:p>
            <w:pPr>
              <w:pStyle w:val="12"/>
            </w:pPr>
            <w:r>
              <w:t>830.00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830.00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1517.00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2.00</w:t>
            </w:r>
          </w:p>
        </w:tc>
        <w:tc>
          <w:tcPr>
            <w:tcW w:w="964" w:type="dxa"/>
            <w:vAlign w:val="center"/>
          </w:tcPr>
          <w:p>
            <w:pPr>
              <w:pStyle w:val="12"/>
            </w:pPr>
            <w:r>
              <w:t>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2.00</w:t>
            </w:r>
          </w:p>
        </w:tc>
        <w:tc>
          <w:tcPr>
            <w:tcW w:w="964" w:type="dxa"/>
            <w:vAlign w:val="center"/>
          </w:tcPr>
          <w:p>
            <w:pPr>
              <w:pStyle w:val="12"/>
            </w:pPr>
          </w:p>
        </w:tc>
        <w:tc>
          <w:tcPr>
            <w:tcW w:w="964" w:type="dxa"/>
            <w:vAlign w:val="center"/>
          </w:tcPr>
          <w:p>
            <w:pPr>
              <w:pStyle w:val="12"/>
            </w:pPr>
            <w:r>
              <w:t>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1517.00</w:t>
            </w:r>
          </w:p>
        </w:tc>
        <w:tc>
          <w:tcPr>
            <w:tcW w:w="1134" w:type="dxa"/>
            <w:vAlign w:val="center"/>
          </w:tcPr>
          <w:p>
            <w:pPr>
              <w:pStyle w:val="13"/>
            </w:pPr>
            <w:r>
              <w:t>车辆及其他运输机械租赁服务</w:t>
            </w:r>
          </w:p>
        </w:tc>
        <w:tc>
          <w:tcPr>
            <w:tcW w:w="1134" w:type="dxa"/>
            <w:vAlign w:val="center"/>
          </w:tcPr>
          <w:p>
            <w:pPr>
              <w:pStyle w:val="13"/>
            </w:pPr>
            <w:r>
              <w:t>C23110300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79.00</w:t>
            </w:r>
          </w:p>
        </w:tc>
        <w:tc>
          <w:tcPr>
            <w:tcW w:w="964" w:type="dxa"/>
            <w:vAlign w:val="center"/>
          </w:tcPr>
          <w:p>
            <w:pPr>
              <w:pStyle w:val="12"/>
            </w:pPr>
            <w:r>
              <w:t>79.00</w:t>
            </w:r>
          </w:p>
        </w:tc>
        <w:tc>
          <w:tcPr>
            <w:tcW w:w="964" w:type="dxa"/>
            <w:vAlign w:val="center"/>
          </w:tcPr>
          <w:p>
            <w:pPr>
              <w:pStyle w:val="12"/>
            </w:pPr>
            <w:r>
              <w:t>79.00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79.00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1517.00</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23.75</w:t>
            </w:r>
          </w:p>
        </w:tc>
        <w:tc>
          <w:tcPr>
            <w:tcW w:w="850" w:type="dxa"/>
            <w:vAlign w:val="center"/>
          </w:tcPr>
          <w:p>
            <w:pPr>
              <w:pStyle w:val="12"/>
            </w:pPr>
            <w:r>
              <w:t>0.80</w:t>
            </w:r>
          </w:p>
        </w:tc>
        <w:tc>
          <w:tcPr>
            <w:tcW w:w="964" w:type="dxa"/>
            <w:vAlign w:val="center"/>
          </w:tcPr>
          <w:p>
            <w:pPr>
              <w:pStyle w:val="12"/>
            </w:pPr>
            <w:r>
              <w:t>19.00</w:t>
            </w:r>
          </w:p>
        </w:tc>
        <w:tc>
          <w:tcPr>
            <w:tcW w:w="964" w:type="dxa"/>
            <w:vAlign w:val="center"/>
          </w:tcPr>
          <w:p>
            <w:pPr>
              <w:pStyle w:val="12"/>
            </w:pPr>
            <w:r>
              <w:t>19.00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249.00</w:t>
            </w:r>
          </w:p>
        </w:tc>
        <w:tc>
          <w:tcPr>
            <w:tcW w:w="1134" w:type="dxa"/>
            <w:vAlign w:val="center"/>
          </w:tcPr>
          <w:p>
            <w:pPr>
              <w:pStyle w:val="13"/>
            </w:pPr>
            <w:r>
              <w:t>其他仪器仪表</w:t>
            </w:r>
          </w:p>
        </w:tc>
        <w:tc>
          <w:tcPr>
            <w:tcW w:w="1134" w:type="dxa"/>
            <w:vAlign w:val="center"/>
          </w:tcPr>
          <w:p>
            <w:pPr>
              <w:pStyle w:val="13"/>
            </w:pPr>
            <w:r>
              <w:t>A02109900</w:t>
            </w:r>
          </w:p>
        </w:tc>
        <w:tc>
          <w:tcPr>
            <w:tcW w:w="709" w:type="dxa"/>
            <w:vAlign w:val="center"/>
          </w:tcPr>
          <w:p>
            <w:pPr>
              <w:pStyle w:val="14"/>
            </w:pPr>
            <w:r>
              <w:t>批</w:t>
            </w:r>
          </w:p>
        </w:tc>
        <w:tc>
          <w:tcPr>
            <w:tcW w:w="850" w:type="dxa"/>
            <w:vAlign w:val="center"/>
          </w:tcPr>
          <w:p>
            <w:pPr>
              <w:pStyle w:val="12"/>
            </w:pPr>
            <w:r>
              <w:t>1</w:t>
            </w:r>
          </w:p>
        </w:tc>
        <w:tc>
          <w:tcPr>
            <w:tcW w:w="850" w:type="dxa"/>
            <w:vAlign w:val="center"/>
          </w:tcPr>
          <w:p>
            <w:pPr>
              <w:pStyle w:val="12"/>
            </w:pPr>
            <w:r>
              <w:t>249.00</w:t>
            </w:r>
          </w:p>
        </w:tc>
        <w:tc>
          <w:tcPr>
            <w:tcW w:w="964" w:type="dxa"/>
            <w:vAlign w:val="center"/>
          </w:tcPr>
          <w:p>
            <w:pPr>
              <w:pStyle w:val="12"/>
            </w:pPr>
            <w:r>
              <w:t>249.00</w:t>
            </w:r>
          </w:p>
        </w:tc>
        <w:tc>
          <w:tcPr>
            <w:tcW w:w="964" w:type="dxa"/>
            <w:vAlign w:val="center"/>
          </w:tcPr>
          <w:p>
            <w:pPr>
              <w:pStyle w:val="12"/>
            </w:pPr>
            <w:r>
              <w:t>249.00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5"/>
            </w:pPr>
            <w:r>
              <w:t>河北省特种设备监督检验研究院邯郸分院小计</w:t>
            </w:r>
          </w:p>
        </w:tc>
        <w:tc>
          <w:tcPr>
            <w:tcW w:w="964" w:type="dxa"/>
            <w:vAlign w:val="center"/>
          </w:tcPr>
          <w:p>
            <w:pPr>
              <w:pStyle w:val="16"/>
            </w:pPr>
          </w:p>
        </w:tc>
        <w:tc>
          <w:tcPr>
            <w:tcW w:w="1134" w:type="dxa"/>
            <w:vAlign w:val="center"/>
          </w:tcPr>
          <w:p>
            <w:pPr>
              <w:pStyle w:val="17"/>
            </w:pPr>
          </w:p>
        </w:tc>
        <w:tc>
          <w:tcPr>
            <w:tcW w:w="1134" w:type="dxa"/>
            <w:vAlign w:val="center"/>
          </w:tcPr>
          <w:p>
            <w:pPr>
              <w:pStyle w:val="17"/>
            </w:pPr>
          </w:p>
        </w:tc>
        <w:tc>
          <w:tcPr>
            <w:tcW w:w="709" w:type="dxa"/>
            <w:vAlign w:val="center"/>
          </w:tcPr>
          <w:p>
            <w:pPr>
              <w:pStyle w:val="15"/>
            </w:pPr>
          </w:p>
        </w:tc>
        <w:tc>
          <w:tcPr>
            <w:tcW w:w="850" w:type="dxa"/>
            <w:vAlign w:val="center"/>
          </w:tcPr>
          <w:p>
            <w:pPr>
              <w:pStyle w:val="16"/>
            </w:pPr>
          </w:p>
        </w:tc>
        <w:tc>
          <w:tcPr>
            <w:tcW w:w="850" w:type="dxa"/>
            <w:vAlign w:val="center"/>
          </w:tcPr>
          <w:p>
            <w:pPr>
              <w:pStyle w:val="16"/>
            </w:pPr>
          </w:p>
        </w:tc>
        <w:tc>
          <w:tcPr>
            <w:tcW w:w="964" w:type="dxa"/>
            <w:vAlign w:val="center"/>
          </w:tcPr>
          <w:p>
            <w:pPr>
              <w:pStyle w:val="16"/>
            </w:pPr>
            <w:r>
              <w:t>2126.50</w:t>
            </w:r>
          </w:p>
        </w:tc>
        <w:tc>
          <w:tcPr>
            <w:tcW w:w="964" w:type="dxa"/>
            <w:vAlign w:val="center"/>
          </w:tcPr>
          <w:p>
            <w:pPr>
              <w:pStyle w:val="16"/>
            </w:pPr>
            <w:r>
              <w:t>1870.50</w:t>
            </w: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r>
              <w:t>256.00</w:t>
            </w:r>
          </w:p>
        </w:tc>
        <w:tc>
          <w:tcPr>
            <w:tcW w:w="964" w:type="dxa"/>
            <w:vAlign w:val="center"/>
          </w:tcPr>
          <w:p>
            <w:pPr>
              <w:pStyle w:val="16"/>
            </w:pPr>
          </w:p>
        </w:tc>
        <w:tc>
          <w:tcPr>
            <w:tcW w:w="964" w:type="dxa"/>
            <w:vAlign w:val="center"/>
          </w:tcPr>
          <w:p>
            <w:pPr>
              <w:pStyle w:val="16"/>
            </w:pPr>
            <w:r>
              <w:t>2100.50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280.00</w:t>
            </w:r>
          </w:p>
        </w:tc>
        <w:tc>
          <w:tcPr>
            <w:tcW w:w="1134" w:type="dxa"/>
            <w:vAlign w:val="center"/>
          </w:tcPr>
          <w:p>
            <w:pPr>
              <w:pStyle w:val="13"/>
            </w:pPr>
            <w:r>
              <w:t>数字照相机</w:t>
            </w:r>
          </w:p>
        </w:tc>
        <w:tc>
          <w:tcPr>
            <w:tcW w:w="1134" w:type="dxa"/>
            <w:vAlign w:val="center"/>
          </w:tcPr>
          <w:p>
            <w:pPr>
              <w:pStyle w:val="13"/>
            </w:pPr>
            <w:r>
              <w:t>A02020501</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1.50</w:t>
            </w:r>
          </w:p>
        </w:tc>
        <w:tc>
          <w:tcPr>
            <w:tcW w:w="964" w:type="dxa"/>
            <w:vAlign w:val="center"/>
          </w:tcPr>
          <w:p>
            <w:pPr>
              <w:pStyle w:val="12"/>
            </w:pPr>
            <w:r>
              <w:t>1.50</w:t>
            </w:r>
          </w:p>
        </w:tc>
        <w:tc>
          <w:tcPr>
            <w:tcW w:w="964" w:type="dxa"/>
            <w:vAlign w:val="center"/>
          </w:tcPr>
          <w:p>
            <w:pPr>
              <w:pStyle w:val="12"/>
            </w:pPr>
            <w:r>
              <w:t>1.50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280.00</w:t>
            </w:r>
          </w:p>
        </w:tc>
        <w:tc>
          <w:tcPr>
            <w:tcW w:w="1134" w:type="dxa"/>
            <w:vAlign w:val="center"/>
          </w:tcPr>
          <w:p>
            <w:pPr>
              <w:pStyle w:val="13"/>
            </w:pPr>
            <w:r>
              <w:t>数字照相机</w:t>
            </w:r>
          </w:p>
        </w:tc>
        <w:tc>
          <w:tcPr>
            <w:tcW w:w="1134" w:type="dxa"/>
            <w:vAlign w:val="center"/>
          </w:tcPr>
          <w:p>
            <w:pPr>
              <w:pStyle w:val="13"/>
            </w:pPr>
            <w:r>
              <w:t>A02020501</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0.30</w:t>
            </w:r>
          </w:p>
        </w:tc>
        <w:tc>
          <w:tcPr>
            <w:tcW w:w="964" w:type="dxa"/>
            <w:vAlign w:val="center"/>
          </w:tcPr>
          <w:p>
            <w:pPr>
              <w:pStyle w:val="12"/>
            </w:pPr>
            <w:r>
              <w:t>0.30</w:t>
            </w:r>
          </w:p>
        </w:tc>
        <w:tc>
          <w:tcPr>
            <w:tcW w:w="964" w:type="dxa"/>
            <w:vAlign w:val="center"/>
          </w:tcPr>
          <w:p>
            <w:pPr>
              <w:pStyle w:val="12"/>
            </w:pPr>
            <w:r>
              <w:t>0.30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0.30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280.00</w:t>
            </w:r>
          </w:p>
        </w:tc>
        <w:tc>
          <w:tcPr>
            <w:tcW w:w="1134" w:type="dxa"/>
            <w:vAlign w:val="center"/>
          </w:tcPr>
          <w:p>
            <w:pPr>
              <w:pStyle w:val="13"/>
            </w:pPr>
            <w:r>
              <w:t>通用摄像机</w:t>
            </w:r>
          </w:p>
        </w:tc>
        <w:tc>
          <w:tcPr>
            <w:tcW w:w="1134" w:type="dxa"/>
            <w:vAlign w:val="center"/>
          </w:tcPr>
          <w:p>
            <w:pPr>
              <w:pStyle w:val="13"/>
            </w:pPr>
            <w:r>
              <w:t>A02091102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0.80</w:t>
            </w:r>
          </w:p>
        </w:tc>
        <w:tc>
          <w:tcPr>
            <w:tcW w:w="964" w:type="dxa"/>
            <w:vAlign w:val="center"/>
          </w:tcPr>
          <w:p>
            <w:pPr>
              <w:pStyle w:val="12"/>
            </w:pPr>
            <w:r>
              <w:t>0.80</w:t>
            </w:r>
          </w:p>
        </w:tc>
        <w:tc>
          <w:tcPr>
            <w:tcW w:w="964" w:type="dxa"/>
            <w:vAlign w:val="center"/>
          </w:tcPr>
          <w:p>
            <w:pPr>
              <w:pStyle w:val="12"/>
            </w:pPr>
            <w:r>
              <w:t>0.80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280.00</w:t>
            </w:r>
          </w:p>
        </w:tc>
        <w:tc>
          <w:tcPr>
            <w:tcW w:w="1134" w:type="dxa"/>
            <w:vAlign w:val="center"/>
          </w:tcPr>
          <w:p>
            <w:pPr>
              <w:pStyle w:val="13"/>
            </w:pPr>
            <w:r>
              <w:t>视频监控设备</w:t>
            </w:r>
          </w:p>
        </w:tc>
        <w:tc>
          <w:tcPr>
            <w:tcW w:w="1134" w:type="dxa"/>
            <w:vAlign w:val="center"/>
          </w:tcPr>
          <w:p>
            <w:pPr>
              <w:pStyle w:val="13"/>
            </w:pPr>
            <w:r>
              <w:t>A02091107</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0.93</w:t>
            </w:r>
          </w:p>
        </w:tc>
        <w:tc>
          <w:tcPr>
            <w:tcW w:w="964" w:type="dxa"/>
            <w:vAlign w:val="center"/>
          </w:tcPr>
          <w:p>
            <w:pPr>
              <w:pStyle w:val="12"/>
            </w:pPr>
            <w:r>
              <w:t>0.93</w:t>
            </w:r>
          </w:p>
        </w:tc>
        <w:tc>
          <w:tcPr>
            <w:tcW w:w="964" w:type="dxa"/>
            <w:vAlign w:val="center"/>
          </w:tcPr>
          <w:p>
            <w:pPr>
              <w:pStyle w:val="12"/>
            </w:pPr>
            <w:r>
              <w:t>0.93</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0.93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280.00</w:t>
            </w:r>
          </w:p>
        </w:tc>
        <w:tc>
          <w:tcPr>
            <w:tcW w:w="1134" w:type="dxa"/>
            <w:vAlign w:val="center"/>
          </w:tcPr>
          <w:p>
            <w:pPr>
              <w:pStyle w:val="13"/>
            </w:pPr>
            <w:r>
              <w:t>话筒设备</w:t>
            </w:r>
          </w:p>
        </w:tc>
        <w:tc>
          <w:tcPr>
            <w:tcW w:w="1134" w:type="dxa"/>
            <w:vAlign w:val="center"/>
          </w:tcPr>
          <w:p>
            <w:pPr>
              <w:pStyle w:val="13"/>
            </w:pPr>
            <w:r>
              <w:t>A02091206</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1.50</w:t>
            </w:r>
          </w:p>
        </w:tc>
        <w:tc>
          <w:tcPr>
            <w:tcW w:w="964" w:type="dxa"/>
            <w:vAlign w:val="center"/>
          </w:tcPr>
          <w:p>
            <w:pPr>
              <w:pStyle w:val="12"/>
            </w:pPr>
            <w:r>
              <w:t>1.50</w:t>
            </w:r>
          </w:p>
        </w:tc>
        <w:tc>
          <w:tcPr>
            <w:tcW w:w="964" w:type="dxa"/>
            <w:vAlign w:val="center"/>
          </w:tcPr>
          <w:p>
            <w:pPr>
              <w:pStyle w:val="12"/>
            </w:pPr>
            <w:r>
              <w:t>1.50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280.00</w:t>
            </w:r>
          </w:p>
        </w:tc>
        <w:tc>
          <w:tcPr>
            <w:tcW w:w="1134" w:type="dxa"/>
            <w:vAlign w:val="center"/>
          </w:tcPr>
          <w:p>
            <w:pPr>
              <w:pStyle w:val="13"/>
            </w:pPr>
            <w:r>
              <w:t>话筒设备</w:t>
            </w:r>
          </w:p>
        </w:tc>
        <w:tc>
          <w:tcPr>
            <w:tcW w:w="1134" w:type="dxa"/>
            <w:vAlign w:val="center"/>
          </w:tcPr>
          <w:p>
            <w:pPr>
              <w:pStyle w:val="13"/>
            </w:pPr>
            <w:r>
              <w:t>A02091206</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0.47</w:t>
            </w:r>
          </w:p>
        </w:tc>
        <w:tc>
          <w:tcPr>
            <w:tcW w:w="964" w:type="dxa"/>
            <w:vAlign w:val="center"/>
          </w:tcPr>
          <w:p>
            <w:pPr>
              <w:pStyle w:val="12"/>
            </w:pPr>
            <w:r>
              <w:t>0.47</w:t>
            </w:r>
          </w:p>
        </w:tc>
        <w:tc>
          <w:tcPr>
            <w:tcW w:w="964" w:type="dxa"/>
            <w:vAlign w:val="center"/>
          </w:tcPr>
          <w:p>
            <w:pPr>
              <w:pStyle w:val="12"/>
            </w:pPr>
            <w:r>
              <w:t>0.47</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0.47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280.00</w:t>
            </w:r>
          </w:p>
        </w:tc>
        <w:tc>
          <w:tcPr>
            <w:tcW w:w="1134" w:type="dxa"/>
            <w:vAlign w:val="center"/>
          </w:tcPr>
          <w:p>
            <w:pPr>
              <w:pStyle w:val="13"/>
            </w:pPr>
            <w:r>
              <w:t>音箱</w:t>
            </w:r>
          </w:p>
        </w:tc>
        <w:tc>
          <w:tcPr>
            <w:tcW w:w="1134" w:type="dxa"/>
            <w:vAlign w:val="center"/>
          </w:tcPr>
          <w:p>
            <w:pPr>
              <w:pStyle w:val="13"/>
            </w:pPr>
            <w:r>
              <w:t>A02091211</w:t>
            </w:r>
          </w:p>
        </w:tc>
        <w:tc>
          <w:tcPr>
            <w:tcW w:w="709" w:type="dxa"/>
            <w:vAlign w:val="center"/>
          </w:tcPr>
          <w:p>
            <w:pPr>
              <w:pStyle w:val="14"/>
            </w:pPr>
            <w:r>
              <w:t>台</w:t>
            </w:r>
          </w:p>
        </w:tc>
        <w:tc>
          <w:tcPr>
            <w:tcW w:w="850" w:type="dxa"/>
            <w:vAlign w:val="center"/>
          </w:tcPr>
          <w:p>
            <w:pPr>
              <w:pStyle w:val="12"/>
            </w:pPr>
            <w:r>
              <w:t>2</w:t>
            </w:r>
          </w:p>
        </w:tc>
        <w:tc>
          <w:tcPr>
            <w:tcW w:w="850" w:type="dxa"/>
            <w:vAlign w:val="center"/>
          </w:tcPr>
          <w:p>
            <w:pPr>
              <w:pStyle w:val="12"/>
            </w:pPr>
            <w:r>
              <w:t>0.63</w:t>
            </w:r>
          </w:p>
        </w:tc>
        <w:tc>
          <w:tcPr>
            <w:tcW w:w="964" w:type="dxa"/>
            <w:vAlign w:val="center"/>
          </w:tcPr>
          <w:p>
            <w:pPr>
              <w:pStyle w:val="12"/>
            </w:pPr>
            <w:r>
              <w:t>1.26</w:t>
            </w:r>
          </w:p>
        </w:tc>
        <w:tc>
          <w:tcPr>
            <w:tcW w:w="964" w:type="dxa"/>
            <w:vAlign w:val="center"/>
          </w:tcPr>
          <w:p>
            <w:pPr>
              <w:pStyle w:val="12"/>
            </w:pPr>
            <w:r>
              <w:t>1.26</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1.26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280.00</w:t>
            </w:r>
          </w:p>
        </w:tc>
        <w:tc>
          <w:tcPr>
            <w:tcW w:w="1134" w:type="dxa"/>
            <w:vAlign w:val="center"/>
          </w:tcPr>
          <w:p>
            <w:pPr>
              <w:pStyle w:val="13"/>
            </w:pPr>
            <w:r>
              <w:t>电池生产设备</w:t>
            </w:r>
          </w:p>
        </w:tc>
        <w:tc>
          <w:tcPr>
            <w:tcW w:w="1134" w:type="dxa"/>
            <w:vAlign w:val="center"/>
          </w:tcPr>
          <w:p>
            <w:pPr>
              <w:pStyle w:val="13"/>
            </w:pPr>
            <w:r>
              <w:t>A02330200</w:t>
            </w:r>
          </w:p>
        </w:tc>
        <w:tc>
          <w:tcPr>
            <w:tcW w:w="709" w:type="dxa"/>
            <w:vAlign w:val="center"/>
          </w:tcPr>
          <w:p>
            <w:pPr>
              <w:pStyle w:val="14"/>
            </w:pPr>
            <w:r>
              <w:t>块</w:t>
            </w:r>
          </w:p>
        </w:tc>
        <w:tc>
          <w:tcPr>
            <w:tcW w:w="850" w:type="dxa"/>
            <w:vAlign w:val="center"/>
          </w:tcPr>
          <w:p>
            <w:pPr>
              <w:pStyle w:val="12"/>
            </w:pPr>
            <w:r>
              <w:t>16</w:t>
            </w:r>
          </w:p>
        </w:tc>
        <w:tc>
          <w:tcPr>
            <w:tcW w:w="850" w:type="dxa"/>
            <w:vAlign w:val="center"/>
          </w:tcPr>
          <w:p>
            <w:pPr>
              <w:pStyle w:val="12"/>
            </w:pPr>
            <w:r>
              <w:t>0.14</w:t>
            </w:r>
          </w:p>
        </w:tc>
        <w:tc>
          <w:tcPr>
            <w:tcW w:w="964" w:type="dxa"/>
            <w:vAlign w:val="center"/>
          </w:tcPr>
          <w:p>
            <w:pPr>
              <w:pStyle w:val="12"/>
            </w:pPr>
            <w:r>
              <w:t>2.24</w:t>
            </w:r>
          </w:p>
        </w:tc>
        <w:tc>
          <w:tcPr>
            <w:tcW w:w="964" w:type="dxa"/>
            <w:vAlign w:val="center"/>
          </w:tcPr>
          <w:p>
            <w:pPr>
              <w:pStyle w:val="12"/>
            </w:pPr>
            <w:r>
              <w:t>2.24</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2.24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280.00</w:t>
            </w:r>
          </w:p>
        </w:tc>
        <w:tc>
          <w:tcPr>
            <w:tcW w:w="1134" w:type="dxa"/>
            <w:vAlign w:val="center"/>
          </w:tcPr>
          <w:p>
            <w:pPr>
              <w:pStyle w:val="13"/>
            </w:pPr>
            <w:r>
              <w:t>办公椅</w:t>
            </w:r>
          </w:p>
        </w:tc>
        <w:tc>
          <w:tcPr>
            <w:tcW w:w="1134" w:type="dxa"/>
            <w:vAlign w:val="center"/>
          </w:tcPr>
          <w:p>
            <w:pPr>
              <w:pStyle w:val="13"/>
            </w:pPr>
            <w:r>
              <w:t>A05010301</w:t>
            </w:r>
          </w:p>
        </w:tc>
        <w:tc>
          <w:tcPr>
            <w:tcW w:w="709" w:type="dxa"/>
            <w:vAlign w:val="center"/>
          </w:tcPr>
          <w:p>
            <w:pPr>
              <w:pStyle w:val="14"/>
            </w:pPr>
            <w:r>
              <w:t>件</w:t>
            </w:r>
          </w:p>
        </w:tc>
        <w:tc>
          <w:tcPr>
            <w:tcW w:w="850" w:type="dxa"/>
            <w:vAlign w:val="center"/>
          </w:tcPr>
          <w:p>
            <w:pPr>
              <w:pStyle w:val="12"/>
            </w:pPr>
            <w:r>
              <w:t>60</w:t>
            </w:r>
          </w:p>
        </w:tc>
        <w:tc>
          <w:tcPr>
            <w:tcW w:w="850" w:type="dxa"/>
            <w:vAlign w:val="center"/>
          </w:tcPr>
          <w:p>
            <w:pPr>
              <w:pStyle w:val="12"/>
            </w:pPr>
            <w:r>
              <w:t>0.05</w:t>
            </w:r>
          </w:p>
        </w:tc>
        <w:tc>
          <w:tcPr>
            <w:tcW w:w="964" w:type="dxa"/>
            <w:vAlign w:val="center"/>
          </w:tcPr>
          <w:p>
            <w:pPr>
              <w:pStyle w:val="12"/>
            </w:pPr>
            <w:r>
              <w:t>3.00</w:t>
            </w:r>
          </w:p>
        </w:tc>
        <w:tc>
          <w:tcPr>
            <w:tcW w:w="964" w:type="dxa"/>
            <w:vAlign w:val="center"/>
          </w:tcPr>
          <w:p>
            <w:pPr>
              <w:pStyle w:val="12"/>
            </w:pPr>
            <w:r>
              <w:t>3.00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280.00</w:t>
            </w:r>
          </w:p>
        </w:tc>
        <w:tc>
          <w:tcPr>
            <w:tcW w:w="1134" w:type="dxa"/>
            <w:vAlign w:val="center"/>
          </w:tcPr>
          <w:p>
            <w:pPr>
              <w:pStyle w:val="13"/>
            </w:pPr>
            <w:r>
              <w:t>保安服务</w:t>
            </w:r>
          </w:p>
        </w:tc>
        <w:tc>
          <w:tcPr>
            <w:tcW w:w="1134" w:type="dxa"/>
            <w:vAlign w:val="center"/>
          </w:tcPr>
          <w:p>
            <w:pPr>
              <w:pStyle w:val="13"/>
            </w:pPr>
            <w:r>
              <w:t>C05040300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30.50</w:t>
            </w:r>
          </w:p>
        </w:tc>
        <w:tc>
          <w:tcPr>
            <w:tcW w:w="964" w:type="dxa"/>
            <w:vAlign w:val="center"/>
          </w:tcPr>
          <w:p>
            <w:pPr>
              <w:pStyle w:val="12"/>
            </w:pPr>
            <w:r>
              <w:t>30.50</w:t>
            </w:r>
          </w:p>
        </w:tc>
        <w:tc>
          <w:tcPr>
            <w:tcW w:w="964" w:type="dxa"/>
            <w:vAlign w:val="center"/>
          </w:tcPr>
          <w:p>
            <w:pPr>
              <w:pStyle w:val="12"/>
            </w:pPr>
            <w:r>
              <w:t>30.50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280.00</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58.50</w:t>
            </w:r>
          </w:p>
        </w:tc>
        <w:tc>
          <w:tcPr>
            <w:tcW w:w="964" w:type="dxa"/>
            <w:vAlign w:val="center"/>
          </w:tcPr>
          <w:p>
            <w:pPr>
              <w:pStyle w:val="12"/>
            </w:pPr>
            <w:r>
              <w:t>58.50</w:t>
            </w:r>
          </w:p>
        </w:tc>
        <w:tc>
          <w:tcPr>
            <w:tcW w:w="964" w:type="dxa"/>
            <w:vAlign w:val="center"/>
          </w:tcPr>
          <w:p>
            <w:pPr>
              <w:pStyle w:val="12"/>
            </w:pPr>
            <w:r>
              <w:t>58.50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58.50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2642.60</w:t>
            </w:r>
          </w:p>
        </w:tc>
        <w:tc>
          <w:tcPr>
            <w:tcW w:w="1134" w:type="dxa"/>
            <w:vAlign w:val="center"/>
          </w:tcPr>
          <w:p>
            <w:pPr>
              <w:pStyle w:val="13"/>
            </w:pPr>
            <w:r>
              <w:t>普通服装</w:t>
            </w:r>
          </w:p>
        </w:tc>
        <w:tc>
          <w:tcPr>
            <w:tcW w:w="1134" w:type="dxa"/>
            <w:vAlign w:val="center"/>
          </w:tcPr>
          <w:p>
            <w:pPr>
              <w:pStyle w:val="13"/>
            </w:pPr>
            <w:r>
              <w:t>A05030303</w:t>
            </w:r>
          </w:p>
        </w:tc>
        <w:tc>
          <w:tcPr>
            <w:tcW w:w="709" w:type="dxa"/>
            <w:vAlign w:val="center"/>
          </w:tcPr>
          <w:p>
            <w:pPr>
              <w:pStyle w:val="14"/>
            </w:pPr>
            <w:r>
              <w:t>批</w:t>
            </w:r>
          </w:p>
        </w:tc>
        <w:tc>
          <w:tcPr>
            <w:tcW w:w="850" w:type="dxa"/>
            <w:vAlign w:val="center"/>
          </w:tcPr>
          <w:p>
            <w:pPr>
              <w:pStyle w:val="12"/>
            </w:pPr>
            <w:r>
              <w:t>1</w:t>
            </w:r>
          </w:p>
        </w:tc>
        <w:tc>
          <w:tcPr>
            <w:tcW w:w="850" w:type="dxa"/>
            <w:vAlign w:val="center"/>
          </w:tcPr>
          <w:p>
            <w:pPr>
              <w:pStyle w:val="12"/>
            </w:pPr>
            <w:r>
              <w:t>40.50</w:t>
            </w:r>
          </w:p>
        </w:tc>
        <w:tc>
          <w:tcPr>
            <w:tcW w:w="964" w:type="dxa"/>
            <w:vAlign w:val="center"/>
          </w:tcPr>
          <w:p>
            <w:pPr>
              <w:pStyle w:val="12"/>
            </w:pPr>
            <w:r>
              <w:t>40.50</w:t>
            </w:r>
          </w:p>
        </w:tc>
        <w:tc>
          <w:tcPr>
            <w:tcW w:w="964" w:type="dxa"/>
            <w:vAlign w:val="center"/>
          </w:tcPr>
          <w:p>
            <w:pPr>
              <w:pStyle w:val="12"/>
            </w:pPr>
            <w:r>
              <w:t>40.50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40.50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2642.60</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1300.00</w:t>
            </w:r>
          </w:p>
        </w:tc>
        <w:tc>
          <w:tcPr>
            <w:tcW w:w="964" w:type="dxa"/>
            <w:vAlign w:val="center"/>
          </w:tcPr>
          <w:p>
            <w:pPr>
              <w:pStyle w:val="12"/>
            </w:pPr>
            <w:r>
              <w:t>1300.00</w:t>
            </w:r>
          </w:p>
        </w:tc>
        <w:tc>
          <w:tcPr>
            <w:tcW w:w="964" w:type="dxa"/>
            <w:vAlign w:val="center"/>
          </w:tcPr>
          <w:p>
            <w:pPr>
              <w:pStyle w:val="12"/>
            </w:pPr>
            <w:r>
              <w:t>1300.00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1300.00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2642.60</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256.00</w:t>
            </w:r>
          </w:p>
        </w:tc>
        <w:tc>
          <w:tcPr>
            <w:tcW w:w="964" w:type="dxa"/>
            <w:vAlign w:val="center"/>
          </w:tcPr>
          <w:p>
            <w:pPr>
              <w:pStyle w:val="12"/>
            </w:pPr>
            <w:r>
              <w:t>256.00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256.00</w:t>
            </w:r>
          </w:p>
        </w:tc>
        <w:tc>
          <w:tcPr>
            <w:tcW w:w="964" w:type="dxa"/>
            <w:vAlign w:val="center"/>
          </w:tcPr>
          <w:p>
            <w:pPr>
              <w:pStyle w:val="12"/>
            </w:pPr>
          </w:p>
        </w:tc>
        <w:tc>
          <w:tcPr>
            <w:tcW w:w="964" w:type="dxa"/>
            <w:vAlign w:val="center"/>
          </w:tcPr>
          <w:p>
            <w:pPr>
              <w:pStyle w:val="12"/>
            </w:pPr>
            <w:r>
              <w:t>256.00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2642.60</w:t>
            </w:r>
          </w:p>
        </w:tc>
        <w:tc>
          <w:tcPr>
            <w:tcW w:w="1134" w:type="dxa"/>
            <w:vAlign w:val="center"/>
          </w:tcPr>
          <w:p>
            <w:pPr>
              <w:pStyle w:val="13"/>
            </w:pPr>
            <w:r>
              <w:t>房屋租赁服务</w:t>
            </w:r>
          </w:p>
        </w:tc>
        <w:tc>
          <w:tcPr>
            <w:tcW w:w="1134" w:type="dxa"/>
            <w:vAlign w:val="center"/>
          </w:tcPr>
          <w:p>
            <w:pPr>
              <w:pStyle w:val="13"/>
            </w:pPr>
            <w:r>
              <w:t>C21020000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110.00</w:t>
            </w:r>
          </w:p>
        </w:tc>
        <w:tc>
          <w:tcPr>
            <w:tcW w:w="964" w:type="dxa"/>
            <w:vAlign w:val="center"/>
          </w:tcPr>
          <w:p>
            <w:pPr>
              <w:pStyle w:val="12"/>
            </w:pPr>
            <w:r>
              <w:t>110.00</w:t>
            </w:r>
          </w:p>
        </w:tc>
        <w:tc>
          <w:tcPr>
            <w:tcW w:w="964" w:type="dxa"/>
            <w:vAlign w:val="center"/>
          </w:tcPr>
          <w:p>
            <w:pPr>
              <w:pStyle w:val="12"/>
            </w:pPr>
            <w:r>
              <w:t>110.00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2642.60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批</w:t>
            </w:r>
          </w:p>
        </w:tc>
        <w:tc>
          <w:tcPr>
            <w:tcW w:w="850" w:type="dxa"/>
            <w:vAlign w:val="center"/>
          </w:tcPr>
          <w:p>
            <w:pPr>
              <w:pStyle w:val="12"/>
            </w:pPr>
            <w:r>
              <w:t>1</w:t>
            </w:r>
          </w:p>
        </w:tc>
        <w:tc>
          <w:tcPr>
            <w:tcW w:w="850" w:type="dxa"/>
            <w:vAlign w:val="center"/>
          </w:tcPr>
          <w:p>
            <w:pPr>
              <w:pStyle w:val="12"/>
            </w:pPr>
            <w:r>
              <w:t>40.00</w:t>
            </w:r>
          </w:p>
        </w:tc>
        <w:tc>
          <w:tcPr>
            <w:tcW w:w="964" w:type="dxa"/>
            <w:vAlign w:val="center"/>
          </w:tcPr>
          <w:p>
            <w:pPr>
              <w:pStyle w:val="12"/>
            </w:pPr>
            <w:r>
              <w:t>40.00</w:t>
            </w:r>
          </w:p>
        </w:tc>
        <w:tc>
          <w:tcPr>
            <w:tcW w:w="964" w:type="dxa"/>
            <w:vAlign w:val="center"/>
          </w:tcPr>
          <w:p>
            <w:pPr>
              <w:pStyle w:val="12"/>
            </w:pPr>
            <w:r>
              <w:t>40.00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2642.60</w:t>
            </w:r>
          </w:p>
        </w:tc>
        <w:tc>
          <w:tcPr>
            <w:tcW w:w="1134" w:type="dxa"/>
            <w:vAlign w:val="center"/>
          </w:tcPr>
          <w:p>
            <w:pPr>
              <w:pStyle w:val="13"/>
            </w:pPr>
            <w:r>
              <w:t>车辆及其他运输机械租赁服务</w:t>
            </w:r>
          </w:p>
        </w:tc>
        <w:tc>
          <w:tcPr>
            <w:tcW w:w="1134" w:type="dxa"/>
            <w:vAlign w:val="center"/>
          </w:tcPr>
          <w:p>
            <w:pPr>
              <w:pStyle w:val="13"/>
            </w:pPr>
            <w:r>
              <w:t>C23110300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126.00</w:t>
            </w:r>
          </w:p>
        </w:tc>
        <w:tc>
          <w:tcPr>
            <w:tcW w:w="964" w:type="dxa"/>
            <w:vAlign w:val="center"/>
          </w:tcPr>
          <w:p>
            <w:pPr>
              <w:pStyle w:val="12"/>
            </w:pPr>
            <w:r>
              <w:t>126.00</w:t>
            </w:r>
          </w:p>
        </w:tc>
        <w:tc>
          <w:tcPr>
            <w:tcW w:w="964" w:type="dxa"/>
            <w:vAlign w:val="center"/>
          </w:tcPr>
          <w:p>
            <w:pPr>
              <w:pStyle w:val="12"/>
            </w:pPr>
            <w:r>
              <w:t>126.00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126.00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2642.60</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32.5</w:t>
            </w:r>
          </w:p>
        </w:tc>
        <w:tc>
          <w:tcPr>
            <w:tcW w:w="850" w:type="dxa"/>
            <w:vAlign w:val="center"/>
          </w:tcPr>
          <w:p>
            <w:pPr>
              <w:pStyle w:val="12"/>
            </w:pPr>
            <w:r>
              <w:t>0.80</w:t>
            </w:r>
          </w:p>
        </w:tc>
        <w:tc>
          <w:tcPr>
            <w:tcW w:w="964" w:type="dxa"/>
            <w:vAlign w:val="center"/>
          </w:tcPr>
          <w:p>
            <w:pPr>
              <w:pStyle w:val="12"/>
            </w:pPr>
            <w:r>
              <w:t>26.00</w:t>
            </w:r>
          </w:p>
        </w:tc>
        <w:tc>
          <w:tcPr>
            <w:tcW w:w="964" w:type="dxa"/>
            <w:vAlign w:val="center"/>
          </w:tcPr>
          <w:p>
            <w:pPr>
              <w:pStyle w:val="12"/>
            </w:pPr>
            <w:r>
              <w:t>26.00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127.00</w:t>
            </w:r>
          </w:p>
        </w:tc>
        <w:tc>
          <w:tcPr>
            <w:tcW w:w="1134" w:type="dxa"/>
            <w:vAlign w:val="center"/>
          </w:tcPr>
          <w:p>
            <w:pPr>
              <w:pStyle w:val="13"/>
            </w:pPr>
            <w:r>
              <w:t>其他仪器仪表</w:t>
            </w:r>
          </w:p>
        </w:tc>
        <w:tc>
          <w:tcPr>
            <w:tcW w:w="1134" w:type="dxa"/>
            <w:vAlign w:val="center"/>
          </w:tcPr>
          <w:p>
            <w:pPr>
              <w:pStyle w:val="13"/>
            </w:pPr>
            <w:r>
              <w:t>A02109900</w:t>
            </w:r>
          </w:p>
        </w:tc>
        <w:tc>
          <w:tcPr>
            <w:tcW w:w="709" w:type="dxa"/>
            <w:vAlign w:val="center"/>
          </w:tcPr>
          <w:p>
            <w:pPr>
              <w:pStyle w:val="14"/>
            </w:pPr>
            <w:r>
              <w:t>批</w:t>
            </w:r>
          </w:p>
        </w:tc>
        <w:tc>
          <w:tcPr>
            <w:tcW w:w="850" w:type="dxa"/>
            <w:vAlign w:val="center"/>
          </w:tcPr>
          <w:p>
            <w:pPr>
              <w:pStyle w:val="12"/>
            </w:pPr>
            <w:r>
              <w:t>1</w:t>
            </w:r>
          </w:p>
        </w:tc>
        <w:tc>
          <w:tcPr>
            <w:tcW w:w="850" w:type="dxa"/>
            <w:vAlign w:val="center"/>
          </w:tcPr>
          <w:p>
            <w:pPr>
              <w:pStyle w:val="12"/>
            </w:pPr>
            <w:r>
              <w:t>127.00</w:t>
            </w:r>
          </w:p>
        </w:tc>
        <w:tc>
          <w:tcPr>
            <w:tcW w:w="964" w:type="dxa"/>
            <w:vAlign w:val="center"/>
          </w:tcPr>
          <w:p>
            <w:pPr>
              <w:pStyle w:val="12"/>
            </w:pPr>
            <w:r>
              <w:t>127.00</w:t>
            </w:r>
          </w:p>
        </w:tc>
        <w:tc>
          <w:tcPr>
            <w:tcW w:w="964" w:type="dxa"/>
            <w:vAlign w:val="center"/>
          </w:tcPr>
          <w:p>
            <w:pPr>
              <w:pStyle w:val="12"/>
            </w:pPr>
            <w:r>
              <w:t>127.00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127.00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5"/>
            </w:pPr>
            <w:r>
              <w:t>河北省特种设备监督检验研究院邢台分院小计</w:t>
            </w:r>
          </w:p>
        </w:tc>
        <w:tc>
          <w:tcPr>
            <w:tcW w:w="964" w:type="dxa"/>
            <w:vAlign w:val="center"/>
          </w:tcPr>
          <w:p>
            <w:pPr>
              <w:pStyle w:val="16"/>
            </w:pPr>
          </w:p>
        </w:tc>
        <w:tc>
          <w:tcPr>
            <w:tcW w:w="1134" w:type="dxa"/>
            <w:vAlign w:val="center"/>
          </w:tcPr>
          <w:p>
            <w:pPr>
              <w:pStyle w:val="17"/>
            </w:pPr>
          </w:p>
        </w:tc>
        <w:tc>
          <w:tcPr>
            <w:tcW w:w="1134" w:type="dxa"/>
            <w:vAlign w:val="center"/>
          </w:tcPr>
          <w:p>
            <w:pPr>
              <w:pStyle w:val="17"/>
            </w:pPr>
          </w:p>
        </w:tc>
        <w:tc>
          <w:tcPr>
            <w:tcW w:w="709" w:type="dxa"/>
            <w:vAlign w:val="center"/>
          </w:tcPr>
          <w:p>
            <w:pPr>
              <w:pStyle w:val="15"/>
            </w:pPr>
          </w:p>
        </w:tc>
        <w:tc>
          <w:tcPr>
            <w:tcW w:w="850" w:type="dxa"/>
            <w:vAlign w:val="center"/>
          </w:tcPr>
          <w:p>
            <w:pPr>
              <w:pStyle w:val="16"/>
            </w:pPr>
          </w:p>
        </w:tc>
        <w:tc>
          <w:tcPr>
            <w:tcW w:w="850" w:type="dxa"/>
            <w:vAlign w:val="center"/>
          </w:tcPr>
          <w:p>
            <w:pPr>
              <w:pStyle w:val="16"/>
            </w:pPr>
          </w:p>
        </w:tc>
        <w:tc>
          <w:tcPr>
            <w:tcW w:w="964" w:type="dxa"/>
            <w:vAlign w:val="center"/>
          </w:tcPr>
          <w:p>
            <w:pPr>
              <w:pStyle w:val="16"/>
            </w:pPr>
            <w:r>
              <w:t>296.08</w:t>
            </w:r>
          </w:p>
        </w:tc>
        <w:tc>
          <w:tcPr>
            <w:tcW w:w="964" w:type="dxa"/>
            <w:vAlign w:val="center"/>
          </w:tcPr>
          <w:p>
            <w:pPr>
              <w:pStyle w:val="16"/>
            </w:pPr>
            <w:r>
              <w:t>276.08</w:t>
            </w: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r>
              <w:t>20.00</w:t>
            </w:r>
          </w:p>
        </w:tc>
        <w:tc>
          <w:tcPr>
            <w:tcW w:w="964" w:type="dxa"/>
            <w:vAlign w:val="center"/>
          </w:tcPr>
          <w:p>
            <w:pPr>
              <w:pStyle w:val="16"/>
            </w:pPr>
          </w:p>
        </w:tc>
        <w:tc>
          <w:tcPr>
            <w:tcW w:w="964" w:type="dxa"/>
            <w:vAlign w:val="center"/>
          </w:tcPr>
          <w:p>
            <w:pPr>
              <w:pStyle w:val="16"/>
            </w:pPr>
            <w:r>
              <w:t>277.99</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220.00</w:t>
            </w:r>
          </w:p>
        </w:tc>
        <w:tc>
          <w:tcPr>
            <w:tcW w:w="1134" w:type="dxa"/>
            <w:vAlign w:val="center"/>
          </w:tcPr>
          <w:p>
            <w:pPr>
              <w:pStyle w:val="13"/>
            </w:pPr>
            <w:r>
              <w:t>LED 显示屏</w:t>
            </w:r>
          </w:p>
        </w:tc>
        <w:tc>
          <w:tcPr>
            <w:tcW w:w="1134" w:type="dxa"/>
            <w:vAlign w:val="center"/>
          </w:tcPr>
          <w:p>
            <w:pPr>
              <w:pStyle w:val="13"/>
            </w:pPr>
            <w:r>
              <w:t>A02021103</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7.00</w:t>
            </w:r>
          </w:p>
        </w:tc>
        <w:tc>
          <w:tcPr>
            <w:tcW w:w="964" w:type="dxa"/>
            <w:vAlign w:val="center"/>
          </w:tcPr>
          <w:p>
            <w:pPr>
              <w:pStyle w:val="12"/>
            </w:pPr>
            <w:r>
              <w:t>7.00</w:t>
            </w:r>
          </w:p>
        </w:tc>
        <w:tc>
          <w:tcPr>
            <w:tcW w:w="964" w:type="dxa"/>
            <w:vAlign w:val="center"/>
          </w:tcPr>
          <w:p>
            <w:pPr>
              <w:pStyle w:val="12"/>
            </w:pPr>
            <w:r>
              <w:t>7.00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7.00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220.00</w:t>
            </w:r>
          </w:p>
        </w:tc>
        <w:tc>
          <w:tcPr>
            <w:tcW w:w="1134" w:type="dxa"/>
            <w:vAlign w:val="center"/>
          </w:tcPr>
          <w:p>
            <w:pPr>
              <w:pStyle w:val="13"/>
            </w:pPr>
            <w:r>
              <w:t>专用制冷空调设备</w:t>
            </w:r>
          </w:p>
        </w:tc>
        <w:tc>
          <w:tcPr>
            <w:tcW w:w="1134" w:type="dxa"/>
            <w:vAlign w:val="center"/>
          </w:tcPr>
          <w:p>
            <w:pPr>
              <w:pStyle w:val="13"/>
            </w:pPr>
            <w:r>
              <w:t>A02052309</w:t>
            </w:r>
          </w:p>
        </w:tc>
        <w:tc>
          <w:tcPr>
            <w:tcW w:w="709" w:type="dxa"/>
            <w:vAlign w:val="center"/>
          </w:tcPr>
          <w:p>
            <w:pPr>
              <w:pStyle w:val="14"/>
            </w:pPr>
            <w:r>
              <w:t>台</w:t>
            </w:r>
          </w:p>
        </w:tc>
        <w:tc>
          <w:tcPr>
            <w:tcW w:w="850" w:type="dxa"/>
            <w:vAlign w:val="center"/>
          </w:tcPr>
          <w:p>
            <w:pPr>
              <w:pStyle w:val="12"/>
            </w:pPr>
            <w:r>
              <w:t>2</w:t>
            </w:r>
          </w:p>
        </w:tc>
        <w:tc>
          <w:tcPr>
            <w:tcW w:w="850" w:type="dxa"/>
            <w:vAlign w:val="center"/>
          </w:tcPr>
          <w:p>
            <w:pPr>
              <w:pStyle w:val="12"/>
            </w:pPr>
            <w:r>
              <w:t>2.50</w:t>
            </w:r>
          </w:p>
        </w:tc>
        <w:tc>
          <w:tcPr>
            <w:tcW w:w="964" w:type="dxa"/>
            <w:vAlign w:val="center"/>
          </w:tcPr>
          <w:p>
            <w:pPr>
              <w:pStyle w:val="12"/>
            </w:pPr>
            <w:r>
              <w:t>5.00</w:t>
            </w: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220.00</w:t>
            </w:r>
          </w:p>
        </w:tc>
        <w:tc>
          <w:tcPr>
            <w:tcW w:w="1134" w:type="dxa"/>
            <w:vAlign w:val="center"/>
          </w:tcPr>
          <w:p>
            <w:pPr>
              <w:pStyle w:val="13"/>
            </w:pPr>
            <w:r>
              <w:t>热水器</w:t>
            </w:r>
          </w:p>
        </w:tc>
        <w:tc>
          <w:tcPr>
            <w:tcW w:w="1134" w:type="dxa"/>
            <w:vAlign w:val="center"/>
          </w:tcPr>
          <w:p>
            <w:pPr>
              <w:pStyle w:val="13"/>
            </w:pPr>
            <w:r>
              <w:t>A02061819</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1.50</w:t>
            </w:r>
          </w:p>
        </w:tc>
        <w:tc>
          <w:tcPr>
            <w:tcW w:w="964" w:type="dxa"/>
            <w:vAlign w:val="center"/>
          </w:tcPr>
          <w:p>
            <w:pPr>
              <w:pStyle w:val="12"/>
            </w:pPr>
            <w:r>
              <w:t>1.50</w:t>
            </w:r>
          </w:p>
        </w:tc>
        <w:tc>
          <w:tcPr>
            <w:tcW w:w="964" w:type="dxa"/>
            <w:vAlign w:val="center"/>
          </w:tcPr>
          <w:p>
            <w:pPr>
              <w:pStyle w:val="12"/>
            </w:pPr>
            <w:r>
              <w:t>1.50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220.00</w:t>
            </w:r>
          </w:p>
        </w:tc>
        <w:tc>
          <w:tcPr>
            <w:tcW w:w="1134" w:type="dxa"/>
            <w:vAlign w:val="center"/>
          </w:tcPr>
          <w:p>
            <w:pPr>
              <w:pStyle w:val="13"/>
            </w:pPr>
            <w:r>
              <w:t>视频会议会议室终端</w:t>
            </w:r>
          </w:p>
        </w:tc>
        <w:tc>
          <w:tcPr>
            <w:tcW w:w="1134" w:type="dxa"/>
            <w:vAlign w:val="center"/>
          </w:tcPr>
          <w:p>
            <w:pPr>
              <w:pStyle w:val="13"/>
            </w:pPr>
            <w:r>
              <w:t>A02080803</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2.16</w:t>
            </w:r>
          </w:p>
        </w:tc>
        <w:tc>
          <w:tcPr>
            <w:tcW w:w="964" w:type="dxa"/>
            <w:vAlign w:val="center"/>
          </w:tcPr>
          <w:p>
            <w:pPr>
              <w:pStyle w:val="12"/>
            </w:pPr>
            <w:r>
              <w:t>2.16</w:t>
            </w:r>
          </w:p>
        </w:tc>
        <w:tc>
          <w:tcPr>
            <w:tcW w:w="964" w:type="dxa"/>
            <w:vAlign w:val="center"/>
          </w:tcPr>
          <w:p>
            <w:pPr>
              <w:pStyle w:val="12"/>
            </w:pPr>
            <w:r>
              <w:t>2.16</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220.00</w:t>
            </w:r>
          </w:p>
        </w:tc>
        <w:tc>
          <w:tcPr>
            <w:tcW w:w="1134" w:type="dxa"/>
            <w:vAlign w:val="center"/>
          </w:tcPr>
          <w:p>
            <w:pPr>
              <w:pStyle w:val="13"/>
            </w:pPr>
            <w:r>
              <w:t>其他视频会议系统设备</w:t>
            </w:r>
          </w:p>
        </w:tc>
        <w:tc>
          <w:tcPr>
            <w:tcW w:w="1134" w:type="dxa"/>
            <w:vAlign w:val="center"/>
          </w:tcPr>
          <w:p>
            <w:pPr>
              <w:pStyle w:val="13"/>
            </w:pPr>
            <w:r>
              <w:t>A02080899</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0.34</w:t>
            </w:r>
          </w:p>
        </w:tc>
        <w:tc>
          <w:tcPr>
            <w:tcW w:w="964" w:type="dxa"/>
            <w:vAlign w:val="center"/>
          </w:tcPr>
          <w:p>
            <w:pPr>
              <w:pStyle w:val="12"/>
            </w:pPr>
            <w:r>
              <w:t>0.34</w:t>
            </w:r>
          </w:p>
        </w:tc>
        <w:tc>
          <w:tcPr>
            <w:tcW w:w="964" w:type="dxa"/>
            <w:vAlign w:val="center"/>
          </w:tcPr>
          <w:p>
            <w:pPr>
              <w:pStyle w:val="12"/>
            </w:pPr>
            <w:r>
              <w:t>0.34</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0.34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220.00</w:t>
            </w:r>
          </w:p>
        </w:tc>
        <w:tc>
          <w:tcPr>
            <w:tcW w:w="1134" w:type="dxa"/>
            <w:vAlign w:val="center"/>
          </w:tcPr>
          <w:p>
            <w:pPr>
              <w:pStyle w:val="13"/>
            </w:pPr>
            <w:r>
              <w:t>调音台</w:t>
            </w:r>
          </w:p>
        </w:tc>
        <w:tc>
          <w:tcPr>
            <w:tcW w:w="1134" w:type="dxa"/>
            <w:vAlign w:val="center"/>
          </w:tcPr>
          <w:p>
            <w:pPr>
              <w:pStyle w:val="13"/>
            </w:pPr>
            <w:r>
              <w:t>A02090402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0.35</w:t>
            </w:r>
          </w:p>
        </w:tc>
        <w:tc>
          <w:tcPr>
            <w:tcW w:w="964" w:type="dxa"/>
            <w:vAlign w:val="center"/>
          </w:tcPr>
          <w:p>
            <w:pPr>
              <w:pStyle w:val="12"/>
            </w:pPr>
            <w:r>
              <w:t>0.35</w:t>
            </w:r>
          </w:p>
        </w:tc>
        <w:tc>
          <w:tcPr>
            <w:tcW w:w="964" w:type="dxa"/>
            <w:vAlign w:val="center"/>
          </w:tcPr>
          <w:p>
            <w:pPr>
              <w:pStyle w:val="12"/>
            </w:pPr>
            <w:r>
              <w:t>0.35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0.35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220.00</w:t>
            </w:r>
          </w:p>
        </w:tc>
        <w:tc>
          <w:tcPr>
            <w:tcW w:w="1134" w:type="dxa"/>
            <w:vAlign w:val="center"/>
          </w:tcPr>
          <w:p>
            <w:pPr>
              <w:pStyle w:val="13"/>
            </w:pPr>
            <w:r>
              <w:t>通用摄像机</w:t>
            </w:r>
          </w:p>
        </w:tc>
        <w:tc>
          <w:tcPr>
            <w:tcW w:w="1134" w:type="dxa"/>
            <w:vAlign w:val="center"/>
          </w:tcPr>
          <w:p>
            <w:pPr>
              <w:pStyle w:val="13"/>
            </w:pPr>
            <w:r>
              <w:t>A02091102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0.93</w:t>
            </w:r>
          </w:p>
        </w:tc>
        <w:tc>
          <w:tcPr>
            <w:tcW w:w="964" w:type="dxa"/>
            <w:vAlign w:val="center"/>
          </w:tcPr>
          <w:p>
            <w:pPr>
              <w:pStyle w:val="12"/>
            </w:pPr>
            <w:r>
              <w:t>0.93</w:t>
            </w:r>
          </w:p>
        </w:tc>
        <w:tc>
          <w:tcPr>
            <w:tcW w:w="964" w:type="dxa"/>
            <w:vAlign w:val="center"/>
          </w:tcPr>
          <w:p>
            <w:pPr>
              <w:pStyle w:val="12"/>
            </w:pPr>
            <w:r>
              <w:t>0.93</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220.00</w:t>
            </w:r>
          </w:p>
        </w:tc>
        <w:tc>
          <w:tcPr>
            <w:tcW w:w="1134" w:type="dxa"/>
            <w:vAlign w:val="center"/>
          </w:tcPr>
          <w:p>
            <w:pPr>
              <w:pStyle w:val="13"/>
            </w:pPr>
            <w:r>
              <w:t>音频功率放大器设备（功放设备）</w:t>
            </w:r>
          </w:p>
        </w:tc>
        <w:tc>
          <w:tcPr>
            <w:tcW w:w="1134" w:type="dxa"/>
            <w:vAlign w:val="center"/>
          </w:tcPr>
          <w:p>
            <w:pPr>
              <w:pStyle w:val="13"/>
            </w:pPr>
            <w:r>
              <w:t>A02091203</w:t>
            </w:r>
          </w:p>
        </w:tc>
        <w:tc>
          <w:tcPr>
            <w:tcW w:w="709" w:type="dxa"/>
            <w:vAlign w:val="center"/>
          </w:tcPr>
          <w:p>
            <w:pPr>
              <w:pStyle w:val="14"/>
            </w:pPr>
            <w:r>
              <w:t>套</w:t>
            </w:r>
          </w:p>
        </w:tc>
        <w:tc>
          <w:tcPr>
            <w:tcW w:w="850" w:type="dxa"/>
            <w:vAlign w:val="center"/>
          </w:tcPr>
          <w:p>
            <w:pPr>
              <w:pStyle w:val="12"/>
            </w:pPr>
            <w:r>
              <w:t>2</w:t>
            </w:r>
          </w:p>
        </w:tc>
        <w:tc>
          <w:tcPr>
            <w:tcW w:w="850" w:type="dxa"/>
            <w:vAlign w:val="center"/>
          </w:tcPr>
          <w:p>
            <w:pPr>
              <w:pStyle w:val="12"/>
            </w:pPr>
            <w:r>
              <w:t>0.58</w:t>
            </w:r>
          </w:p>
        </w:tc>
        <w:tc>
          <w:tcPr>
            <w:tcW w:w="964" w:type="dxa"/>
            <w:vAlign w:val="center"/>
          </w:tcPr>
          <w:p>
            <w:pPr>
              <w:pStyle w:val="12"/>
            </w:pPr>
            <w:r>
              <w:t>1.16</w:t>
            </w:r>
          </w:p>
        </w:tc>
        <w:tc>
          <w:tcPr>
            <w:tcW w:w="964" w:type="dxa"/>
            <w:vAlign w:val="center"/>
          </w:tcPr>
          <w:p>
            <w:pPr>
              <w:pStyle w:val="12"/>
            </w:pPr>
            <w:r>
              <w:t>1.16</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1.16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220.00</w:t>
            </w:r>
          </w:p>
        </w:tc>
        <w:tc>
          <w:tcPr>
            <w:tcW w:w="1134" w:type="dxa"/>
            <w:vAlign w:val="center"/>
          </w:tcPr>
          <w:p>
            <w:pPr>
              <w:pStyle w:val="13"/>
            </w:pPr>
            <w:r>
              <w:t>话筒设备</w:t>
            </w:r>
          </w:p>
        </w:tc>
        <w:tc>
          <w:tcPr>
            <w:tcW w:w="1134" w:type="dxa"/>
            <w:vAlign w:val="center"/>
          </w:tcPr>
          <w:p>
            <w:pPr>
              <w:pStyle w:val="13"/>
            </w:pPr>
            <w:r>
              <w:t>A02091206</w:t>
            </w:r>
          </w:p>
        </w:tc>
        <w:tc>
          <w:tcPr>
            <w:tcW w:w="709" w:type="dxa"/>
            <w:vAlign w:val="center"/>
          </w:tcPr>
          <w:p>
            <w:pPr>
              <w:pStyle w:val="14"/>
            </w:pPr>
            <w:r>
              <w:t>套</w:t>
            </w:r>
          </w:p>
        </w:tc>
        <w:tc>
          <w:tcPr>
            <w:tcW w:w="850" w:type="dxa"/>
            <w:vAlign w:val="center"/>
          </w:tcPr>
          <w:p>
            <w:pPr>
              <w:pStyle w:val="12"/>
            </w:pPr>
            <w:r>
              <w:t>2</w:t>
            </w:r>
          </w:p>
        </w:tc>
        <w:tc>
          <w:tcPr>
            <w:tcW w:w="850" w:type="dxa"/>
            <w:vAlign w:val="center"/>
          </w:tcPr>
          <w:p>
            <w:pPr>
              <w:pStyle w:val="12"/>
            </w:pPr>
            <w:r>
              <w:t>0.41</w:t>
            </w:r>
          </w:p>
        </w:tc>
        <w:tc>
          <w:tcPr>
            <w:tcW w:w="964" w:type="dxa"/>
            <w:vAlign w:val="center"/>
          </w:tcPr>
          <w:p>
            <w:pPr>
              <w:pStyle w:val="12"/>
            </w:pPr>
            <w:r>
              <w:t>0.82</w:t>
            </w:r>
          </w:p>
        </w:tc>
        <w:tc>
          <w:tcPr>
            <w:tcW w:w="964" w:type="dxa"/>
            <w:vAlign w:val="center"/>
          </w:tcPr>
          <w:p>
            <w:pPr>
              <w:pStyle w:val="12"/>
            </w:pPr>
            <w:r>
              <w:t>0.82</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0.82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220.00</w:t>
            </w:r>
          </w:p>
        </w:tc>
        <w:tc>
          <w:tcPr>
            <w:tcW w:w="1134" w:type="dxa"/>
            <w:vAlign w:val="center"/>
          </w:tcPr>
          <w:p>
            <w:pPr>
              <w:pStyle w:val="13"/>
            </w:pPr>
            <w:r>
              <w:t>音箱</w:t>
            </w:r>
          </w:p>
        </w:tc>
        <w:tc>
          <w:tcPr>
            <w:tcW w:w="1134" w:type="dxa"/>
            <w:vAlign w:val="center"/>
          </w:tcPr>
          <w:p>
            <w:pPr>
              <w:pStyle w:val="13"/>
            </w:pPr>
            <w:r>
              <w:t>A02091211</w:t>
            </w:r>
          </w:p>
        </w:tc>
        <w:tc>
          <w:tcPr>
            <w:tcW w:w="709" w:type="dxa"/>
            <w:vAlign w:val="center"/>
          </w:tcPr>
          <w:p>
            <w:pPr>
              <w:pStyle w:val="14"/>
            </w:pPr>
            <w:r>
              <w:t>套</w:t>
            </w:r>
          </w:p>
        </w:tc>
        <w:tc>
          <w:tcPr>
            <w:tcW w:w="850" w:type="dxa"/>
            <w:vAlign w:val="center"/>
          </w:tcPr>
          <w:p>
            <w:pPr>
              <w:pStyle w:val="12"/>
            </w:pPr>
            <w:r>
              <w:t>4</w:t>
            </w:r>
          </w:p>
        </w:tc>
        <w:tc>
          <w:tcPr>
            <w:tcW w:w="850" w:type="dxa"/>
            <w:vAlign w:val="center"/>
          </w:tcPr>
          <w:p>
            <w:pPr>
              <w:pStyle w:val="12"/>
            </w:pPr>
            <w:r>
              <w:t>0.19</w:t>
            </w:r>
          </w:p>
        </w:tc>
        <w:tc>
          <w:tcPr>
            <w:tcW w:w="964" w:type="dxa"/>
            <w:vAlign w:val="center"/>
          </w:tcPr>
          <w:p>
            <w:pPr>
              <w:pStyle w:val="12"/>
            </w:pPr>
            <w:r>
              <w:t>0.76</w:t>
            </w:r>
          </w:p>
        </w:tc>
        <w:tc>
          <w:tcPr>
            <w:tcW w:w="964" w:type="dxa"/>
            <w:vAlign w:val="center"/>
          </w:tcPr>
          <w:p>
            <w:pPr>
              <w:pStyle w:val="12"/>
            </w:pPr>
            <w:r>
              <w:t>0.76</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0.76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220.00</w:t>
            </w:r>
          </w:p>
        </w:tc>
        <w:tc>
          <w:tcPr>
            <w:tcW w:w="1134" w:type="dxa"/>
            <w:vAlign w:val="center"/>
          </w:tcPr>
          <w:p>
            <w:pPr>
              <w:pStyle w:val="13"/>
            </w:pPr>
            <w:r>
              <w:t>会议桌</w:t>
            </w:r>
          </w:p>
        </w:tc>
        <w:tc>
          <w:tcPr>
            <w:tcW w:w="1134" w:type="dxa"/>
            <w:vAlign w:val="center"/>
          </w:tcPr>
          <w:p>
            <w:pPr>
              <w:pStyle w:val="13"/>
            </w:pPr>
            <w:r>
              <w:t>A05010202</w:t>
            </w:r>
          </w:p>
        </w:tc>
        <w:tc>
          <w:tcPr>
            <w:tcW w:w="709" w:type="dxa"/>
            <w:vAlign w:val="center"/>
          </w:tcPr>
          <w:p>
            <w:pPr>
              <w:pStyle w:val="14"/>
            </w:pPr>
            <w:r>
              <w:t>件</w:t>
            </w:r>
          </w:p>
        </w:tc>
        <w:tc>
          <w:tcPr>
            <w:tcW w:w="850" w:type="dxa"/>
            <w:vAlign w:val="center"/>
          </w:tcPr>
          <w:p>
            <w:pPr>
              <w:pStyle w:val="12"/>
            </w:pPr>
            <w:r>
              <w:t>60</w:t>
            </w:r>
          </w:p>
        </w:tc>
        <w:tc>
          <w:tcPr>
            <w:tcW w:w="850" w:type="dxa"/>
            <w:vAlign w:val="center"/>
          </w:tcPr>
          <w:p>
            <w:pPr>
              <w:pStyle w:val="12"/>
            </w:pPr>
            <w:r>
              <w:t>0.06</w:t>
            </w:r>
          </w:p>
        </w:tc>
        <w:tc>
          <w:tcPr>
            <w:tcW w:w="964" w:type="dxa"/>
            <w:vAlign w:val="center"/>
          </w:tcPr>
          <w:p>
            <w:pPr>
              <w:pStyle w:val="12"/>
            </w:pPr>
            <w:r>
              <w:t>3.60</w:t>
            </w:r>
          </w:p>
        </w:tc>
        <w:tc>
          <w:tcPr>
            <w:tcW w:w="964" w:type="dxa"/>
            <w:vAlign w:val="center"/>
          </w:tcPr>
          <w:p>
            <w:pPr>
              <w:pStyle w:val="12"/>
            </w:pPr>
            <w:r>
              <w:t>3.60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3.60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220.00</w:t>
            </w:r>
          </w:p>
        </w:tc>
        <w:tc>
          <w:tcPr>
            <w:tcW w:w="1134" w:type="dxa"/>
            <w:vAlign w:val="center"/>
          </w:tcPr>
          <w:p>
            <w:pPr>
              <w:pStyle w:val="13"/>
            </w:pPr>
            <w:r>
              <w:t>会议桌</w:t>
            </w:r>
          </w:p>
        </w:tc>
        <w:tc>
          <w:tcPr>
            <w:tcW w:w="1134" w:type="dxa"/>
            <w:vAlign w:val="center"/>
          </w:tcPr>
          <w:p>
            <w:pPr>
              <w:pStyle w:val="13"/>
            </w:pPr>
            <w:r>
              <w:t>A05010202</w:t>
            </w:r>
          </w:p>
        </w:tc>
        <w:tc>
          <w:tcPr>
            <w:tcW w:w="709" w:type="dxa"/>
            <w:vAlign w:val="center"/>
          </w:tcPr>
          <w:p>
            <w:pPr>
              <w:pStyle w:val="14"/>
            </w:pPr>
            <w:r>
              <w:t>件</w:t>
            </w:r>
          </w:p>
        </w:tc>
        <w:tc>
          <w:tcPr>
            <w:tcW w:w="850" w:type="dxa"/>
            <w:vAlign w:val="center"/>
          </w:tcPr>
          <w:p>
            <w:pPr>
              <w:pStyle w:val="12"/>
            </w:pPr>
            <w:r>
              <w:t>4</w:t>
            </w:r>
          </w:p>
        </w:tc>
        <w:tc>
          <w:tcPr>
            <w:tcW w:w="850" w:type="dxa"/>
            <w:vAlign w:val="center"/>
          </w:tcPr>
          <w:p>
            <w:pPr>
              <w:pStyle w:val="12"/>
            </w:pPr>
            <w:r>
              <w:t>0.13</w:t>
            </w:r>
          </w:p>
        </w:tc>
        <w:tc>
          <w:tcPr>
            <w:tcW w:w="964" w:type="dxa"/>
            <w:vAlign w:val="center"/>
          </w:tcPr>
          <w:p>
            <w:pPr>
              <w:pStyle w:val="12"/>
            </w:pPr>
            <w:r>
              <w:t>0.52</w:t>
            </w:r>
          </w:p>
        </w:tc>
        <w:tc>
          <w:tcPr>
            <w:tcW w:w="964" w:type="dxa"/>
            <w:vAlign w:val="center"/>
          </w:tcPr>
          <w:p>
            <w:pPr>
              <w:pStyle w:val="12"/>
            </w:pPr>
            <w:r>
              <w:t>0.52</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0.52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220.00</w:t>
            </w:r>
          </w:p>
        </w:tc>
        <w:tc>
          <w:tcPr>
            <w:tcW w:w="1134" w:type="dxa"/>
            <w:vAlign w:val="center"/>
          </w:tcPr>
          <w:p>
            <w:pPr>
              <w:pStyle w:val="13"/>
            </w:pPr>
            <w:r>
              <w:t>其他台、桌类</w:t>
            </w:r>
          </w:p>
        </w:tc>
        <w:tc>
          <w:tcPr>
            <w:tcW w:w="1134" w:type="dxa"/>
            <w:vAlign w:val="center"/>
          </w:tcPr>
          <w:p>
            <w:pPr>
              <w:pStyle w:val="13"/>
            </w:pPr>
            <w:r>
              <w:t>A05010299</w:t>
            </w:r>
          </w:p>
        </w:tc>
        <w:tc>
          <w:tcPr>
            <w:tcW w:w="709" w:type="dxa"/>
            <w:vAlign w:val="center"/>
          </w:tcPr>
          <w:p>
            <w:pPr>
              <w:pStyle w:val="14"/>
            </w:pPr>
            <w:r>
              <w:t>张</w:t>
            </w:r>
          </w:p>
        </w:tc>
        <w:tc>
          <w:tcPr>
            <w:tcW w:w="850" w:type="dxa"/>
            <w:vAlign w:val="center"/>
          </w:tcPr>
          <w:p>
            <w:pPr>
              <w:pStyle w:val="12"/>
            </w:pPr>
            <w:r>
              <w:t>50</w:t>
            </w:r>
          </w:p>
        </w:tc>
        <w:tc>
          <w:tcPr>
            <w:tcW w:w="850" w:type="dxa"/>
            <w:vAlign w:val="center"/>
          </w:tcPr>
          <w:p>
            <w:pPr>
              <w:pStyle w:val="12"/>
            </w:pPr>
            <w:r>
              <w:t>0.13</w:t>
            </w:r>
          </w:p>
        </w:tc>
        <w:tc>
          <w:tcPr>
            <w:tcW w:w="964" w:type="dxa"/>
            <w:vAlign w:val="center"/>
          </w:tcPr>
          <w:p>
            <w:pPr>
              <w:pStyle w:val="12"/>
            </w:pPr>
            <w:r>
              <w:t>6.50</w:t>
            </w:r>
          </w:p>
        </w:tc>
        <w:tc>
          <w:tcPr>
            <w:tcW w:w="964" w:type="dxa"/>
            <w:vAlign w:val="center"/>
          </w:tcPr>
          <w:p>
            <w:pPr>
              <w:pStyle w:val="12"/>
            </w:pPr>
            <w:r>
              <w:t>6.50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220.00</w:t>
            </w:r>
          </w:p>
        </w:tc>
        <w:tc>
          <w:tcPr>
            <w:tcW w:w="1134" w:type="dxa"/>
            <w:vAlign w:val="center"/>
          </w:tcPr>
          <w:p>
            <w:pPr>
              <w:pStyle w:val="13"/>
            </w:pPr>
            <w:r>
              <w:t>办公椅</w:t>
            </w:r>
          </w:p>
        </w:tc>
        <w:tc>
          <w:tcPr>
            <w:tcW w:w="1134" w:type="dxa"/>
            <w:vAlign w:val="center"/>
          </w:tcPr>
          <w:p>
            <w:pPr>
              <w:pStyle w:val="13"/>
            </w:pPr>
            <w:r>
              <w:t>A05010301</w:t>
            </w:r>
          </w:p>
        </w:tc>
        <w:tc>
          <w:tcPr>
            <w:tcW w:w="709" w:type="dxa"/>
            <w:vAlign w:val="center"/>
          </w:tcPr>
          <w:p>
            <w:pPr>
              <w:pStyle w:val="14"/>
            </w:pPr>
            <w:r>
              <w:t>件</w:t>
            </w:r>
          </w:p>
        </w:tc>
        <w:tc>
          <w:tcPr>
            <w:tcW w:w="850" w:type="dxa"/>
            <w:vAlign w:val="center"/>
          </w:tcPr>
          <w:p>
            <w:pPr>
              <w:pStyle w:val="12"/>
            </w:pPr>
            <w:r>
              <w:t>50</w:t>
            </w:r>
          </w:p>
        </w:tc>
        <w:tc>
          <w:tcPr>
            <w:tcW w:w="850" w:type="dxa"/>
            <w:vAlign w:val="center"/>
          </w:tcPr>
          <w:p>
            <w:pPr>
              <w:pStyle w:val="12"/>
            </w:pPr>
            <w:r>
              <w:t>0.05</w:t>
            </w:r>
          </w:p>
        </w:tc>
        <w:tc>
          <w:tcPr>
            <w:tcW w:w="964" w:type="dxa"/>
            <w:vAlign w:val="center"/>
          </w:tcPr>
          <w:p>
            <w:pPr>
              <w:pStyle w:val="12"/>
            </w:pPr>
            <w:r>
              <w:t>2.50</w:t>
            </w:r>
          </w:p>
        </w:tc>
        <w:tc>
          <w:tcPr>
            <w:tcW w:w="964" w:type="dxa"/>
            <w:vAlign w:val="center"/>
          </w:tcPr>
          <w:p>
            <w:pPr>
              <w:pStyle w:val="12"/>
            </w:pPr>
            <w:r>
              <w:t>2.50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220.00</w:t>
            </w:r>
          </w:p>
        </w:tc>
        <w:tc>
          <w:tcPr>
            <w:tcW w:w="1134" w:type="dxa"/>
            <w:vAlign w:val="center"/>
          </w:tcPr>
          <w:p>
            <w:pPr>
              <w:pStyle w:val="13"/>
            </w:pPr>
            <w:r>
              <w:t>会议椅</w:t>
            </w:r>
          </w:p>
        </w:tc>
        <w:tc>
          <w:tcPr>
            <w:tcW w:w="1134" w:type="dxa"/>
            <w:vAlign w:val="center"/>
          </w:tcPr>
          <w:p>
            <w:pPr>
              <w:pStyle w:val="13"/>
            </w:pPr>
            <w:r>
              <w:t>A05010303</w:t>
            </w:r>
          </w:p>
        </w:tc>
        <w:tc>
          <w:tcPr>
            <w:tcW w:w="709" w:type="dxa"/>
            <w:vAlign w:val="center"/>
          </w:tcPr>
          <w:p>
            <w:pPr>
              <w:pStyle w:val="14"/>
            </w:pPr>
            <w:r>
              <w:t>件</w:t>
            </w:r>
          </w:p>
        </w:tc>
        <w:tc>
          <w:tcPr>
            <w:tcW w:w="850" w:type="dxa"/>
            <w:vAlign w:val="center"/>
          </w:tcPr>
          <w:p>
            <w:pPr>
              <w:pStyle w:val="12"/>
            </w:pPr>
            <w:r>
              <w:t>120</w:t>
            </w:r>
          </w:p>
        </w:tc>
        <w:tc>
          <w:tcPr>
            <w:tcW w:w="850" w:type="dxa"/>
            <w:vAlign w:val="center"/>
          </w:tcPr>
          <w:p>
            <w:pPr>
              <w:pStyle w:val="12"/>
            </w:pPr>
            <w:r>
              <w:t>0.04</w:t>
            </w:r>
          </w:p>
        </w:tc>
        <w:tc>
          <w:tcPr>
            <w:tcW w:w="964" w:type="dxa"/>
            <w:vAlign w:val="center"/>
          </w:tcPr>
          <w:p>
            <w:pPr>
              <w:pStyle w:val="12"/>
            </w:pPr>
            <w:r>
              <w:t>4.80</w:t>
            </w:r>
          </w:p>
        </w:tc>
        <w:tc>
          <w:tcPr>
            <w:tcW w:w="964" w:type="dxa"/>
            <w:vAlign w:val="center"/>
          </w:tcPr>
          <w:p>
            <w:pPr>
              <w:pStyle w:val="12"/>
            </w:pPr>
            <w:r>
              <w:t>4.80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220.00</w:t>
            </w:r>
          </w:p>
        </w:tc>
        <w:tc>
          <w:tcPr>
            <w:tcW w:w="1134" w:type="dxa"/>
            <w:vAlign w:val="center"/>
          </w:tcPr>
          <w:p>
            <w:pPr>
              <w:pStyle w:val="13"/>
            </w:pPr>
            <w:r>
              <w:t>会议椅</w:t>
            </w:r>
          </w:p>
        </w:tc>
        <w:tc>
          <w:tcPr>
            <w:tcW w:w="1134" w:type="dxa"/>
            <w:vAlign w:val="center"/>
          </w:tcPr>
          <w:p>
            <w:pPr>
              <w:pStyle w:val="13"/>
            </w:pPr>
            <w:r>
              <w:t>A05010303</w:t>
            </w:r>
          </w:p>
        </w:tc>
        <w:tc>
          <w:tcPr>
            <w:tcW w:w="709" w:type="dxa"/>
            <w:vAlign w:val="center"/>
          </w:tcPr>
          <w:p>
            <w:pPr>
              <w:pStyle w:val="14"/>
            </w:pPr>
            <w:r>
              <w:t>件</w:t>
            </w:r>
          </w:p>
        </w:tc>
        <w:tc>
          <w:tcPr>
            <w:tcW w:w="850" w:type="dxa"/>
            <w:vAlign w:val="center"/>
          </w:tcPr>
          <w:p>
            <w:pPr>
              <w:pStyle w:val="12"/>
            </w:pPr>
            <w:r>
              <w:t>8</w:t>
            </w:r>
          </w:p>
        </w:tc>
        <w:tc>
          <w:tcPr>
            <w:tcW w:w="850" w:type="dxa"/>
            <w:vAlign w:val="center"/>
          </w:tcPr>
          <w:p>
            <w:pPr>
              <w:pStyle w:val="12"/>
            </w:pPr>
            <w:r>
              <w:t>0.07</w:t>
            </w:r>
          </w:p>
        </w:tc>
        <w:tc>
          <w:tcPr>
            <w:tcW w:w="964" w:type="dxa"/>
            <w:vAlign w:val="center"/>
          </w:tcPr>
          <w:p>
            <w:pPr>
              <w:pStyle w:val="12"/>
            </w:pPr>
            <w:r>
              <w:t>0.56</w:t>
            </w:r>
          </w:p>
        </w:tc>
        <w:tc>
          <w:tcPr>
            <w:tcW w:w="964" w:type="dxa"/>
            <w:vAlign w:val="center"/>
          </w:tcPr>
          <w:p>
            <w:pPr>
              <w:pStyle w:val="12"/>
            </w:pPr>
            <w:r>
              <w:t>0.56</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0.56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220.00</w:t>
            </w:r>
          </w:p>
        </w:tc>
        <w:tc>
          <w:tcPr>
            <w:tcW w:w="1134" w:type="dxa"/>
            <w:vAlign w:val="center"/>
          </w:tcPr>
          <w:p>
            <w:pPr>
              <w:pStyle w:val="13"/>
            </w:pPr>
            <w:r>
              <w:t>文件柜</w:t>
            </w:r>
          </w:p>
        </w:tc>
        <w:tc>
          <w:tcPr>
            <w:tcW w:w="1134" w:type="dxa"/>
            <w:vAlign w:val="center"/>
          </w:tcPr>
          <w:p>
            <w:pPr>
              <w:pStyle w:val="13"/>
            </w:pPr>
            <w:r>
              <w:t>A05010502</w:t>
            </w:r>
          </w:p>
        </w:tc>
        <w:tc>
          <w:tcPr>
            <w:tcW w:w="709" w:type="dxa"/>
            <w:vAlign w:val="center"/>
          </w:tcPr>
          <w:p>
            <w:pPr>
              <w:pStyle w:val="14"/>
            </w:pPr>
            <w:r>
              <w:t>件</w:t>
            </w:r>
          </w:p>
        </w:tc>
        <w:tc>
          <w:tcPr>
            <w:tcW w:w="850" w:type="dxa"/>
            <w:vAlign w:val="center"/>
          </w:tcPr>
          <w:p>
            <w:pPr>
              <w:pStyle w:val="12"/>
            </w:pPr>
            <w:r>
              <w:t>12</w:t>
            </w:r>
          </w:p>
        </w:tc>
        <w:tc>
          <w:tcPr>
            <w:tcW w:w="850" w:type="dxa"/>
            <w:vAlign w:val="center"/>
          </w:tcPr>
          <w:p>
            <w:pPr>
              <w:pStyle w:val="12"/>
            </w:pPr>
            <w:r>
              <w:t>0.09</w:t>
            </w:r>
          </w:p>
        </w:tc>
        <w:tc>
          <w:tcPr>
            <w:tcW w:w="964" w:type="dxa"/>
            <w:vAlign w:val="center"/>
          </w:tcPr>
          <w:p>
            <w:pPr>
              <w:pStyle w:val="12"/>
            </w:pPr>
            <w:r>
              <w:t>1.08</w:t>
            </w:r>
          </w:p>
        </w:tc>
        <w:tc>
          <w:tcPr>
            <w:tcW w:w="964" w:type="dxa"/>
            <w:vAlign w:val="center"/>
          </w:tcPr>
          <w:p>
            <w:pPr>
              <w:pStyle w:val="12"/>
            </w:pPr>
            <w:r>
              <w:t>1.08</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220.00</w:t>
            </w:r>
          </w:p>
        </w:tc>
        <w:tc>
          <w:tcPr>
            <w:tcW w:w="1134" w:type="dxa"/>
            <w:vAlign w:val="center"/>
          </w:tcPr>
          <w:p>
            <w:pPr>
              <w:pStyle w:val="13"/>
            </w:pPr>
            <w:r>
              <w:t>其他柜类</w:t>
            </w:r>
          </w:p>
        </w:tc>
        <w:tc>
          <w:tcPr>
            <w:tcW w:w="1134" w:type="dxa"/>
            <w:vAlign w:val="center"/>
          </w:tcPr>
          <w:p>
            <w:pPr>
              <w:pStyle w:val="13"/>
            </w:pPr>
            <w:r>
              <w:t>A05010599</w:t>
            </w:r>
          </w:p>
        </w:tc>
        <w:tc>
          <w:tcPr>
            <w:tcW w:w="709" w:type="dxa"/>
            <w:vAlign w:val="center"/>
          </w:tcPr>
          <w:p>
            <w:pPr>
              <w:pStyle w:val="14"/>
            </w:pPr>
            <w:r>
              <w:t>列</w:t>
            </w:r>
          </w:p>
        </w:tc>
        <w:tc>
          <w:tcPr>
            <w:tcW w:w="850" w:type="dxa"/>
            <w:vAlign w:val="center"/>
          </w:tcPr>
          <w:p>
            <w:pPr>
              <w:pStyle w:val="12"/>
            </w:pPr>
            <w:r>
              <w:t>30</w:t>
            </w:r>
          </w:p>
        </w:tc>
        <w:tc>
          <w:tcPr>
            <w:tcW w:w="850" w:type="dxa"/>
            <w:vAlign w:val="center"/>
          </w:tcPr>
          <w:p>
            <w:pPr>
              <w:pStyle w:val="12"/>
            </w:pPr>
            <w:r>
              <w:t>0.50</w:t>
            </w:r>
          </w:p>
        </w:tc>
        <w:tc>
          <w:tcPr>
            <w:tcW w:w="964" w:type="dxa"/>
            <w:vAlign w:val="center"/>
          </w:tcPr>
          <w:p>
            <w:pPr>
              <w:pStyle w:val="12"/>
            </w:pPr>
            <w:r>
              <w:t>15.00</w:t>
            </w:r>
          </w:p>
        </w:tc>
        <w:tc>
          <w:tcPr>
            <w:tcW w:w="964" w:type="dxa"/>
            <w:vAlign w:val="center"/>
          </w:tcPr>
          <w:p>
            <w:pPr>
              <w:pStyle w:val="12"/>
            </w:pPr>
            <w:r>
              <w:t>15.00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220.00</w:t>
            </w:r>
          </w:p>
        </w:tc>
        <w:tc>
          <w:tcPr>
            <w:tcW w:w="1134" w:type="dxa"/>
            <w:vAlign w:val="center"/>
          </w:tcPr>
          <w:p>
            <w:pPr>
              <w:pStyle w:val="13"/>
            </w:pPr>
            <w:r>
              <w:t>其他家具</w:t>
            </w:r>
          </w:p>
        </w:tc>
        <w:tc>
          <w:tcPr>
            <w:tcW w:w="1134" w:type="dxa"/>
            <w:vAlign w:val="center"/>
          </w:tcPr>
          <w:p>
            <w:pPr>
              <w:pStyle w:val="13"/>
            </w:pPr>
            <w:r>
              <w:t>A05019900</w:t>
            </w:r>
          </w:p>
        </w:tc>
        <w:tc>
          <w:tcPr>
            <w:tcW w:w="709" w:type="dxa"/>
            <w:vAlign w:val="center"/>
          </w:tcPr>
          <w:p>
            <w:pPr>
              <w:pStyle w:val="14"/>
            </w:pPr>
            <w:r>
              <w:t>个</w:t>
            </w:r>
          </w:p>
        </w:tc>
        <w:tc>
          <w:tcPr>
            <w:tcW w:w="850" w:type="dxa"/>
            <w:vAlign w:val="center"/>
          </w:tcPr>
          <w:p>
            <w:pPr>
              <w:pStyle w:val="12"/>
            </w:pPr>
            <w:r>
              <w:t>1</w:t>
            </w:r>
          </w:p>
        </w:tc>
        <w:tc>
          <w:tcPr>
            <w:tcW w:w="850" w:type="dxa"/>
            <w:vAlign w:val="center"/>
          </w:tcPr>
          <w:p>
            <w:pPr>
              <w:pStyle w:val="12"/>
            </w:pPr>
            <w:r>
              <w:t>5.00</w:t>
            </w:r>
          </w:p>
        </w:tc>
        <w:tc>
          <w:tcPr>
            <w:tcW w:w="964" w:type="dxa"/>
            <w:vAlign w:val="center"/>
          </w:tcPr>
          <w:p>
            <w:pPr>
              <w:pStyle w:val="12"/>
            </w:pPr>
            <w:r>
              <w:t>5.00</w:t>
            </w: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220.00</w:t>
            </w:r>
          </w:p>
        </w:tc>
        <w:tc>
          <w:tcPr>
            <w:tcW w:w="1134" w:type="dxa"/>
            <w:vAlign w:val="center"/>
          </w:tcPr>
          <w:p>
            <w:pPr>
              <w:pStyle w:val="13"/>
            </w:pPr>
            <w:r>
              <w:t>财产保险服务</w:t>
            </w:r>
          </w:p>
        </w:tc>
        <w:tc>
          <w:tcPr>
            <w:tcW w:w="1134" w:type="dxa"/>
            <w:vAlign w:val="center"/>
          </w:tcPr>
          <w:p>
            <w:pPr>
              <w:pStyle w:val="13"/>
            </w:pPr>
            <w:r>
              <w:t>C18040102</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3.00</w:t>
            </w:r>
          </w:p>
        </w:tc>
        <w:tc>
          <w:tcPr>
            <w:tcW w:w="964" w:type="dxa"/>
            <w:vAlign w:val="center"/>
          </w:tcPr>
          <w:p>
            <w:pPr>
              <w:pStyle w:val="12"/>
            </w:pPr>
            <w:r>
              <w:t>3.00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3.00</w:t>
            </w: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220.00</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37.00</w:t>
            </w:r>
          </w:p>
        </w:tc>
        <w:tc>
          <w:tcPr>
            <w:tcW w:w="964" w:type="dxa"/>
            <w:vAlign w:val="center"/>
          </w:tcPr>
          <w:p>
            <w:pPr>
              <w:pStyle w:val="12"/>
            </w:pPr>
            <w:r>
              <w:t>37.00</w:t>
            </w:r>
          </w:p>
        </w:tc>
        <w:tc>
          <w:tcPr>
            <w:tcW w:w="964" w:type="dxa"/>
            <w:vAlign w:val="center"/>
          </w:tcPr>
          <w:p>
            <w:pPr>
              <w:pStyle w:val="12"/>
            </w:pPr>
            <w:r>
              <w:t>37.00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37.00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220.00</w:t>
            </w:r>
          </w:p>
        </w:tc>
        <w:tc>
          <w:tcPr>
            <w:tcW w:w="1134" w:type="dxa"/>
            <w:vAlign w:val="center"/>
          </w:tcPr>
          <w:p>
            <w:pPr>
              <w:pStyle w:val="13"/>
            </w:pPr>
            <w:r>
              <w:t>车辆维修和保养服务</w:t>
            </w:r>
          </w:p>
        </w:tc>
        <w:tc>
          <w:tcPr>
            <w:tcW w:w="1134" w:type="dxa"/>
            <w:vAlign w:val="center"/>
          </w:tcPr>
          <w:p>
            <w:pPr>
              <w:pStyle w:val="13"/>
            </w:pPr>
            <w:r>
              <w:t>C23120301</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10.50</w:t>
            </w:r>
          </w:p>
        </w:tc>
        <w:tc>
          <w:tcPr>
            <w:tcW w:w="964" w:type="dxa"/>
            <w:vAlign w:val="center"/>
          </w:tcPr>
          <w:p>
            <w:pPr>
              <w:pStyle w:val="12"/>
            </w:pPr>
            <w:r>
              <w:t>10.50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10.50</w:t>
            </w:r>
          </w:p>
        </w:tc>
        <w:tc>
          <w:tcPr>
            <w:tcW w:w="964" w:type="dxa"/>
            <w:vAlign w:val="center"/>
          </w:tcPr>
          <w:p>
            <w:pPr>
              <w:pStyle w:val="12"/>
            </w:pPr>
          </w:p>
        </w:tc>
        <w:tc>
          <w:tcPr>
            <w:tcW w:w="964" w:type="dxa"/>
            <w:vAlign w:val="center"/>
          </w:tcPr>
          <w:p>
            <w:pPr>
              <w:pStyle w:val="12"/>
            </w:pPr>
            <w:r>
              <w:t>10.50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220.00</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1</w:t>
            </w:r>
          </w:p>
        </w:tc>
        <w:tc>
          <w:tcPr>
            <w:tcW w:w="850" w:type="dxa"/>
            <w:vAlign w:val="center"/>
          </w:tcPr>
          <w:p>
            <w:pPr>
              <w:pStyle w:val="12"/>
            </w:pPr>
            <w:r>
              <w:t>0.50</w:t>
            </w:r>
          </w:p>
        </w:tc>
        <w:tc>
          <w:tcPr>
            <w:tcW w:w="964" w:type="dxa"/>
            <w:vAlign w:val="center"/>
          </w:tcPr>
          <w:p>
            <w:pPr>
              <w:pStyle w:val="12"/>
            </w:pPr>
            <w:r>
              <w:t>0.50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0.50</w:t>
            </w: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2374.40</w:t>
            </w:r>
          </w:p>
        </w:tc>
        <w:tc>
          <w:tcPr>
            <w:tcW w:w="1134" w:type="dxa"/>
            <w:vAlign w:val="center"/>
          </w:tcPr>
          <w:p>
            <w:pPr>
              <w:pStyle w:val="13"/>
            </w:pPr>
            <w:r>
              <w:t>普通服装</w:t>
            </w:r>
          </w:p>
        </w:tc>
        <w:tc>
          <w:tcPr>
            <w:tcW w:w="1134" w:type="dxa"/>
            <w:vAlign w:val="center"/>
          </w:tcPr>
          <w:p>
            <w:pPr>
              <w:pStyle w:val="13"/>
            </w:pPr>
            <w:r>
              <w:t>A05030303</w:t>
            </w:r>
          </w:p>
        </w:tc>
        <w:tc>
          <w:tcPr>
            <w:tcW w:w="709" w:type="dxa"/>
            <w:vAlign w:val="center"/>
          </w:tcPr>
          <w:p>
            <w:pPr>
              <w:pStyle w:val="14"/>
            </w:pPr>
            <w:r>
              <w:t>件</w:t>
            </w:r>
          </w:p>
        </w:tc>
        <w:tc>
          <w:tcPr>
            <w:tcW w:w="850" w:type="dxa"/>
            <w:vAlign w:val="center"/>
          </w:tcPr>
          <w:p>
            <w:pPr>
              <w:pStyle w:val="12"/>
            </w:pPr>
            <w:r>
              <w:t>125</w:t>
            </w:r>
          </w:p>
        </w:tc>
        <w:tc>
          <w:tcPr>
            <w:tcW w:w="850" w:type="dxa"/>
            <w:vAlign w:val="center"/>
          </w:tcPr>
          <w:p>
            <w:pPr>
              <w:pStyle w:val="12"/>
            </w:pPr>
            <w:r>
              <w:t>0.04</w:t>
            </w:r>
          </w:p>
        </w:tc>
        <w:tc>
          <w:tcPr>
            <w:tcW w:w="964" w:type="dxa"/>
            <w:vAlign w:val="center"/>
          </w:tcPr>
          <w:p>
            <w:pPr>
              <w:pStyle w:val="12"/>
            </w:pPr>
            <w:r>
              <w:t>5.00</w:t>
            </w: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2374.40</w:t>
            </w:r>
          </w:p>
        </w:tc>
        <w:tc>
          <w:tcPr>
            <w:tcW w:w="1134" w:type="dxa"/>
            <w:vAlign w:val="center"/>
          </w:tcPr>
          <w:p>
            <w:pPr>
              <w:pStyle w:val="13"/>
            </w:pPr>
            <w:r>
              <w:t>复印纸</w:t>
            </w:r>
          </w:p>
        </w:tc>
        <w:tc>
          <w:tcPr>
            <w:tcW w:w="1134" w:type="dxa"/>
            <w:vAlign w:val="center"/>
          </w:tcPr>
          <w:p>
            <w:pPr>
              <w:pStyle w:val="13"/>
            </w:pPr>
            <w:r>
              <w:t>A05040101</w:t>
            </w:r>
          </w:p>
        </w:tc>
        <w:tc>
          <w:tcPr>
            <w:tcW w:w="709" w:type="dxa"/>
            <w:vAlign w:val="center"/>
          </w:tcPr>
          <w:p>
            <w:pPr>
              <w:pStyle w:val="14"/>
            </w:pPr>
            <w:r>
              <w:t>十包</w:t>
            </w:r>
          </w:p>
        </w:tc>
        <w:tc>
          <w:tcPr>
            <w:tcW w:w="850" w:type="dxa"/>
            <w:vAlign w:val="center"/>
          </w:tcPr>
          <w:p>
            <w:pPr>
              <w:pStyle w:val="12"/>
            </w:pPr>
            <w:r>
              <w:t>250</w:t>
            </w:r>
          </w:p>
        </w:tc>
        <w:tc>
          <w:tcPr>
            <w:tcW w:w="850" w:type="dxa"/>
            <w:vAlign w:val="center"/>
          </w:tcPr>
          <w:p>
            <w:pPr>
              <w:pStyle w:val="12"/>
            </w:pPr>
            <w:r>
              <w:t>0.02</w:t>
            </w:r>
          </w:p>
        </w:tc>
        <w:tc>
          <w:tcPr>
            <w:tcW w:w="964" w:type="dxa"/>
            <w:vAlign w:val="center"/>
          </w:tcPr>
          <w:p>
            <w:pPr>
              <w:pStyle w:val="12"/>
            </w:pPr>
            <w:r>
              <w:t>5.00</w:t>
            </w: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2374.40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27.00</w:t>
            </w:r>
          </w:p>
        </w:tc>
        <w:tc>
          <w:tcPr>
            <w:tcW w:w="964" w:type="dxa"/>
            <w:vAlign w:val="center"/>
          </w:tcPr>
          <w:p>
            <w:pPr>
              <w:pStyle w:val="12"/>
            </w:pPr>
            <w:r>
              <w:t>27.00</w:t>
            </w:r>
          </w:p>
        </w:tc>
        <w:tc>
          <w:tcPr>
            <w:tcW w:w="964" w:type="dxa"/>
            <w:vAlign w:val="center"/>
          </w:tcPr>
          <w:p>
            <w:pPr>
              <w:pStyle w:val="12"/>
            </w:pPr>
            <w:r>
              <w:t>27.00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27.00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2374.40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6.00</w:t>
            </w:r>
          </w:p>
        </w:tc>
        <w:tc>
          <w:tcPr>
            <w:tcW w:w="964" w:type="dxa"/>
            <w:vAlign w:val="center"/>
          </w:tcPr>
          <w:p>
            <w:pPr>
              <w:pStyle w:val="12"/>
            </w:pPr>
            <w:r>
              <w:t>6.00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6.00</w:t>
            </w:r>
          </w:p>
        </w:tc>
        <w:tc>
          <w:tcPr>
            <w:tcW w:w="964" w:type="dxa"/>
            <w:vAlign w:val="center"/>
          </w:tcPr>
          <w:p>
            <w:pPr>
              <w:pStyle w:val="12"/>
            </w:pPr>
          </w:p>
        </w:tc>
        <w:tc>
          <w:tcPr>
            <w:tcW w:w="964" w:type="dxa"/>
            <w:vAlign w:val="center"/>
          </w:tcPr>
          <w:p>
            <w:pPr>
              <w:pStyle w:val="12"/>
            </w:pPr>
            <w:r>
              <w:t>6.00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2374.40</w:t>
            </w:r>
          </w:p>
        </w:tc>
        <w:tc>
          <w:tcPr>
            <w:tcW w:w="1134" w:type="dxa"/>
            <w:vAlign w:val="center"/>
          </w:tcPr>
          <w:p>
            <w:pPr>
              <w:pStyle w:val="13"/>
            </w:pPr>
            <w:r>
              <w:t>车辆维修和保养服务</w:t>
            </w:r>
          </w:p>
        </w:tc>
        <w:tc>
          <w:tcPr>
            <w:tcW w:w="1134" w:type="dxa"/>
            <w:vAlign w:val="center"/>
          </w:tcPr>
          <w:p>
            <w:pPr>
              <w:pStyle w:val="13"/>
            </w:pPr>
            <w:r>
              <w:t>C23120301</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3.00</w:t>
            </w:r>
          </w:p>
        </w:tc>
        <w:tc>
          <w:tcPr>
            <w:tcW w:w="964" w:type="dxa"/>
            <w:vAlign w:val="center"/>
          </w:tcPr>
          <w:p>
            <w:pPr>
              <w:pStyle w:val="12"/>
            </w:pPr>
            <w:r>
              <w:t>3.00</w:t>
            </w:r>
          </w:p>
        </w:tc>
        <w:tc>
          <w:tcPr>
            <w:tcW w:w="964" w:type="dxa"/>
            <w:vAlign w:val="center"/>
          </w:tcPr>
          <w:p>
            <w:pPr>
              <w:pStyle w:val="12"/>
            </w:pPr>
            <w:r>
              <w:t>3.00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2374.40</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3</w:t>
            </w:r>
          </w:p>
        </w:tc>
        <w:tc>
          <w:tcPr>
            <w:tcW w:w="850" w:type="dxa"/>
            <w:vAlign w:val="center"/>
          </w:tcPr>
          <w:p>
            <w:pPr>
              <w:pStyle w:val="12"/>
            </w:pPr>
            <w:r>
              <w:t>0.50</w:t>
            </w:r>
          </w:p>
        </w:tc>
        <w:tc>
          <w:tcPr>
            <w:tcW w:w="964" w:type="dxa"/>
            <w:vAlign w:val="center"/>
          </w:tcPr>
          <w:p>
            <w:pPr>
              <w:pStyle w:val="12"/>
            </w:pPr>
            <w:r>
              <w:t>1.50</w:t>
            </w:r>
          </w:p>
        </w:tc>
        <w:tc>
          <w:tcPr>
            <w:tcW w:w="964" w:type="dxa"/>
            <w:vAlign w:val="center"/>
          </w:tcPr>
          <w:p>
            <w:pPr>
              <w:pStyle w:val="12"/>
            </w:pPr>
            <w:r>
              <w:t>1.50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138.00</w:t>
            </w:r>
          </w:p>
        </w:tc>
        <w:tc>
          <w:tcPr>
            <w:tcW w:w="1134" w:type="dxa"/>
            <w:vAlign w:val="center"/>
          </w:tcPr>
          <w:p>
            <w:pPr>
              <w:pStyle w:val="13"/>
            </w:pPr>
            <w:r>
              <w:t>其他仪器仪表</w:t>
            </w:r>
          </w:p>
        </w:tc>
        <w:tc>
          <w:tcPr>
            <w:tcW w:w="1134" w:type="dxa"/>
            <w:vAlign w:val="center"/>
          </w:tcPr>
          <w:p>
            <w:pPr>
              <w:pStyle w:val="13"/>
            </w:pPr>
            <w:r>
              <w:t>A02109900</w:t>
            </w:r>
          </w:p>
        </w:tc>
        <w:tc>
          <w:tcPr>
            <w:tcW w:w="709" w:type="dxa"/>
            <w:vAlign w:val="center"/>
          </w:tcPr>
          <w:p>
            <w:pPr>
              <w:pStyle w:val="14"/>
            </w:pPr>
            <w:r>
              <w:t>批</w:t>
            </w:r>
          </w:p>
        </w:tc>
        <w:tc>
          <w:tcPr>
            <w:tcW w:w="850" w:type="dxa"/>
            <w:vAlign w:val="center"/>
          </w:tcPr>
          <w:p>
            <w:pPr>
              <w:pStyle w:val="12"/>
            </w:pPr>
            <w:r>
              <w:t>1</w:t>
            </w:r>
          </w:p>
        </w:tc>
        <w:tc>
          <w:tcPr>
            <w:tcW w:w="850" w:type="dxa"/>
            <w:vAlign w:val="center"/>
          </w:tcPr>
          <w:p>
            <w:pPr>
              <w:pStyle w:val="12"/>
            </w:pPr>
            <w:r>
              <w:t>138.00</w:t>
            </w:r>
          </w:p>
        </w:tc>
        <w:tc>
          <w:tcPr>
            <w:tcW w:w="964" w:type="dxa"/>
            <w:vAlign w:val="center"/>
          </w:tcPr>
          <w:p>
            <w:pPr>
              <w:pStyle w:val="12"/>
            </w:pPr>
            <w:r>
              <w:t>138.00</w:t>
            </w:r>
          </w:p>
        </w:tc>
        <w:tc>
          <w:tcPr>
            <w:tcW w:w="964" w:type="dxa"/>
            <w:vAlign w:val="center"/>
          </w:tcPr>
          <w:p>
            <w:pPr>
              <w:pStyle w:val="12"/>
            </w:pPr>
            <w:r>
              <w:t>138.00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138.00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5"/>
            </w:pPr>
            <w:r>
              <w:t>河北省特种设备监督检验研究院保定分院小计</w:t>
            </w:r>
          </w:p>
        </w:tc>
        <w:tc>
          <w:tcPr>
            <w:tcW w:w="964" w:type="dxa"/>
            <w:vAlign w:val="center"/>
          </w:tcPr>
          <w:p>
            <w:pPr>
              <w:pStyle w:val="16"/>
            </w:pPr>
          </w:p>
        </w:tc>
        <w:tc>
          <w:tcPr>
            <w:tcW w:w="1134" w:type="dxa"/>
            <w:vAlign w:val="center"/>
          </w:tcPr>
          <w:p>
            <w:pPr>
              <w:pStyle w:val="17"/>
            </w:pPr>
          </w:p>
        </w:tc>
        <w:tc>
          <w:tcPr>
            <w:tcW w:w="1134" w:type="dxa"/>
            <w:vAlign w:val="center"/>
          </w:tcPr>
          <w:p>
            <w:pPr>
              <w:pStyle w:val="17"/>
            </w:pPr>
          </w:p>
        </w:tc>
        <w:tc>
          <w:tcPr>
            <w:tcW w:w="709" w:type="dxa"/>
            <w:vAlign w:val="center"/>
          </w:tcPr>
          <w:p>
            <w:pPr>
              <w:pStyle w:val="15"/>
            </w:pPr>
          </w:p>
        </w:tc>
        <w:tc>
          <w:tcPr>
            <w:tcW w:w="850" w:type="dxa"/>
            <w:vAlign w:val="center"/>
          </w:tcPr>
          <w:p>
            <w:pPr>
              <w:pStyle w:val="16"/>
            </w:pPr>
          </w:p>
        </w:tc>
        <w:tc>
          <w:tcPr>
            <w:tcW w:w="850" w:type="dxa"/>
            <w:vAlign w:val="center"/>
          </w:tcPr>
          <w:p>
            <w:pPr>
              <w:pStyle w:val="16"/>
            </w:pPr>
          </w:p>
        </w:tc>
        <w:tc>
          <w:tcPr>
            <w:tcW w:w="964" w:type="dxa"/>
            <w:vAlign w:val="center"/>
          </w:tcPr>
          <w:p>
            <w:pPr>
              <w:pStyle w:val="16"/>
            </w:pPr>
            <w:r>
              <w:t>1454.76</w:t>
            </w:r>
          </w:p>
        </w:tc>
        <w:tc>
          <w:tcPr>
            <w:tcW w:w="964" w:type="dxa"/>
            <w:vAlign w:val="center"/>
          </w:tcPr>
          <w:p>
            <w:pPr>
              <w:pStyle w:val="16"/>
            </w:pPr>
            <w:r>
              <w:t>1445.56</w:t>
            </w: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r>
              <w:t>9.20</w:t>
            </w:r>
          </w:p>
        </w:tc>
        <w:tc>
          <w:tcPr>
            <w:tcW w:w="964" w:type="dxa"/>
            <w:vAlign w:val="center"/>
          </w:tcPr>
          <w:p>
            <w:pPr>
              <w:pStyle w:val="16"/>
            </w:pPr>
          </w:p>
        </w:tc>
        <w:tc>
          <w:tcPr>
            <w:tcW w:w="964" w:type="dxa"/>
            <w:vAlign w:val="center"/>
          </w:tcPr>
          <w:p>
            <w:pPr>
              <w:pStyle w:val="16"/>
            </w:pPr>
            <w:r>
              <w:t>1411.04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371.00</w:t>
            </w:r>
          </w:p>
        </w:tc>
        <w:tc>
          <w:tcPr>
            <w:tcW w:w="1134" w:type="dxa"/>
            <w:vAlign w:val="center"/>
          </w:tcPr>
          <w:p>
            <w:pPr>
              <w:pStyle w:val="13"/>
            </w:pPr>
            <w:r>
              <w:t>触控一体机</w:t>
            </w:r>
          </w:p>
        </w:tc>
        <w:tc>
          <w:tcPr>
            <w:tcW w:w="1134" w:type="dxa"/>
            <w:vAlign w:val="center"/>
          </w:tcPr>
          <w:p>
            <w:pPr>
              <w:pStyle w:val="13"/>
            </w:pPr>
            <w:r>
              <w:t>A02020800</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1.70</w:t>
            </w:r>
          </w:p>
        </w:tc>
        <w:tc>
          <w:tcPr>
            <w:tcW w:w="964" w:type="dxa"/>
            <w:vAlign w:val="center"/>
          </w:tcPr>
          <w:p>
            <w:pPr>
              <w:pStyle w:val="12"/>
            </w:pPr>
            <w:r>
              <w:t>1.70</w:t>
            </w:r>
          </w:p>
        </w:tc>
        <w:tc>
          <w:tcPr>
            <w:tcW w:w="964" w:type="dxa"/>
            <w:vAlign w:val="center"/>
          </w:tcPr>
          <w:p>
            <w:pPr>
              <w:pStyle w:val="12"/>
            </w:pPr>
            <w:r>
              <w:t>1.70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1.70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371.00</w:t>
            </w:r>
          </w:p>
        </w:tc>
        <w:tc>
          <w:tcPr>
            <w:tcW w:w="1134" w:type="dxa"/>
            <w:vAlign w:val="center"/>
          </w:tcPr>
          <w:p>
            <w:pPr>
              <w:pStyle w:val="13"/>
            </w:pPr>
            <w:r>
              <w:t>液晶显示器</w:t>
            </w:r>
          </w:p>
        </w:tc>
        <w:tc>
          <w:tcPr>
            <w:tcW w:w="1134" w:type="dxa"/>
            <w:vAlign w:val="center"/>
          </w:tcPr>
          <w:p>
            <w:pPr>
              <w:pStyle w:val="13"/>
            </w:pPr>
            <w:r>
              <w:t>A02021104</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1.97</w:t>
            </w:r>
          </w:p>
        </w:tc>
        <w:tc>
          <w:tcPr>
            <w:tcW w:w="964" w:type="dxa"/>
            <w:vAlign w:val="center"/>
          </w:tcPr>
          <w:p>
            <w:pPr>
              <w:pStyle w:val="12"/>
            </w:pPr>
            <w:r>
              <w:t>1.97</w:t>
            </w:r>
          </w:p>
        </w:tc>
        <w:tc>
          <w:tcPr>
            <w:tcW w:w="964" w:type="dxa"/>
            <w:vAlign w:val="center"/>
          </w:tcPr>
          <w:p>
            <w:pPr>
              <w:pStyle w:val="12"/>
            </w:pPr>
            <w:r>
              <w:t>1.97</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1.97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371.00</w:t>
            </w:r>
          </w:p>
        </w:tc>
        <w:tc>
          <w:tcPr>
            <w:tcW w:w="1134" w:type="dxa"/>
            <w:vAlign w:val="center"/>
          </w:tcPr>
          <w:p>
            <w:pPr>
              <w:pStyle w:val="13"/>
            </w:pPr>
            <w:r>
              <w:t>语音输入设备</w:t>
            </w:r>
          </w:p>
        </w:tc>
        <w:tc>
          <w:tcPr>
            <w:tcW w:w="1134" w:type="dxa"/>
            <w:vAlign w:val="center"/>
          </w:tcPr>
          <w:p>
            <w:pPr>
              <w:pStyle w:val="13"/>
            </w:pPr>
            <w:r>
              <w:t>A02021124</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0.47</w:t>
            </w:r>
          </w:p>
        </w:tc>
        <w:tc>
          <w:tcPr>
            <w:tcW w:w="964" w:type="dxa"/>
            <w:vAlign w:val="center"/>
          </w:tcPr>
          <w:p>
            <w:pPr>
              <w:pStyle w:val="12"/>
            </w:pPr>
            <w:r>
              <w:t>0.47</w:t>
            </w:r>
          </w:p>
        </w:tc>
        <w:tc>
          <w:tcPr>
            <w:tcW w:w="964" w:type="dxa"/>
            <w:vAlign w:val="center"/>
          </w:tcPr>
          <w:p>
            <w:pPr>
              <w:pStyle w:val="12"/>
            </w:pPr>
            <w:r>
              <w:t>0.47</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0.47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371.00</w:t>
            </w:r>
          </w:p>
        </w:tc>
        <w:tc>
          <w:tcPr>
            <w:tcW w:w="1134" w:type="dxa"/>
            <w:vAlign w:val="center"/>
          </w:tcPr>
          <w:p>
            <w:pPr>
              <w:pStyle w:val="13"/>
            </w:pPr>
            <w:r>
              <w:t>碎纸机</w:t>
            </w:r>
          </w:p>
        </w:tc>
        <w:tc>
          <w:tcPr>
            <w:tcW w:w="1134" w:type="dxa"/>
            <w:vAlign w:val="center"/>
          </w:tcPr>
          <w:p>
            <w:pPr>
              <w:pStyle w:val="13"/>
            </w:pPr>
            <w:r>
              <w:t>A02021301</w:t>
            </w:r>
          </w:p>
        </w:tc>
        <w:tc>
          <w:tcPr>
            <w:tcW w:w="709" w:type="dxa"/>
            <w:vAlign w:val="center"/>
          </w:tcPr>
          <w:p>
            <w:pPr>
              <w:pStyle w:val="14"/>
            </w:pPr>
            <w:r>
              <w:t>台</w:t>
            </w:r>
          </w:p>
        </w:tc>
        <w:tc>
          <w:tcPr>
            <w:tcW w:w="850" w:type="dxa"/>
            <w:vAlign w:val="center"/>
          </w:tcPr>
          <w:p>
            <w:pPr>
              <w:pStyle w:val="12"/>
            </w:pPr>
            <w:r>
              <w:t>2</w:t>
            </w:r>
          </w:p>
        </w:tc>
        <w:tc>
          <w:tcPr>
            <w:tcW w:w="850" w:type="dxa"/>
            <w:vAlign w:val="center"/>
          </w:tcPr>
          <w:p>
            <w:pPr>
              <w:pStyle w:val="12"/>
            </w:pPr>
            <w:r>
              <w:t>0.07</w:t>
            </w:r>
          </w:p>
        </w:tc>
        <w:tc>
          <w:tcPr>
            <w:tcW w:w="964" w:type="dxa"/>
            <w:vAlign w:val="center"/>
          </w:tcPr>
          <w:p>
            <w:pPr>
              <w:pStyle w:val="12"/>
            </w:pPr>
            <w:r>
              <w:t>0.14</w:t>
            </w:r>
          </w:p>
        </w:tc>
        <w:tc>
          <w:tcPr>
            <w:tcW w:w="964" w:type="dxa"/>
            <w:vAlign w:val="center"/>
          </w:tcPr>
          <w:p>
            <w:pPr>
              <w:pStyle w:val="12"/>
            </w:pPr>
            <w:r>
              <w:t>0.14</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0.14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371.00</w:t>
            </w:r>
          </w:p>
        </w:tc>
        <w:tc>
          <w:tcPr>
            <w:tcW w:w="1134" w:type="dxa"/>
            <w:vAlign w:val="center"/>
          </w:tcPr>
          <w:p>
            <w:pPr>
              <w:pStyle w:val="13"/>
            </w:pPr>
            <w:r>
              <w:t>通用摄像机</w:t>
            </w:r>
          </w:p>
        </w:tc>
        <w:tc>
          <w:tcPr>
            <w:tcW w:w="1134" w:type="dxa"/>
            <w:vAlign w:val="center"/>
          </w:tcPr>
          <w:p>
            <w:pPr>
              <w:pStyle w:val="13"/>
            </w:pPr>
            <w:r>
              <w:t>A02091102</w:t>
            </w:r>
          </w:p>
        </w:tc>
        <w:tc>
          <w:tcPr>
            <w:tcW w:w="709" w:type="dxa"/>
            <w:vAlign w:val="center"/>
          </w:tcPr>
          <w:p>
            <w:pPr>
              <w:pStyle w:val="14"/>
            </w:pPr>
            <w:r>
              <w:t>部</w:t>
            </w:r>
          </w:p>
        </w:tc>
        <w:tc>
          <w:tcPr>
            <w:tcW w:w="850" w:type="dxa"/>
            <w:vAlign w:val="center"/>
          </w:tcPr>
          <w:p>
            <w:pPr>
              <w:pStyle w:val="12"/>
            </w:pPr>
            <w:r>
              <w:t>1</w:t>
            </w:r>
          </w:p>
        </w:tc>
        <w:tc>
          <w:tcPr>
            <w:tcW w:w="850" w:type="dxa"/>
            <w:vAlign w:val="center"/>
          </w:tcPr>
          <w:p>
            <w:pPr>
              <w:pStyle w:val="12"/>
            </w:pPr>
            <w:r>
              <w:t>1.45</w:t>
            </w:r>
          </w:p>
        </w:tc>
        <w:tc>
          <w:tcPr>
            <w:tcW w:w="964" w:type="dxa"/>
            <w:vAlign w:val="center"/>
          </w:tcPr>
          <w:p>
            <w:pPr>
              <w:pStyle w:val="12"/>
            </w:pPr>
            <w:r>
              <w:t>1.45</w:t>
            </w:r>
          </w:p>
        </w:tc>
        <w:tc>
          <w:tcPr>
            <w:tcW w:w="964" w:type="dxa"/>
            <w:vAlign w:val="center"/>
          </w:tcPr>
          <w:p>
            <w:pPr>
              <w:pStyle w:val="12"/>
            </w:pPr>
            <w:r>
              <w:t>1.45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1.45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371.00</w:t>
            </w:r>
          </w:p>
        </w:tc>
        <w:tc>
          <w:tcPr>
            <w:tcW w:w="1134" w:type="dxa"/>
            <w:vAlign w:val="center"/>
          </w:tcPr>
          <w:p>
            <w:pPr>
              <w:pStyle w:val="13"/>
            </w:pPr>
            <w:r>
              <w:t>办公桌</w:t>
            </w:r>
          </w:p>
        </w:tc>
        <w:tc>
          <w:tcPr>
            <w:tcW w:w="1134" w:type="dxa"/>
            <w:vAlign w:val="center"/>
          </w:tcPr>
          <w:p>
            <w:pPr>
              <w:pStyle w:val="13"/>
            </w:pPr>
            <w:r>
              <w:t>A05010201</w:t>
            </w:r>
          </w:p>
        </w:tc>
        <w:tc>
          <w:tcPr>
            <w:tcW w:w="709" w:type="dxa"/>
            <w:vAlign w:val="center"/>
          </w:tcPr>
          <w:p>
            <w:pPr>
              <w:pStyle w:val="14"/>
            </w:pPr>
            <w:r>
              <w:t>件</w:t>
            </w:r>
          </w:p>
        </w:tc>
        <w:tc>
          <w:tcPr>
            <w:tcW w:w="850" w:type="dxa"/>
            <w:vAlign w:val="center"/>
          </w:tcPr>
          <w:p>
            <w:pPr>
              <w:pStyle w:val="12"/>
            </w:pPr>
            <w:r>
              <w:t>7</w:t>
            </w:r>
          </w:p>
        </w:tc>
        <w:tc>
          <w:tcPr>
            <w:tcW w:w="850" w:type="dxa"/>
            <w:vAlign w:val="center"/>
          </w:tcPr>
          <w:p>
            <w:pPr>
              <w:pStyle w:val="12"/>
            </w:pPr>
            <w:r>
              <w:t>0.09</w:t>
            </w:r>
          </w:p>
        </w:tc>
        <w:tc>
          <w:tcPr>
            <w:tcW w:w="964" w:type="dxa"/>
            <w:vAlign w:val="center"/>
          </w:tcPr>
          <w:p>
            <w:pPr>
              <w:pStyle w:val="12"/>
            </w:pPr>
            <w:r>
              <w:t>0.63</w:t>
            </w:r>
          </w:p>
        </w:tc>
        <w:tc>
          <w:tcPr>
            <w:tcW w:w="964" w:type="dxa"/>
            <w:vAlign w:val="center"/>
          </w:tcPr>
          <w:p>
            <w:pPr>
              <w:pStyle w:val="12"/>
            </w:pPr>
            <w:r>
              <w:t>0.63</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0.63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371.00</w:t>
            </w:r>
          </w:p>
        </w:tc>
        <w:tc>
          <w:tcPr>
            <w:tcW w:w="1134" w:type="dxa"/>
            <w:vAlign w:val="center"/>
          </w:tcPr>
          <w:p>
            <w:pPr>
              <w:pStyle w:val="13"/>
            </w:pPr>
            <w:r>
              <w:t>茶几</w:t>
            </w:r>
          </w:p>
        </w:tc>
        <w:tc>
          <w:tcPr>
            <w:tcW w:w="1134" w:type="dxa"/>
            <w:vAlign w:val="center"/>
          </w:tcPr>
          <w:p>
            <w:pPr>
              <w:pStyle w:val="13"/>
            </w:pPr>
            <w:r>
              <w:t>A05010204</w:t>
            </w:r>
          </w:p>
        </w:tc>
        <w:tc>
          <w:tcPr>
            <w:tcW w:w="709" w:type="dxa"/>
            <w:vAlign w:val="center"/>
          </w:tcPr>
          <w:p>
            <w:pPr>
              <w:pStyle w:val="14"/>
            </w:pPr>
            <w:r>
              <w:t>件</w:t>
            </w:r>
          </w:p>
        </w:tc>
        <w:tc>
          <w:tcPr>
            <w:tcW w:w="850" w:type="dxa"/>
            <w:vAlign w:val="center"/>
          </w:tcPr>
          <w:p>
            <w:pPr>
              <w:pStyle w:val="12"/>
            </w:pPr>
            <w:r>
              <w:t>2</w:t>
            </w:r>
          </w:p>
        </w:tc>
        <w:tc>
          <w:tcPr>
            <w:tcW w:w="850" w:type="dxa"/>
            <w:vAlign w:val="center"/>
          </w:tcPr>
          <w:p>
            <w:pPr>
              <w:pStyle w:val="12"/>
            </w:pPr>
            <w:r>
              <w:t>0.08</w:t>
            </w:r>
          </w:p>
        </w:tc>
        <w:tc>
          <w:tcPr>
            <w:tcW w:w="964" w:type="dxa"/>
            <w:vAlign w:val="center"/>
          </w:tcPr>
          <w:p>
            <w:pPr>
              <w:pStyle w:val="12"/>
            </w:pPr>
            <w:r>
              <w:t>0.15</w:t>
            </w:r>
          </w:p>
        </w:tc>
        <w:tc>
          <w:tcPr>
            <w:tcW w:w="964" w:type="dxa"/>
            <w:vAlign w:val="center"/>
          </w:tcPr>
          <w:p>
            <w:pPr>
              <w:pStyle w:val="12"/>
            </w:pPr>
            <w:r>
              <w:t>0.15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0.15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371.00</w:t>
            </w:r>
          </w:p>
        </w:tc>
        <w:tc>
          <w:tcPr>
            <w:tcW w:w="1134" w:type="dxa"/>
            <w:vAlign w:val="center"/>
          </w:tcPr>
          <w:p>
            <w:pPr>
              <w:pStyle w:val="13"/>
            </w:pPr>
            <w:r>
              <w:t>茶几</w:t>
            </w:r>
          </w:p>
        </w:tc>
        <w:tc>
          <w:tcPr>
            <w:tcW w:w="1134" w:type="dxa"/>
            <w:vAlign w:val="center"/>
          </w:tcPr>
          <w:p>
            <w:pPr>
              <w:pStyle w:val="13"/>
            </w:pPr>
            <w:r>
              <w:t>A05010204</w:t>
            </w:r>
          </w:p>
        </w:tc>
        <w:tc>
          <w:tcPr>
            <w:tcW w:w="709" w:type="dxa"/>
            <w:vAlign w:val="center"/>
          </w:tcPr>
          <w:p>
            <w:pPr>
              <w:pStyle w:val="14"/>
            </w:pPr>
            <w:r>
              <w:t>件</w:t>
            </w:r>
          </w:p>
        </w:tc>
        <w:tc>
          <w:tcPr>
            <w:tcW w:w="850" w:type="dxa"/>
            <w:vAlign w:val="center"/>
          </w:tcPr>
          <w:p>
            <w:pPr>
              <w:pStyle w:val="12"/>
            </w:pPr>
            <w:r>
              <w:t>3</w:t>
            </w:r>
          </w:p>
        </w:tc>
        <w:tc>
          <w:tcPr>
            <w:tcW w:w="850" w:type="dxa"/>
            <w:vAlign w:val="center"/>
          </w:tcPr>
          <w:p>
            <w:pPr>
              <w:pStyle w:val="12"/>
            </w:pPr>
            <w:r>
              <w:t>0.05</w:t>
            </w:r>
          </w:p>
        </w:tc>
        <w:tc>
          <w:tcPr>
            <w:tcW w:w="964" w:type="dxa"/>
            <w:vAlign w:val="center"/>
          </w:tcPr>
          <w:p>
            <w:pPr>
              <w:pStyle w:val="12"/>
            </w:pPr>
            <w:r>
              <w:t>0.15</w:t>
            </w:r>
          </w:p>
        </w:tc>
        <w:tc>
          <w:tcPr>
            <w:tcW w:w="964" w:type="dxa"/>
            <w:vAlign w:val="center"/>
          </w:tcPr>
          <w:p>
            <w:pPr>
              <w:pStyle w:val="12"/>
            </w:pPr>
            <w:r>
              <w:t>0.15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0.15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371.00</w:t>
            </w:r>
          </w:p>
        </w:tc>
        <w:tc>
          <w:tcPr>
            <w:tcW w:w="1134" w:type="dxa"/>
            <w:vAlign w:val="center"/>
          </w:tcPr>
          <w:p>
            <w:pPr>
              <w:pStyle w:val="13"/>
            </w:pPr>
            <w:r>
              <w:t>其他椅凳类</w:t>
            </w:r>
          </w:p>
        </w:tc>
        <w:tc>
          <w:tcPr>
            <w:tcW w:w="1134" w:type="dxa"/>
            <w:vAlign w:val="center"/>
          </w:tcPr>
          <w:p>
            <w:pPr>
              <w:pStyle w:val="13"/>
            </w:pPr>
            <w:r>
              <w:t>A05010399</w:t>
            </w:r>
          </w:p>
        </w:tc>
        <w:tc>
          <w:tcPr>
            <w:tcW w:w="709" w:type="dxa"/>
            <w:vAlign w:val="center"/>
          </w:tcPr>
          <w:p>
            <w:pPr>
              <w:pStyle w:val="14"/>
            </w:pPr>
            <w:r>
              <w:t>件</w:t>
            </w:r>
          </w:p>
        </w:tc>
        <w:tc>
          <w:tcPr>
            <w:tcW w:w="850" w:type="dxa"/>
            <w:vAlign w:val="center"/>
          </w:tcPr>
          <w:p>
            <w:pPr>
              <w:pStyle w:val="12"/>
            </w:pPr>
            <w:r>
              <w:t>2</w:t>
            </w:r>
          </w:p>
        </w:tc>
        <w:tc>
          <w:tcPr>
            <w:tcW w:w="850" w:type="dxa"/>
            <w:vAlign w:val="center"/>
          </w:tcPr>
          <w:p>
            <w:pPr>
              <w:pStyle w:val="12"/>
            </w:pPr>
            <w:r>
              <w:t>0.08</w:t>
            </w:r>
          </w:p>
        </w:tc>
        <w:tc>
          <w:tcPr>
            <w:tcW w:w="964" w:type="dxa"/>
            <w:vAlign w:val="center"/>
          </w:tcPr>
          <w:p>
            <w:pPr>
              <w:pStyle w:val="12"/>
            </w:pPr>
            <w:r>
              <w:t>0.16</w:t>
            </w:r>
          </w:p>
        </w:tc>
        <w:tc>
          <w:tcPr>
            <w:tcW w:w="964" w:type="dxa"/>
            <w:vAlign w:val="center"/>
          </w:tcPr>
          <w:p>
            <w:pPr>
              <w:pStyle w:val="12"/>
            </w:pPr>
            <w:r>
              <w:t>0.16</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0.16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371.00</w:t>
            </w:r>
          </w:p>
        </w:tc>
        <w:tc>
          <w:tcPr>
            <w:tcW w:w="1134" w:type="dxa"/>
            <w:vAlign w:val="center"/>
          </w:tcPr>
          <w:p>
            <w:pPr>
              <w:pStyle w:val="13"/>
            </w:pPr>
            <w:r>
              <w:t>其他椅凳类</w:t>
            </w:r>
          </w:p>
        </w:tc>
        <w:tc>
          <w:tcPr>
            <w:tcW w:w="1134" w:type="dxa"/>
            <w:vAlign w:val="center"/>
          </w:tcPr>
          <w:p>
            <w:pPr>
              <w:pStyle w:val="13"/>
            </w:pPr>
            <w:r>
              <w:t>A05010399</w:t>
            </w:r>
          </w:p>
        </w:tc>
        <w:tc>
          <w:tcPr>
            <w:tcW w:w="709" w:type="dxa"/>
            <w:vAlign w:val="center"/>
          </w:tcPr>
          <w:p>
            <w:pPr>
              <w:pStyle w:val="14"/>
            </w:pPr>
            <w:r>
              <w:t>件</w:t>
            </w:r>
          </w:p>
        </w:tc>
        <w:tc>
          <w:tcPr>
            <w:tcW w:w="850" w:type="dxa"/>
            <w:vAlign w:val="center"/>
          </w:tcPr>
          <w:p>
            <w:pPr>
              <w:pStyle w:val="12"/>
            </w:pPr>
            <w:r>
              <w:t>2</w:t>
            </w:r>
          </w:p>
        </w:tc>
        <w:tc>
          <w:tcPr>
            <w:tcW w:w="850" w:type="dxa"/>
            <w:vAlign w:val="center"/>
          </w:tcPr>
          <w:p>
            <w:pPr>
              <w:pStyle w:val="12"/>
            </w:pPr>
            <w:r>
              <w:t>0.10</w:t>
            </w:r>
          </w:p>
        </w:tc>
        <w:tc>
          <w:tcPr>
            <w:tcW w:w="964" w:type="dxa"/>
            <w:vAlign w:val="center"/>
          </w:tcPr>
          <w:p>
            <w:pPr>
              <w:pStyle w:val="12"/>
            </w:pPr>
            <w:r>
              <w:t>0.20</w:t>
            </w:r>
          </w:p>
        </w:tc>
        <w:tc>
          <w:tcPr>
            <w:tcW w:w="964" w:type="dxa"/>
            <w:vAlign w:val="center"/>
          </w:tcPr>
          <w:p>
            <w:pPr>
              <w:pStyle w:val="12"/>
            </w:pPr>
            <w:r>
              <w:t>0.20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371.00</w:t>
            </w:r>
          </w:p>
        </w:tc>
        <w:tc>
          <w:tcPr>
            <w:tcW w:w="1134" w:type="dxa"/>
            <w:vAlign w:val="center"/>
          </w:tcPr>
          <w:p>
            <w:pPr>
              <w:pStyle w:val="13"/>
            </w:pPr>
            <w:r>
              <w:t>三人沙发</w:t>
            </w:r>
          </w:p>
        </w:tc>
        <w:tc>
          <w:tcPr>
            <w:tcW w:w="1134" w:type="dxa"/>
            <w:vAlign w:val="center"/>
          </w:tcPr>
          <w:p>
            <w:pPr>
              <w:pStyle w:val="13"/>
            </w:pPr>
            <w:r>
              <w:t>A05010401</w:t>
            </w:r>
          </w:p>
        </w:tc>
        <w:tc>
          <w:tcPr>
            <w:tcW w:w="709" w:type="dxa"/>
            <w:vAlign w:val="center"/>
          </w:tcPr>
          <w:p>
            <w:pPr>
              <w:pStyle w:val="14"/>
            </w:pPr>
            <w:r>
              <w:t>件</w:t>
            </w:r>
          </w:p>
        </w:tc>
        <w:tc>
          <w:tcPr>
            <w:tcW w:w="850" w:type="dxa"/>
            <w:vAlign w:val="center"/>
          </w:tcPr>
          <w:p>
            <w:pPr>
              <w:pStyle w:val="12"/>
            </w:pPr>
            <w:r>
              <w:t>2</w:t>
            </w:r>
          </w:p>
        </w:tc>
        <w:tc>
          <w:tcPr>
            <w:tcW w:w="850" w:type="dxa"/>
            <w:vAlign w:val="center"/>
          </w:tcPr>
          <w:p>
            <w:pPr>
              <w:pStyle w:val="12"/>
            </w:pPr>
            <w:r>
              <w:t>0.30</w:t>
            </w:r>
          </w:p>
        </w:tc>
        <w:tc>
          <w:tcPr>
            <w:tcW w:w="964" w:type="dxa"/>
            <w:vAlign w:val="center"/>
          </w:tcPr>
          <w:p>
            <w:pPr>
              <w:pStyle w:val="12"/>
            </w:pPr>
            <w:r>
              <w:t>0.60</w:t>
            </w:r>
          </w:p>
        </w:tc>
        <w:tc>
          <w:tcPr>
            <w:tcW w:w="964" w:type="dxa"/>
            <w:vAlign w:val="center"/>
          </w:tcPr>
          <w:p>
            <w:pPr>
              <w:pStyle w:val="12"/>
            </w:pPr>
            <w:r>
              <w:t>0.60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0.60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371.00</w:t>
            </w:r>
          </w:p>
        </w:tc>
        <w:tc>
          <w:tcPr>
            <w:tcW w:w="1134" w:type="dxa"/>
            <w:vAlign w:val="center"/>
          </w:tcPr>
          <w:p>
            <w:pPr>
              <w:pStyle w:val="13"/>
            </w:pPr>
            <w:r>
              <w:t>单人沙发</w:t>
            </w:r>
          </w:p>
        </w:tc>
        <w:tc>
          <w:tcPr>
            <w:tcW w:w="1134" w:type="dxa"/>
            <w:vAlign w:val="center"/>
          </w:tcPr>
          <w:p>
            <w:pPr>
              <w:pStyle w:val="13"/>
            </w:pPr>
            <w:r>
              <w:t>A05010402</w:t>
            </w:r>
          </w:p>
        </w:tc>
        <w:tc>
          <w:tcPr>
            <w:tcW w:w="709" w:type="dxa"/>
            <w:vAlign w:val="center"/>
          </w:tcPr>
          <w:p>
            <w:pPr>
              <w:pStyle w:val="14"/>
            </w:pPr>
            <w:r>
              <w:t>件</w:t>
            </w:r>
          </w:p>
        </w:tc>
        <w:tc>
          <w:tcPr>
            <w:tcW w:w="850" w:type="dxa"/>
            <w:vAlign w:val="center"/>
          </w:tcPr>
          <w:p>
            <w:pPr>
              <w:pStyle w:val="12"/>
            </w:pPr>
            <w:r>
              <w:t>2</w:t>
            </w:r>
          </w:p>
        </w:tc>
        <w:tc>
          <w:tcPr>
            <w:tcW w:w="850" w:type="dxa"/>
            <w:vAlign w:val="center"/>
          </w:tcPr>
          <w:p>
            <w:pPr>
              <w:pStyle w:val="12"/>
            </w:pPr>
            <w:r>
              <w:t>0.07</w:t>
            </w:r>
          </w:p>
        </w:tc>
        <w:tc>
          <w:tcPr>
            <w:tcW w:w="964" w:type="dxa"/>
            <w:vAlign w:val="center"/>
          </w:tcPr>
          <w:p>
            <w:pPr>
              <w:pStyle w:val="12"/>
            </w:pPr>
            <w:r>
              <w:t>0.14</w:t>
            </w:r>
          </w:p>
        </w:tc>
        <w:tc>
          <w:tcPr>
            <w:tcW w:w="964" w:type="dxa"/>
            <w:vAlign w:val="center"/>
          </w:tcPr>
          <w:p>
            <w:pPr>
              <w:pStyle w:val="12"/>
            </w:pPr>
            <w:r>
              <w:t>0.14</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0.14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371.00</w:t>
            </w:r>
          </w:p>
        </w:tc>
        <w:tc>
          <w:tcPr>
            <w:tcW w:w="1134" w:type="dxa"/>
            <w:vAlign w:val="center"/>
          </w:tcPr>
          <w:p>
            <w:pPr>
              <w:pStyle w:val="13"/>
            </w:pPr>
            <w:r>
              <w:t>其他沙发类</w:t>
            </w:r>
          </w:p>
        </w:tc>
        <w:tc>
          <w:tcPr>
            <w:tcW w:w="1134" w:type="dxa"/>
            <w:vAlign w:val="center"/>
          </w:tcPr>
          <w:p>
            <w:pPr>
              <w:pStyle w:val="13"/>
            </w:pPr>
            <w:r>
              <w:t>A05010499</w:t>
            </w:r>
          </w:p>
        </w:tc>
        <w:tc>
          <w:tcPr>
            <w:tcW w:w="709" w:type="dxa"/>
            <w:vAlign w:val="center"/>
          </w:tcPr>
          <w:p>
            <w:pPr>
              <w:pStyle w:val="14"/>
            </w:pPr>
            <w:r>
              <w:t>件</w:t>
            </w:r>
          </w:p>
        </w:tc>
        <w:tc>
          <w:tcPr>
            <w:tcW w:w="850" w:type="dxa"/>
            <w:vAlign w:val="center"/>
          </w:tcPr>
          <w:p>
            <w:pPr>
              <w:pStyle w:val="12"/>
            </w:pPr>
            <w:r>
              <w:t>2</w:t>
            </w:r>
          </w:p>
        </w:tc>
        <w:tc>
          <w:tcPr>
            <w:tcW w:w="850" w:type="dxa"/>
            <w:vAlign w:val="center"/>
          </w:tcPr>
          <w:p>
            <w:pPr>
              <w:pStyle w:val="12"/>
            </w:pPr>
            <w:r>
              <w:t>0.35</w:t>
            </w:r>
          </w:p>
        </w:tc>
        <w:tc>
          <w:tcPr>
            <w:tcW w:w="964" w:type="dxa"/>
            <w:vAlign w:val="center"/>
          </w:tcPr>
          <w:p>
            <w:pPr>
              <w:pStyle w:val="12"/>
            </w:pPr>
            <w:r>
              <w:t>0.70</w:t>
            </w:r>
          </w:p>
        </w:tc>
        <w:tc>
          <w:tcPr>
            <w:tcW w:w="964" w:type="dxa"/>
            <w:vAlign w:val="center"/>
          </w:tcPr>
          <w:p>
            <w:pPr>
              <w:pStyle w:val="12"/>
            </w:pPr>
            <w:r>
              <w:t>0.70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0.70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371.00</w:t>
            </w:r>
          </w:p>
        </w:tc>
        <w:tc>
          <w:tcPr>
            <w:tcW w:w="1134" w:type="dxa"/>
            <w:vAlign w:val="center"/>
          </w:tcPr>
          <w:p>
            <w:pPr>
              <w:pStyle w:val="13"/>
            </w:pPr>
            <w:r>
              <w:t>其他沙发类</w:t>
            </w:r>
          </w:p>
        </w:tc>
        <w:tc>
          <w:tcPr>
            <w:tcW w:w="1134" w:type="dxa"/>
            <w:vAlign w:val="center"/>
          </w:tcPr>
          <w:p>
            <w:pPr>
              <w:pStyle w:val="13"/>
            </w:pPr>
            <w:r>
              <w:t>A05010499</w:t>
            </w:r>
          </w:p>
        </w:tc>
        <w:tc>
          <w:tcPr>
            <w:tcW w:w="709" w:type="dxa"/>
            <w:vAlign w:val="center"/>
          </w:tcPr>
          <w:p>
            <w:pPr>
              <w:pStyle w:val="14"/>
            </w:pPr>
            <w:r>
              <w:t>件</w:t>
            </w:r>
          </w:p>
        </w:tc>
        <w:tc>
          <w:tcPr>
            <w:tcW w:w="850" w:type="dxa"/>
            <w:vAlign w:val="center"/>
          </w:tcPr>
          <w:p>
            <w:pPr>
              <w:pStyle w:val="12"/>
            </w:pPr>
            <w:r>
              <w:t>2</w:t>
            </w:r>
          </w:p>
        </w:tc>
        <w:tc>
          <w:tcPr>
            <w:tcW w:w="850" w:type="dxa"/>
            <w:vAlign w:val="center"/>
          </w:tcPr>
          <w:p>
            <w:pPr>
              <w:pStyle w:val="12"/>
            </w:pPr>
            <w:r>
              <w:t>0.25</w:t>
            </w:r>
          </w:p>
        </w:tc>
        <w:tc>
          <w:tcPr>
            <w:tcW w:w="964" w:type="dxa"/>
            <w:vAlign w:val="center"/>
          </w:tcPr>
          <w:p>
            <w:pPr>
              <w:pStyle w:val="12"/>
            </w:pPr>
            <w:r>
              <w:t>0.50</w:t>
            </w:r>
          </w:p>
        </w:tc>
        <w:tc>
          <w:tcPr>
            <w:tcW w:w="964" w:type="dxa"/>
            <w:vAlign w:val="center"/>
          </w:tcPr>
          <w:p>
            <w:pPr>
              <w:pStyle w:val="12"/>
            </w:pPr>
            <w:r>
              <w:t>0.50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371.00</w:t>
            </w:r>
          </w:p>
        </w:tc>
        <w:tc>
          <w:tcPr>
            <w:tcW w:w="1134" w:type="dxa"/>
            <w:vAlign w:val="center"/>
          </w:tcPr>
          <w:p>
            <w:pPr>
              <w:pStyle w:val="13"/>
            </w:pPr>
            <w:r>
              <w:t>复印纸</w:t>
            </w:r>
          </w:p>
        </w:tc>
        <w:tc>
          <w:tcPr>
            <w:tcW w:w="1134" w:type="dxa"/>
            <w:vAlign w:val="center"/>
          </w:tcPr>
          <w:p>
            <w:pPr>
              <w:pStyle w:val="13"/>
            </w:pPr>
            <w:r>
              <w:t>A05040101</w:t>
            </w:r>
          </w:p>
        </w:tc>
        <w:tc>
          <w:tcPr>
            <w:tcW w:w="709" w:type="dxa"/>
            <w:vAlign w:val="center"/>
          </w:tcPr>
          <w:p>
            <w:pPr>
              <w:pStyle w:val="14"/>
            </w:pPr>
            <w:r>
              <w:t>十包</w:t>
            </w:r>
          </w:p>
        </w:tc>
        <w:tc>
          <w:tcPr>
            <w:tcW w:w="850" w:type="dxa"/>
            <w:vAlign w:val="center"/>
          </w:tcPr>
          <w:p>
            <w:pPr>
              <w:pStyle w:val="12"/>
            </w:pPr>
            <w:r>
              <w:t>200</w:t>
            </w:r>
          </w:p>
        </w:tc>
        <w:tc>
          <w:tcPr>
            <w:tcW w:w="850" w:type="dxa"/>
            <w:vAlign w:val="center"/>
          </w:tcPr>
          <w:p>
            <w:pPr>
              <w:pStyle w:val="12"/>
            </w:pPr>
            <w:r>
              <w:t>0.02</w:t>
            </w:r>
          </w:p>
        </w:tc>
        <w:tc>
          <w:tcPr>
            <w:tcW w:w="964" w:type="dxa"/>
            <w:vAlign w:val="center"/>
          </w:tcPr>
          <w:p>
            <w:pPr>
              <w:pStyle w:val="12"/>
            </w:pPr>
            <w:r>
              <w:t>3.54</w:t>
            </w:r>
          </w:p>
        </w:tc>
        <w:tc>
          <w:tcPr>
            <w:tcW w:w="964" w:type="dxa"/>
            <w:vAlign w:val="center"/>
          </w:tcPr>
          <w:p>
            <w:pPr>
              <w:pStyle w:val="12"/>
            </w:pPr>
            <w:r>
              <w:t>3.54</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3.54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371.00</w:t>
            </w:r>
          </w:p>
        </w:tc>
        <w:tc>
          <w:tcPr>
            <w:tcW w:w="1134" w:type="dxa"/>
            <w:vAlign w:val="center"/>
          </w:tcPr>
          <w:p>
            <w:pPr>
              <w:pStyle w:val="13"/>
            </w:pPr>
            <w:r>
              <w:t>财产保险服务</w:t>
            </w:r>
          </w:p>
        </w:tc>
        <w:tc>
          <w:tcPr>
            <w:tcW w:w="1134" w:type="dxa"/>
            <w:vAlign w:val="center"/>
          </w:tcPr>
          <w:p>
            <w:pPr>
              <w:pStyle w:val="13"/>
            </w:pPr>
            <w:r>
              <w:t>C18040102</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0.50</w:t>
            </w:r>
          </w:p>
        </w:tc>
        <w:tc>
          <w:tcPr>
            <w:tcW w:w="964" w:type="dxa"/>
            <w:vAlign w:val="center"/>
          </w:tcPr>
          <w:p>
            <w:pPr>
              <w:pStyle w:val="12"/>
            </w:pPr>
            <w:r>
              <w:t>0.50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0.50</w:t>
            </w:r>
          </w:p>
        </w:tc>
        <w:tc>
          <w:tcPr>
            <w:tcW w:w="964" w:type="dxa"/>
            <w:vAlign w:val="center"/>
          </w:tcPr>
          <w:p>
            <w:pPr>
              <w:pStyle w:val="12"/>
            </w:pPr>
          </w:p>
        </w:tc>
        <w:tc>
          <w:tcPr>
            <w:tcW w:w="964" w:type="dxa"/>
            <w:vAlign w:val="center"/>
          </w:tcPr>
          <w:p>
            <w:pPr>
              <w:pStyle w:val="12"/>
            </w:pPr>
            <w:r>
              <w:t>0.50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371.00</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47.99</w:t>
            </w:r>
          </w:p>
        </w:tc>
        <w:tc>
          <w:tcPr>
            <w:tcW w:w="964" w:type="dxa"/>
            <w:vAlign w:val="center"/>
          </w:tcPr>
          <w:p>
            <w:pPr>
              <w:pStyle w:val="12"/>
            </w:pPr>
            <w:r>
              <w:t>47.99</w:t>
            </w:r>
          </w:p>
        </w:tc>
        <w:tc>
          <w:tcPr>
            <w:tcW w:w="964" w:type="dxa"/>
            <w:vAlign w:val="center"/>
          </w:tcPr>
          <w:p>
            <w:pPr>
              <w:pStyle w:val="12"/>
            </w:pPr>
            <w:r>
              <w:t>47.99</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47.99</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371.00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10.00</w:t>
            </w:r>
          </w:p>
        </w:tc>
        <w:tc>
          <w:tcPr>
            <w:tcW w:w="964" w:type="dxa"/>
            <w:vAlign w:val="center"/>
          </w:tcPr>
          <w:p>
            <w:pPr>
              <w:pStyle w:val="12"/>
            </w:pPr>
            <w:r>
              <w:t>10.00</w:t>
            </w: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371.00</w:t>
            </w:r>
          </w:p>
        </w:tc>
        <w:tc>
          <w:tcPr>
            <w:tcW w:w="1134" w:type="dxa"/>
            <w:vAlign w:val="center"/>
          </w:tcPr>
          <w:p>
            <w:pPr>
              <w:pStyle w:val="13"/>
            </w:pPr>
            <w:r>
              <w:t>车辆维修和保养服务</w:t>
            </w:r>
          </w:p>
        </w:tc>
        <w:tc>
          <w:tcPr>
            <w:tcW w:w="1134" w:type="dxa"/>
            <w:vAlign w:val="center"/>
          </w:tcPr>
          <w:p>
            <w:pPr>
              <w:pStyle w:val="13"/>
            </w:pPr>
            <w:r>
              <w:t>C23120301</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2.50</w:t>
            </w:r>
          </w:p>
        </w:tc>
        <w:tc>
          <w:tcPr>
            <w:tcW w:w="964" w:type="dxa"/>
            <w:vAlign w:val="center"/>
          </w:tcPr>
          <w:p>
            <w:pPr>
              <w:pStyle w:val="12"/>
            </w:pPr>
            <w:r>
              <w:t>2.50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2.50</w:t>
            </w:r>
          </w:p>
        </w:tc>
        <w:tc>
          <w:tcPr>
            <w:tcW w:w="964" w:type="dxa"/>
            <w:vAlign w:val="center"/>
          </w:tcPr>
          <w:p>
            <w:pPr>
              <w:pStyle w:val="12"/>
            </w:pPr>
          </w:p>
        </w:tc>
        <w:tc>
          <w:tcPr>
            <w:tcW w:w="964" w:type="dxa"/>
            <w:vAlign w:val="center"/>
          </w:tcPr>
          <w:p>
            <w:pPr>
              <w:pStyle w:val="12"/>
            </w:pPr>
            <w:r>
              <w:t>2.50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371.00</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7.75</w:t>
            </w:r>
          </w:p>
        </w:tc>
        <w:tc>
          <w:tcPr>
            <w:tcW w:w="850" w:type="dxa"/>
            <w:vAlign w:val="center"/>
          </w:tcPr>
          <w:p>
            <w:pPr>
              <w:pStyle w:val="12"/>
            </w:pPr>
            <w:r>
              <w:t>0.80</w:t>
            </w:r>
          </w:p>
        </w:tc>
        <w:tc>
          <w:tcPr>
            <w:tcW w:w="964" w:type="dxa"/>
            <w:vAlign w:val="center"/>
          </w:tcPr>
          <w:p>
            <w:pPr>
              <w:pStyle w:val="12"/>
            </w:pPr>
            <w:r>
              <w:t>6.20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6.20</w:t>
            </w: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科研经费</w:t>
            </w:r>
          </w:p>
        </w:tc>
        <w:tc>
          <w:tcPr>
            <w:tcW w:w="964" w:type="dxa"/>
            <w:vAlign w:val="center"/>
          </w:tcPr>
          <w:p>
            <w:pPr>
              <w:pStyle w:val="12"/>
            </w:pPr>
            <w:r>
              <w:t>62.90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1.07</w:t>
            </w:r>
          </w:p>
        </w:tc>
        <w:tc>
          <w:tcPr>
            <w:tcW w:w="964" w:type="dxa"/>
            <w:vAlign w:val="center"/>
          </w:tcPr>
          <w:p>
            <w:pPr>
              <w:pStyle w:val="12"/>
            </w:pPr>
            <w:r>
              <w:t>1.07</w:t>
            </w:r>
          </w:p>
        </w:tc>
        <w:tc>
          <w:tcPr>
            <w:tcW w:w="964" w:type="dxa"/>
            <w:vAlign w:val="center"/>
          </w:tcPr>
          <w:p>
            <w:pPr>
              <w:pStyle w:val="12"/>
            </w:pPr>
            <w:r>
              <w:t>1.07</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2069.19</w:t>
            </w:r>
          </w:p>
        </w:tc>
        <w:tc>
          <w:tcPr>
            <w:tcW w:w="1134" w:type="dxa"/>
            <w:vAlign w:val="center"/>
          </w:tcPr>
          <w:p>
            <w:pPr>
              <w:pStyle w:val="13"/>
            </w:pPr>
            <w:r>
              <w:t>普通服装</w:t>
            </w:r>
          </w:p>
        </w:tc>
        <w:tc>
          <w:tcPr>
            <w:tcW w:w="1134" w:type="dxa"/>
            <w:vAlign w:val="center"/>
          </w:tcPr>
          <w:p>
            <w:pPr>
              <w:pStyle w:val="13"/>
            </w:pPr>
            <w:r>
              <w:t>A05030303</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19.72</w:t>
            </w:r>
          </w:p>
        </w:tc>
        <w:tc>
          <w:tcPr>
            <w:tcW w:w="964" w:type="dxa"/>
            <w:vAlign w:val="center"/>
          </w:tcPr>
          <w:p>
            <w:pPr>
              <w:pStyle w:val="12"/>
            </w:pPr>
            <w:r>
              <w:t>19.72</w:t>
            </w:r>
          </w:p>
        </w:tc>
        <w:tc>
          <w:tcPr>
            <w:tcW w:w="964" w:type="dxa"/>
            <w:vAlign w:val="center"/>
          </w:tcPr>
          <w:p>
            <w:pPr>
              <w:pStyle w:val="12"/>
            </w:pPr>
            <w:r>
              <w:t>19.72</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19.72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2069.19</w:t>
            </w:r>
          </w:p>
        </w:tc>
        <w:tc>
          <w:tcPr>
            <w:tcW w:w="1134" w:type="dxa"/>
            <w:vAlign w:val="center"/>
          </w:tcPr>
          <w:p>
            <w:pPr>
              <w:pStyle w:val="13"/>
            </w:pPr>
            <w:r>
              <w:t>财产保险服务</w:t>
            </w:r>
          </w:p>
        </w:tc>
        <w:tc>
          <w:tcPr>
            <w:tcW w:w="1134" w:type="dxa"/>
            <w:vAlign w:val="center"/>
          </w:tcPr>
          <w:p>
            <w:pPr>
              <w:pStyle w:val="13"/>
            </w:pPr>
            <w:r>
              <w:t>C18040102</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6.50</w:t>
            </w:r>
          </w:p>
        </w:tc>
        <w:tc>
          <w:tcPr>
            <w:tcW w:w="964" w:type="dxa"/>
            <w:vAlign w:val="center"/>
          </w:tcPr>
          <w:p>
            <w:pPr>
              <w:pStyle w:val="12"/>
            </w:pPr>
            <w:r>
              <w:t>6.50</w:t>
            </w:r>
          </w:p>
        </w:tc>
        <w:tc>
          <w:tcPr>
            <w:tcW w:w="964" w:type="dxa"/>
            <w:vAlign w:val="center"/>
          </w:tcPr>
          <w:p>
            <w:pPr>
              <w:pStyle w:val="12"/>
            </w:pPr>
            <w:r>
              <w:t>6.50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2069.19</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983.26</w:t>
            </w:r>
          </w:p>
        </w:tc>
        <w:tc>
          <w:tcPr>
            <w:tcW w:w="964" w:type="dxa"/>
            <w:vAlign w:val="center"/>
          </w:tcPr>
          <w:p>
            <w:pPr>
              <w:pStyle w:val="12"/>
            </w:pPr>
            <w:r>
              <w:t>983.26</w:t>
            </w:r>
          </w:p>
        </w:tc>
        <w:tc>
          <w:tcPr>
            <w:tcW w:w="964" w:type="dxa"/>
            <w:vAlign w:val="center"/>
          </w:tcPr>
          <w:p>
            <w:pPr>
              <w:pStyle w:val="12"/>
            </w:pPr>
            <w:r>
              <w:t>983.26</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983.26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2069.19</w:t>
            </w:r>
          </w:p>
        </w:tc>
        <w:tc>
          <w:tcPr>
            <w:tcW w:w="1134" w:type="dxa"/>
            <w:vAlign w:val="center"/>
          </w:tcPr>
          <w:p>
            <w:pPr>
              <w:pStyle w:val="13"/>
            </w:pPr>
            <w:r>
              <w:t>房屋租赁服务</w:t>
            </w:r>
          </w:p>
        </w:tc>
        <w:tc>
          <w:tcPr>
            <w:tcW w:w="1134" w:type="dxa"/>
            <w:vAlign w:val="center"/>
          </w:tcPr>
          <w:p>
            <w:pPr>
              <w:pStyle w:val="13"/>
            </w:pPr>
            <w:r>
              <w:t>C21020000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180.00</w:t>
            </w:r>
          </w:p>
        </w:tc>
        <w:tc>
          <w:tcPr>
            <w:tcW w:w="964" w:type="dxa"/>
            <w:vAlign w:val="center"/>
          </w:tcPr>
          <w:p>
            <w:pPr>
              <w:pStyle w:val="12"/>
            </w:pPr>
            <w:r>
              <w:t>180.00</w:t>
            </w:r>
          </w:p>
        </w:tc>
        <w:tc>
          <w:tcPr>
            <w:tcW w:w="964" w:type="dxa"/>
            <w:vAlign w:val="center"/>
          </w:tcPr>
          <w:p>
            <w:pPr>
              <w:pStyle w:val="12"/>
            </w:pPr>
            <w:r>
              <w:t>180.00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180.00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2069.19</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30.00</w:t>
            </w:r>
          </w:p>
        </w:tc>
        <w:tc>
          <w:tcPr>
            <w:tcW w:w="964" w:type="dxa"/>
            <w:vAlign w:val="center"/>
          </w:tcPr>
          <w:p>
            <w:pPr>
              <w:pStyle w:val="12"/>
            </w:pPr>
            <w:r>
              <w:t>30.00</w:t>
            </w:r>
          </w:p>
        </w:tc>
        <w:tc>
          <w:tcPr>
            <w:tcW w:w="964" w:type="dxa"/>
            <w:vAlign w:val="center"/>
          </w:tcPr>
          <w:p>
            <w:pPr>
              <w:pStyle w:val="12"/>
            </w:pPr>
            <w:r>
              <w:t>30.00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2069.19</w:t>
            </w:r>
          </w:p>
        </w:tc>
        <w:tc>
          <w:tcPr>
            <w:tcW w:w="1134" w:type="dxa"/>
            <w:vAlign w:val="center"/>
          </w:tcPr>
          <w:p>
            <w:pPr>
              <w:pStyle w:val="13"/>
            </w:pPr>
            <w:r>
              <w:t>车辆维修和保养服务</w:t>
            </w:r>
          </w:p>
        </w:tc>
        <w:tc>
          <w:tcPr>
            <w:tcW w:w="1134" w:type="dxa"/>
            <w:vAlign w:val="center"/>
          </w:tcPr>
          <w:p>
            <w:pPr>
              <w:pStyle w:val="13"/>
            </w:pPr>
            <w:r>
              <w:t>C23120301</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16.00</w:t>
            </w:r>
          </w:p>
        </w:tc>
        <w:tc>
          <w:tcPr>
            <w:tcW w:w="964" w:type="dxa"/>
            <w:vAlign w:val="center"/>
          </w:tcPr>
          <w:p>
            <w:pPr>
              <w:pStyle w:val="12"/>
            </w:pPr>
            <w:r>
              <w:t>16.00</w:t>
            </w:r>
          </w:p>
        </w:tc>
        <w:tc>
          <w:tcPr>
            <w:tcW w:w="964" w:type="dxa"/>
            <w:vAlign w:val="center"/>
          </w:tcPr>
          <w:p>
            <w:pPr>
              <w:pStyle w:val="12"/>
            </w:pPr>
            <w:r>
              <w:t>16.00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16.00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2069.19</w:t>
            </w:r>
          </w:p>
        </w:tc>
        <w:tc>
          <w:tcPr>
            <w:tcW w:w="1134" w:type="dxa"/>
            <w:vAlign w:val="center"/>
          </w:tcPr>
          <w:p>
            <w:pPr>
              <w:pStyle w:val="13"/>
            </w:pPr>
            <w:r>
              <w:t>车辆维修和保养服务</w:t>
            </w:r>
          </w:p>
        </w:tc>
        <w:tc>
          <w:tcPr>
            <w:tcW w:w="1134" w:type="dxa"/>
            <w:vAlign w:val="center"/>
          </w:tcPr>
          <w:p>
            <w:pPr>
              <w:pStyle w:val="13"/>
            </w:pPr>
            <w:r>
              <w:t>C23120301</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5.00</w:t>
            </w:r>
          </w:p>
        </w:tc>
        <w:tc>
          <w:tcPr>
            <w:tcW w:w="964" w:type="dxa"/>
            <w:vAlign w:val="center"/>
          </w:tcPr>
          <w:p>
            <w:pPr>
              <w:pStyle w:val="12"/>
            </w:pPr>
            <w:r>
              <w:t>5.00</w:t>
            </w: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2069.19</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21.9</w:t>
            </w:r>
          </w:p>
        </w:tc>
        <w:tc>
          <w:tcPr>
            <w:tcW w:w="850" w:type="dxa"/>
            <w:vAlign w:val="center"/>
          </w:tcPr>
          <w:p>
            <w:pPr>
              <w:pStyle w:val="12"/>
            </w:pPr>
            <w:r>
              <w:t>0.80</w:t>
            </w:r>
          </w:p>
        </w:tc>
        <w:tc>
          <w:tcPr>
            <w:tcW w:w="964" w:type="dxa"/>
            <w:vAlign w:val="center"/>
          </w:tcPr>
          <w:p>
            <w:pPr>
              <w:pStyle w:val="12"/>
            </w:pPr>
            <w:r>
              <w:t>17.52</w:t>
            </w:r>
          </w:p>
        </w:tc>
        <w:tc>
          <w:tcPr>
            <w:tcW w:w="964" w:type="dxa"/>
            <w:vAlign w:val="center"/>
          </w:tcPr>
          <w:p>
            <w:pPr>
              <w:pStyle w:val="12"/>
            </w:pPr>
            <w:r>
              <w:t>17.52</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2069.19</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25</w:t>
            </w:r>
          </w:p>
        </w:tc>
        <w:tc>
          <w:tcPr>
            <w:tcW w:w="850" w:type="dxa"/>
            <w:vAlign w:val="center"/>
          </w:tcPr>
          <w:p>
            <w:pPr>
              <w:pStyle w:val="12"/>
            </w:pPr>
            <w:r>
              <w:t>0.80</w:t>
            </w:r>
          </w:p>
        </w:tc>
        <w:tc>
          <w:tcPr>
            <w:tcW w:w="964" w:type="dxa"/>
            <w:vAlign w:val="center"/>
          </w:tcPr>
          <w:p>
            <w:pPr>
              <w:pStyle w:val="12"/>
            </w:pPr>
            <w:r>
              <w:t>20.00</w:t>
            </w:r>
          </w:p>
        </w:tc>
        <w:tc>
          <w:tcPr>
            <w:tcW w:w="964" w:type="dxa"/>
            <w:vAlign w:val="center"/>
          </w:tcPr>
          <w:p>
            <w:pPr>
              <w:pStyle w:val="12"/>
            </w:pPr>
            <w:r>
              <w:t>20.00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96.00</w:t>
            </w:r>
          </w:p>
        </w:tc>
        <w:tc>
          <w:tcPr>
            <w:tcW w:w="1134" w:type="dxa"/>
            <w:vAlign w:val="center"/>
          </w:tcPr>
          <w:p>
            <w:pPr>
              <w:pStyle w:val="13"/>
            </w:pPr>
            <w:r>
              <w:t>其他仪器仪表</w:t>
            </w:r>
          </w:p>
        </w:tc>
        <w:tc>
          <w:tcPr>
            <w:tcW w:w="1134" w:type="dxa"/>
            <w:vAlign w:val="center"/>
          </w:tcPr>
          <w:p>
            <w:pPr>
              <w:pStyle w:val="13"/>
            </w:pPr>
            <w:r>
              <w:t>A02109900</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16.60</w:t>
            </w:r>
          </w:p>
        </w:tc>
        <w:tc>
          <w:tcPr>
            <w:tcW w:w="964" w:type="dxa"/>
            <w:vAlign w:val="center"/>
          </w:tcPr>
          <w:p>
            <w:pPr>
              <w:pStyle w:val="12"/>
            </w:pPr>
            <w:r>
              <w:t>16.60</w:t>
            </w:r>
          </w:p>
        </w:tc>
        <w:tc>
          <w:tcPr>
            <w:tcW w:w="964" w:type="dxa"/>
            <w:vAlign w:val="center"/>
          </w:tcPr>
          <w:p>
            <w:pPr>
              <w:pStyle w:val="12"/>
            </w:pPr>
            <w:r>
              <w:t>16.60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16.60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96.00</w:t>
            </w:r>
          </w:p>
        </w:tc>
        <w:tc>
          <w:tcPr>
            <w:tcW w:w="1134" w:type="dxa"/>
            <w:vAlign w:val="center"/>
          </w:tcPr>
          <w:p>
            <w:pPr>
              <w:pStyle w:val="13"/>
            </w:pPr>
            <w:r>
              <w:t>其他仪器仪表</w:t>
            </w:r>
          </w:p>
        </w:tc>
        <w:tc>
          <w:tcPr>
            <w:tcW w:w="1134" w:type="dxa"/>
            <w:vAlign w:val="center"/>
          </w:tcPr>
          <w:p>
            <w:pPr>
              <w:pStyle w:val="13"/>
            </w:pPr>
            <w:r>
              <w:t>A02109900</w:t>
            </w:r>
          </w:p>
        </w:tc>
        <w:tc>
          <w:tcPr>
            <w:tcW w:w="709" w:type="dxa"/>
            <w:vAlign w:val="center"/>
          </w:tcPr>
          <w:p>
            <w:pPr>
              <w:pStyle w:val="14"/>
            </w:pPr>
            <w:r>
              <w:t>套</w:t>
            </w:r>
          </w:p>
        </w:tc>
        <w:tc>
          <w:tcPr>
            <w:tcW w:w="850" w:type="dxa"/>
            <w:vAlign w:val="center"/>
          </w:tcPr>
          <w:p>
            <w:pPr>
              <w:pStyle w:val="12"/>
            </w:pPr>
            <w:r>
              <w:t>4</w:t>
            </w:r>
          </w:p>
        </w:tc>
        <w:tc>
          <w:tcPr>
            <w:tcW w:w="850" w:type="dxa"/>
            <w:vAlign w:val="center"/>
          </w:tcPr>
          <w:p>
            <w:pPr>
              <w:pStyle w:val="12"/>
            </w:pPr>
            <w:r>
              <w:t>2.80</w:t>
            </w:r>
          </w:p>
        </w:tc>
        <w:tc>
          <w:tcPr>
            <w:tcW w:w="964" w:type="dxa"/>
            <w:vAlign w:val="center"/>
          </w:tcPr>
          <w:p>
            <w:pPr>
              <w:pStyle w:val="12"/>
            </w:pPr>
            <w:r>
              <w:t>11.20</w:t>
            </w:r>
          </w:p>
        </w:tc>
        <w:tc>
          <w:tcPr>
            <w:tcW w:w="964" w:type="dxa"/>
            <w:vAlign w:val="center"/>
          </w:tcPr>
          <w:p>
            <w:pPr>
              <w:pStyle w:val="12"/>
            </w:pPr>
            <w:r>
              <w:t>11.20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11.20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96.00</w:t>
            </w:r>
          </w:p>
        </w:tc>
        <w:tc>
          <w:tcPr>
            <w:tcW w:w="1134" w:type="dxa"/>
            <w:vAlign w:val="center"/>
          </w:tcPr>
          <w:p>
            <w:pPr>
              <w:pStyle w:val="13"/>
            </w:pPr>
            <w:r>
              <w:t>其他仪器仪表</w:t>
            </w:r>
          </w:p>
        </w:tc>
        <w:tc>
          <w:tcPr>
            <w:tcW w:w="1134" w:type="dxa"/>
            <w:vAlign w:val="center"/>
          </w:tcPr>
          <w:p>
            <w:pPr>
              <w:pStyle w:val="13"/>
            </w:pPr>
            <w:r>
              <w:t>A02109900</w:t>
            </w:r>
          </w:p>
        </w:tc>
        <w:tc>
          <w:tcPr>
            <w:tcW w:w="709" w:type="dxa"/>
            <w:vAlign w:val="center"/>
          </w:tcPr>
          <w:p>
            <w:pPr>
              <w:pStyle w:val="14"/>
            </w:pPr>
            <w:r>
              <w:t>套</w:t>
            </w:r>
          </w:p>
        </w:tc>
        <w:tc>
          <w:tcPr>
            <w:tcW w:w="850" w:type="dxa"/>
            <w:vAlign w:val="center"/>
          </w:tcPr>
          <w:p>
            <w:pPr>
              <w:pStyle w:val="12"/>
            </w:pPr>
            <w:r>
              <w:t>2</w:t>
            </w:r>
          </w:p>
        </w:tc>
        <w:tc>
          <w:tcPr>
            <w:tcW w:w="850" w:type="dxa"/>
            <w:vAlign w:val="center"/>
          </w:tcPr>
          <w:p>
            <w:pPr>
              <w:pStyle w:val="12"/>
            </w:pPr>
            <w:r>
              <w:t>3.80</w:t>
            </w:r>
          </w:p>
        </w:tc>
        <w:tc>
          <w:tcPr>
            <w:tcW w:w="964" w:type="dxa"/>
            <w:vAlign w:val="center"/>
          </w:tcPr>
          <w:p>
            <w:pPr>
              <w:pStyle w:val="12"/>
            </w:pPr>
            <w:r>
              <w:t>7.60</w:t>
            </w:r>
          </w:p>
        </w:tc>
        <w:tc>
          <w:tcPr>
            <w:tcW w:w="964" w:type="dxa"/>
            <w:vAlign w:val="center"/>
          </w:tcPr>
          <w:p>
            <w:pPr>
              <w:pStyle w:val="12"/>
            </w:pPr>
            <w:r>
              <w:t>7.60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7.60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96.00</w:t>
            </w:r>
          </w:p>
        </w:tc>
        <w:tc>
          <w:tcPr>
            <w:tcW w:w="1134" w:type="dxa"/>
            <w:vAlign w:val="center"/>
          </w:tcPr>
          <w:p>
            <w:pPr>
              <w:pStyle w:val="13"/>
            </w:pPr>
            <w:r>
              <w:t>其他仪器仪表</w:t>
            </w:r>
          </w:p>
        </w:tc>
        <w:tc>
          <w:tcPr>
            <w:tcW w:w="1134" w:type="dxa"/>
            <w:vAlign w:val="center"/>
          </w:tcPr>
          <w:p>
            <w:pPr>
              <w:pStyle w:val="13"/>
            </w:pPr>
            <w:r>
              <w:t>A02109900</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7.80</w:t>
            </w:r>
          </w:p>
        </w:tc>
        <w:tc>
          <w:tcPr>
            <w:tcW w:w="964" w:type="dxa"/>
            <w:vAlign w:val="center"/>
          </w:tcPr>
          <w:p>
            <w:pPr>
              <w:pStyle w:val="12"/>
            </w:pPr>
            <w:r>
              <w:t>7.80</w:t>
            </w:r>
          </w:p>
        </w:tc>
        <w:tc>
          <w:tcPr>
            <w:tcW w:w="964" w:type="dxa"/>
            <w:vAlign w:val="center"/>
          </w:tcPr>
          <w:p>
            <w:pPr>
              <w:pStyle w:val="12"/>
            </w:pPr>
            <w:r>
              <w:t>7.80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7.80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96.00</w:t>
            </w:r>
          </w:p>
        </w:tc>
        <w:tc>
          <w:tcPr>
            <w:tcW w:w="1134" w:type="dxa"/>
            <w:vAlign w:val="center"/>
          </w:tcPr>
          <w:p>
            <w:pPr>
              <w:pStyle w:val="13"/>
            </w:pPr>
            <w:r>
              <w:t>其他仪器仪表</w:t>
            </w:r>
          </w:p>
        </w:tc>
        <w:tc>
          <w:tcPr>
            <w:tcW w:w="1134" w:type="dxa"/>
            <w:vAlign w:val="center"/>
          </w:tcPr>
          <w:p>
            <w:pPr>
              <w:pStyle w:val="13"/>
            </w:pPr>
            <w:r>
              <w:t>A02109900</w:t>
            </w:r>
          </w:p>
        </w:tc>
        <w:tc>
          <w:tcPr>
            <w:tcW w:w="709" w:type="dxa"/>
            <w:vAlign w:val="center"/>
          </w:tcPr>
          <w:p>
            <w:pPr>
              <w:pStyle w:val="14"/>
            </w:pPr>
            <w:r>
              <w:t>套</w:t>
            </w:r>
          </w:p>
        </w:tc>
        <w:tc>
          <w:tcPr>
            <w:tcW w:w="850" w:type="dxa"/>
            <w:vAlign w:val="center"/>
          </w:tcPr>
          <w:p>
            <w:pPr>
              <w:pStyle w:val="12"/>
            </w:pPr>
            <w:r>
              <w:t>6</w:t>
            </w:r>
          </w:p>
        </w:tc>
        <w:tc>
          <w:tcPr>
            <w:tcW w:w="850" w:type="dxa"/>
            <w:vAlign w:val="center"/>
          </w:tcPr>
          <w:p>
            <w:pPr>
              <w:pStyle w:val="12"/>
            </w:pPr>
            <w:r>
              <w:t>2.60</w:t>
            </w:r>
          </w:p>
        </w:tc>
        <w:tc>
          <w:tcPr>
            <w:tcW w:w="964" w:type="dxa"/>
            <w:vAlign w:val="center"/>
          </w:tcPr>
          <w:p>
            <w:pPr>
              <w:pStyle w:val="12"/>
            </w:pPr>
            <w:r>
              <w:t>15.60</w:t>
            </w:r>
          </w:p>
        </w:tc>
        <w:tc>
          <w:tcPr>
            <w:tcW w:w="964" w:type="dxa"/>
            <w:vAlign w:val="center"/>
          </w:tcPr>
          <w:p>
            <w:pPr>
              <w:pStyle w:val="12"/>
            </w:pPr>
            <w:r>
              <w:t>15.60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15.60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96.00</w:t>
            </w:r>
          </w:p>
        </w:tc>
        <w:tc>
          <w:tcPr>
            <w:tcW w:w="1134" w:type="dxa"/>
            <w:vAlign w:val="center"/>
          </w:tcPr>
          <w:p>
            <w:pPr>
              <w:pStyle w:val="13"/>
            </w:pPr>
            <w:r>
              <w:t>其他仪器仪表</w:t>
            </w:r>
          </w:p>
        </w:tc>
        <w:tc>
          <w:tcPr>
            <w:tcW w:w="1134" w:type="dxa"/>
            <w:vAlign w:val="center"/>
          </w:tcPr>
          <w:p>
            <w:pPr>
              <w:pStyle w:val="13"/>
            </w:pPr>
            <w:r>
              <w:t>A02109900</w:t>
            </w:r>
          </w:p>
        </w:tc>
        <w:tc>
          <w:tcPr>
            <w:tcW w:w="709" w:type="dxa"/>
            <w:vAlign w:val="center"/>
          </w:tcPr>
          <w:p>
            <w:pPr>
              <w:pStyle w:val="14"/>
            </w:pPr>
            <w:r>
              <w:t>套</w:t>
            </w:r>
          </w:p>
        </w:tc>
        <w:tc>
          <w:tcPr>
            <w:tcW w:w="850" w:type="dxa"/>
            <w:vAlign w:val="center"/>
          </w:tcPr>
          <w:p>
            <w:pPr>
              <w:pStyle w:val="12"/>
            </w:pPr>
            <w:r>
              <w:t>8</w:t>
            </w:r>
          </w:p>
        </w:tc>
        <w:tc>
          <w:tcPr>
            <w:tcW w:w="850" w:type="dxa"/>
            <w:vAlign w:val="center"/>
          </w:tcPr>
          <w:p>
            <w:pPr>
              <w:pStyle w:val="12"/>
            </w:pPr>
            <w:r>
              <w:t>4.65</w:t>
            </w:r>
          </w:p>
        </w:tc>
        <w:tc>
          <w:tcPr>
            <w:tcW w:w="964" w:type="dxa"/>
            <w:vAlign w:val="center"/>
          </w:tcPr>
          <w:p>
            <w:pPr>
              <w:pStyle w:val="12"/>
            </w:pPr>
            <w:r>
              <w:t>37.20</w:t>
            </w:r>
          </w:p>
        </w:tc>
        <w:tc>
          <w:tcPr>
            <w:tcW w:w="964" w:type="dxa"/>
            <w:vAlign w:val="center"/>
          </w:tcPr>
          <w:p>
            <w:pPr>
              <w:pStyle w:val="12"/>
            </w:pPr>
            <w:r>
              <w:t>37.20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37.20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5"/>
            </w:pPr>
            <w:r>
              <w:t>河北省特种设备监督检验研究院张家口分院小计</w:t>
            </w:r>
          </w:p>
        </w:tc>
        <w:tc>
          <w:tcPr>
            <w:tcW w:w="964" w:type="dxa"/>
            <w:vAlign w:val="center"/>
          </w:tcPr>
          <w:p>
            <w:pPr>
              <w:pStyle w:val="16"/>
            </w:pPr>
          </w:p>
        </w:tc>
        <w:tc>
          <w:tcPr>
            <w:tcW w:w="1134" w:type="dxa"/>
            <w:vAlign w:val="center"/>
          </w:tcPr>
          <w:p>
            <w:pPr>
              <w:pStyle w:val="17"/>
            </w:pPr>
          </w:p>
        </w:tc>
        <w:tc>
          <w:tcPr>
            <w:tcW w:w="1134" w:type="dxa"/>
            <w:vAlign w:val="center"/>
          </w:tcPr>
          <w:p>
            <w:pPr>
              <w:pStyle w:val="17"/>
            </w:pPr>
          </w:p>
        </w:tc>
        <w:tc>
          <w:tcPr>
            <w:tcW w:w="709" w:type="dxa"/>
            <w:vAlign w:val="center"/>
          </w:tcPr>
          <w:p>
            <w:pPr>
              <w:pStyle w:val="15"/>
            </w:pPr>
          </w:p>
        </w:tc>
        <w:tc>
          <w:tcPr>
            <w:tcW w:w="850" w:type="dxa"/>
            <w:vAlign w:val="center"/>
          </w:tcPr>
          <w:p>
            <w:pPr>
              <w:pStyle w:val="16"/>
            </w:pPr>
          </w:p>
        </w:tc>
        <w:tc>
          <w:tcPr>
            <w:tcW w:w="850" w:type="dxa"/>
            <w:vAlign w:val="center"/>
          </w:tcPr>
          <w:p>
            <w:pPr>
              <w:pStyle w:val="16"/>
            </w:pPr>
          </w:p>
        </w:tc>
        <w:tc>
          <w:tcPr>
            <w:tcW w:w="964" w:type="dxa"/>
            <w:vAlign w:val="center"/>
          </w:tcPr>
          <w:p>
            <w:pPr>
              <w:pStyle w:val="16"/>
            </w:pPr>
            <w:r>
              <w:t>1437.89</w:t>
            </w:r>
          </w:p>
        </w:tc>
        <w:tc>
          <w:tcPr>
            <w:tcW w:w="964" w:type="dxa"/>
            <w:vAlign w:val="center"/>
          </w:tcPr>
          <w:p>
            <w:pPr>
              <w:pStyle w:val="16"/>
            </w:pPr>
            <w:r>
              <w:t>1342.39</w:t>
            </w: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r>
              <w:t>45.50</w:t>
            </w:r>
          </w:p>
        </w:tc>
        <w:tc>
          <w:tcPr>
            <w:tcW w:w="964" w:type="dxa"/>
            <w:vAlign w:val="center"/>
          </w:tcPr>
          <w:p>
            <w:pPr>
              <w:pStyle w:val="16"/>
            </w:pPr>
            <w:r>
              <w:t>50.00</w:t>
            </w:r>
          </w:p>
        </w:tc>
        <w:tc>
          <w:tcPr>
            <w:tcW w:w="964" w:type="dxa"/>
            <w:vAlign w:val="center"/>
          </w:tcPr>
          <w:p>
            <w:pPr>
              <w:pStyle w:val="16"/>
            </w:pPr>
            <w:r>
              <w:t>843.89</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基本建设经费</w:t>
            </w:r>
          </w:p>
        </w:tc>
        <w:tc>
          <w:tcPr>
            <w:tcW w:w="964" w:type="dxa"/>
            <w:vAlign w:val="center"/>
          </w:tcPr>
          <w:p>
            <w:pPr>
              <w:pStyle w:val="12"/>
            </w:pPr>
            <w:r>
              <w:t>50.00</w:t>
            </w:r>
          </w:p>
        </w:tc>
        <w:tc>
          <w:tcPr>
            <w:tcW w:w="1134" w:type="dxa"/>
            <w:vAlign w:val="center"/>
          </w:tcPr>
          <w:p>
            <w:pPr>
              <w:pStyle w:val="13"/>
            </w:pPr>
            <w:r>
              <w:t>其他业务用房施工</w:t>
            </w:r>
          </w:p>
        </w:tc>
        <w:tc>
          <w:tcPr>
            <w:tcW w:w="1134" w:type="dxa"/>
            <w:vAlign w:val="center"/>
          </w:tcPr>
          <w:p>
            <w:pPr>
              <w:pStyle w:val="13"/>
            </w:pPr>
            <w:r>
              <w:t>B01029900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50.00</w:t>
            </w:r>
          </w:p>
        </w:tc>
        <w:tc>
          <w:tcPr>
            <w:tcW w:w="964" w:type="dxa"/>
            <w:vAlign w:val="center"/>
          </w:tcPr>
          <w:p>
            <w:pPr>
              <w:pStyle w:val="12"/>
            </w:pPr>
            <w:r>
              <w:t>50.00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50.00</w:t>
            </w:r>
          </w:p>
        </w:tc>
        <w:tc>
          <w:tcPr>
            <w:tcW w:w="964" w:type="dxa"/>
            <w:vAlign w:val="center"/>
          </w:tcPr>
          <w:p>
            <w:pPr>
              <w:pStyle w:val="12"/>
            </w:pPr>
            <w:r>
              <w:t>50.00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130.00</w:t>
            </w:r>
          </w:p>
        </w:tc>
        <w:tc>
          <w:tcPr>
            <w:tcW w:w="1134" w:type="dxa"/>
            <w:vAlign w:val="center"/>
          </w:tcPr>
          <w:p>
            <w:pPr>
              <w:pStyle w:val="13"/>
            </w:pPr>
            <w:r>
              <w:t>多功能一体机</w:t>
            </w:r>
          </w:p>
        </w:tc>
        <w:tc>
          <w:tcPr>
            <w:tcW w:w="1134" w:type="dxa"/>
            <w:vAlign w:val="center"/>
          </w:tcPr>
          <w:p>
            <w:pPr>
              <w:pStyle w:val="13"/>
            </w:pPr>
            <w:r>
              <w:t>A02020400</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8.50</w:t>
            </w:r>
          </w:p>
        </w:tc>
        <w:tc>
          <w:tcPr>
            <w:tcW w:w="964" w:type="dxa"/>
            <w:vAlign w:val="center"/>
          </w:tcPr>
          <w:p>
            <w:pPr>
              <w:pStyle w:val="12"/>
            </w:pPr>
            <w:r>
              <w:t>8.50</w:t>
            </w:r>
          </w:p>
        </w:tc>
        <w:tc>
          <w:tcPr>
            <w:tcW w:w="964" w:type="dxa"/>
            <w:vAlign w:val="center"/>
          </w:tcPr>
          <w:p>
            <w:pPr>
              <w:pStyle w:val="12"/>
            </w:pPr>
            <w:r>
              <w:t>8.50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8.50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130.00</w:t>
            </w:r>
          </w:p>
        </w:tc>
        <w:tc>
          <w:tcPr>
            <w:tcW w:w="1134" w:type="dxa"/>
            <w:vAlign w:val="center"/>
          </w:tcPr>
          <w:p>
            <w:pPr>
              <w:pStyle w:val="13"/>
            </w:pPr>
            <w:r>
              <w:t>办公桌</w:t>
            </w:r>
          </w:p>
        </w:tc>
        <w:tc>
          <w:tcPr>
            <w:tcW w:w="1134" w:type="dxa"/>
            <w:vAlign w:val="center"/>
          </w:tcPr>
          <w:p>
            <w:pPr>
              <w:pStyle w:val="13"/>
            </w:pPr>
            <w:r>
              <w:t>A05010201</w:t>
            </w:r>
          </w:p>
        </w:tc>
        <w:tc>
          <w:tcPr>
            <w:tcW w:w="709" w:type="dxa"/>
            <w:vAlign w:val="center"/>
          </w:tcPr>
          <w:p>
            <w:pPr>
              <w:pStyle w:val="14"/>
            </w:pPr>
            <w:r>
              <w:t>件</w:t>
            </w:r>
          </w:p>
        </w:tc>
        <w:tc>
          <w:tcPr>
            <w:tcW w:w="850" w:type="dxa"/>
            <w:vAlign w:val="center"/>
          </w:tcPr>
          <w:p>
            <w:pPr>
              <w:pStyle w:val="12"/>
            </w:pPr>
            <w:r>
              <w:t>1</w:t>
            </w:r>
          </w:p>
        </w:tc>
        <w:tc>
          <w:tcPr>
            <w:tcW w:w="850" w:type="dxa"/>
            <w:vAlign w:val="center"/>
          </w:tcPr>
          <w:p>
            <w:pPr>
              <w:pStyle w:val="12"/>
            </w:pPr>
            <w:r>
              <w:t>0.17</w:t>
            </w:r>
          </w:p>
        </w:tc>
        <w:tc>
          <w:tcPr>
            <w:tcW w:w="964" w:type="dxa"/>
            <w:vAlign w:val="center"/>
          </w:tcPr>
          <w:p>
            <w:pPr>
              <w:pStyle w:val="12"/>
            </w:pPr>
            <w:r>
              <w:t>0.17</w:t>
            </w:r>
          </w:p>
        </w:tc>
        <w:tc>
          <w:tcPr>
            <w:tcW w:w="964" w:type="dxa"/>
            <w:vAlign w:val="center"/>
          </w:tcPr>
          <w:p>
            <w:pPr>
              <w:pStyle w:val="12"/>
            </w:pPr>
            <w:r>
              <w:t>0.17</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0.17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130.00</w:t>
            </w:r>
          </w:p>
        </w:tc>
        <w:tc>
          <w:tcPr>
            <w:tcW w:w="1134" w:type="dxa"/>
            <w:vAlign w:val="center"/>
          </w:tcPr>
          <w:p>
            <w:pPr>
              <w:pStyle w:val="13"/>
            </w:pPr>
            <w:r>
              <w:t>办公椅</w:t>
            </w:r>
          </w:p>
        </w:tc>
        <w:tc>
          <w:tcPr>
            <w:tcW w:w="1134" w:type="dxa"/>
            <w:vAlign w:val="center"/>
          </w:tcPr>
          <w:p>
            <w:pPr>
              <w:pStyle w:val="13"/>
            </w:pPr>
            <w:r>
              <w:t>A05010301</w:t>
            </w:r>
          </w:p>
        </w:tc>
        <w:tc>
          <w:tcPr>
            <w:tcW w:w="709" w:type="dxa"/>
            <w:vAlign w:val="center"/>
          </w:tcPr>
          <w:p>
            <w:pPr>
              <w:pStyle w:val="14"/>
            </w:pPr>
            <w:r>
              <w:t>件</w:t>
            </w:r>
          </w:p>
        </w:tc>
        <w:tc>
          <w:tcPr>
            <w:tcW w:w="850" w:type="dxa"/>
            <w:vAlign w:val="center"/>
          </w:tcPr>
          <w:p>
            <w:pPr>
              <w:pStyle w:val="12"/>
            </w:pPr>
            <w:r>
              <w:t>1</w:t>
            </w:r>
          </w:p>
        </w:tc>
        <w:tc>
          <w:tcPr>
            <w:tcW w:w="850" w:type="dxa"/>
            <w:vAlign w:val="center"/>
          </w:tcPr>
          <w:p>
            <w:pPr>
              <w:pStyle w:val="12"/>
            </w:pPr>
            <w:r>
              <w:t>0.08</w:t>
            </w:r>
          </w:p>
        </w:tc>
        <w:tc>
          <w:tcPr>
            <w:tcW w:w="964" w:type="dxa"/>
            <w:vAlign w:val="center"/>
          </w:tcPr>
          <w:p>
            <w:pPr>
              <w:pStyle w:val="12"/>
            </w:pPr>
            <w:r>
              <w:t>0.08</w:t>
            </w:r>
          </w:p>
        </w:tc>
        <w:tc>
          <w:tcPr>
            <w:tcW w:w="964" w:type="dxa"/>
            <w:vAlign w:val="center"/>
          </w:tcPr>
          <w:p>
            <w:pPr>
              <w:pStyle w:val="12"/>
            </w:pPr>
            <w:r>
              <w:t>0.08</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0.08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130.00</w:t>
            </w:r>
          </w:p>
        </w:tc>
        <w:tc>
          <w:tcPr>
            <w:tcW w:w="1134" w:type="dxa"/>
            <w:vAlign w:val="center"/>
          </w:tcPr>
          <w:p>
            <w:pPr>
              <w:pStyle w:val="13"/>
            </w:pPr>
            <w:r>
              <w:t>单人沙发</w:t>
            </w:r>
          </w:p>
        </w:tc>
        <w:tc>
          <w:tcPr>
            <w:tcW w:w="1134" w:type="dxa"/>
            <w:vAlign w:val="center"/>
          </w:tcPr>
          <w:p>
            <w:pPr>
              <w:pStyle w:val="13"/>
            </w:pPr>
            <w:r>
              <w:t>A05010402</w:t>
            </w:r>
          </w:p>
        </w:tc>
        <w:tc>
          <w:tcPr>
            <w:tcW w:w="709" w:type="dxa"/>
            <w:vAlign w:val="center"/>
          </w:tcPr>
          <w:p>
            <w:pPr>
              <w:pStyle w:val="14"/>
            </w:pPr>
            <w:r>
              <w:t>件</w:t>
            </w:r>
          </w:p>
        </w:tc>
        <w:tc>
          <w:tcPr>
            <w:tcW w:w="850" w:type="dxa"/>
            <w:vAlign w:val="center"/>
          </w:tcPr>
          <w:p>
            <w:pPr>
              <w:pStyle w:val="12"/>
            </w:pPr>
            <w:r>
              <w:t>2</w:t>
            </w:r>
          </w:p>
        </w:tc>
        <w:tc>
          <w:tcPr>
            <w:tcW w:w="850" w:type="dxa"/>
            <w:vAlign w:val="center"/>
          </w:tcPr>
          <w:p>
            <w:pPr>
              <w:pStyle w:val="12"/>
            </w:pPr>
            <w:r>
              <w:t>0.10</w:t>
            </w:r>
          </w:p>
        </w:tc>
        <w:tc>
          <w:tcPr>
            <w:tcW w:w="964" w:type="dxa"/>
            <w:vAlign w:val="center"/>
          </w:tcPr>
          <w:p>
            <w:pPr>
              <w:pStyle w:val="12"/>
            </w:pPr>
            <w:r>
              <w:t>0.20</w:t>
            </w:r>
          </w:p>
        </w:tc>
        <w:tc>
          <w:tcPr>
            <w:tcW w:w="964" w:type="dxa"/>
            <w:vAlign w:val="center"/>
          </w:tcPr>
          <w:p>
            <w:pPr>
              <w:pStyle w:val="12"/>
            </w:pPr>
            <w:r>
              <w:t>0.20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130.00</w:t>
            </w:r>
          </w:p>
        </w:tc>
        <w:tc>
          <w:tcPr>
            <w:tcW w:w="1134" w:type="dxa"/>
            <w:vAlign w:val="center"/>
          </w:tcPr>
          <w:p>
            <w:pPr>
              <w:pStyle w:val="13"/>
            </w:pPr>
            <w:r>
              <w:t>书柜</w:t>
            </w:r>
          </w:p>
        </w:tc>
        <w:tc>
          <w:tcPr>
            <w:tcW w:w="1134" w:type="dxa"/>
            <w:vAlign w:val="center"/>
          </w:tcPr>
          <w:p>
            <w:pPr>
              <w:pStyle w:val="13"/>
            </w:pPr>
            <w:r>
              <w:t>A05010501</w:t>
            </w:r>
          </w:p>
        </w:tc>
        <w:tc>
          <w:tcPr>
            <w:tcW w:w="709" w:type="dxa"/>
            <w:vAlign w:val="center"/>
          </w:tcPr>
          <w:p>
            <w:pPr>
              <w:pStyle w:val="14"/>
            </w:pPr>
            <w:r>
              <w:t>件</w:t>
            </w:r>
          </w:p>
        </w:tc>
        <w:tc>
          <w:tcPr>
            <w:tcW w:w="850" w:type="dxa"/>
            <w:vAlign w:val="center"/>
          </w:tcPr>
          <w:p>
            <w:pPr>
              <w:pStyle w:val="12"/>
            </w:pPr>
            <w:r>
              <w:t>2</w:t>
            </w:r>
          </w:p>
        </w:tc>
        <w:tc>
          <w:tcPr>
            <w:tcW w:w="850" w:type="dxa"/>
            <w:vAlign w:val="center"/>
          </w:tcPr>
          <w:p>
            <w:pPr>
              <w:pStyle w:val="12"/>
            </w:pPr>
            <w:r>
              <w:t>0.12</w:t>
            </w:r>
          </w:p>
        </w:tc>
        <w:tc>
          <w:tcPr>
            <w:tcW w:w="964" w:type="dxa"/>
            <w:vAlign w:val="center"/>
          </w:tcPr>
          <w:p>
            <w:pPr>
              <w:pStyle w:val="12"/>
            </w:pPr>
            <w:r>
              <w:t>0.24</w:t>
            </w:r>
          </w:p>
        </w:tc>
        <w:tc>
          <w:tcPr>
            <w:tcW w:w="964" w:type="dxa"/>
            <w:vAlign w:val="center"/>
          </w:tcPr>
          <w:p>
            <w:pPr>
              <w:pStyle w:val="12"/>
            </w:pPr>
            <w:r>
              <w:t>0.24</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0.24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130.00</w:t>
            </w:r>
          </w:p>
        </w:tc>
        <w:tc>
          <w:tcPr>
            <w:tcW w:w="1134" w:type="dxa"/>
            <w:vAlign w:val="center"/>
          </w:tcPr>
          <w:p>
            <w:pPr>
              <w:pStyle w:val="13"/>
            </w:pPr>
            <w:r>
              <w:t>财产保险服务</w:t>
            </w:r>
          </w:p>
        </w:tc>
        <w:tc>
          <w:tcPr>
            <w:tcW w:w="1134" w:type="dxa"/>
            <w:vAlign w:val="center"/>
          </w:tcPr>
          <w:p>
            <w:pPr>
              <w:pStyle w:val="13"/>
            </w:pPr>
            <w:r>
              <w:t>C18040102</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1.50</w:t>
            </w:r>
          </w:p>
        </w:tc>
        <w:tc>
          <w:tcPr>
            <w:tcW w:w="964" w:type="dxa"/>
            <w:vAlign w:val="center"/>
          </w:tcPr>
          <w:p>
            <w:pPr>
              <w:pStyle w:val="12"/>
            </w:pPr>
            <w:r>
              <w:t>1.50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1.50</w:t>
            </w:r>
          </w:p>
        </w:tc>
        <w:tc>
          <w:tcPr>
            <w:tcW w:w="964" w:type="dxa"/>
            <w:vAlign w:val="center"/>
          </w:tcPr>
          <w:p>
            <w:pPr>
              <w:pStyle w:val="12"/>
            </w:pPr>
          </w:p>
        </w:tc>
        <w:tc>
          <w:tcPr>
            <w:tcW w:w="964" w:type="dxa"/>
            <w:vAlign w:val="center"/>
          </w:tcPr>
          <w:p>
            <w:pPr>
              <w:pStyle w:val="12"/>
            </w:pPr>
            <w:r>
              <w:t>1.50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130.00</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0.20</w:t>
            </w:r>
          </w:p>
        </w:tc>
        <w:tc>
          <w:tcPr>
            <w:tcW w:w="964" w:type="dxa"/>
            <w:vAlign w:val="center"/>
          </w:tcPr>
          <w:p>
            <w:pPr>
              <w:pStyle w:val="12"/>
            </w:pPr>
            <w:r>
              <w:t>0.20</w:t>
            </w:r>
          </w:p>
        </w:tc>
        <w:tc>
          <w:tcPr>
            <w:tcW w:w="964" w:type="dxa"/>
            <w:vAlign w:val="center"/>
          </w:tcPr>
          <w:p>
            <w:pPr>
              <w:pStyle w:val="12"/>
            </w:pPr>
            <w:r>
              <w:t>0.20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130.00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5.00</w:t>
            </w:r>
          </w:p>
        </w:tc>
        <w:tc>
          <w:tcPr>
            <w:tcW w:w="964" w:type="dxa"/>
            <w:vAlign w:val="center"/>
          </w:tcPr>
          <w:p>
            <w:pPr>
              <w:pStyle w:val="12"/>
            </w:pPr>
            <w:r>
              <w:t>5.00</w:t>
            </w: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130.00</w:t>
            </w:r>
          </w:p>
        </w:tc>
        <w:tc>
          <w:tcPr>
            <w:tcW w:w="1134" w:type="dxa"/>
            <w:vAlign w:val="center"/>
          </w:tcPr>
          <w:p>
            <w:pPr>
              <w:pStyle w:val="13"/>
            </w:pPr>
            <w:r>
              <w:t>车辆维修和保养服务</w:t>
            </w:r>
          </w:p>
        </w:tc>
        <w:tc>
          <w:tcPr>
            <w:tcW w:w="1134" w:type="dxa"/>
            <w:vAlign w:val="center"/>
          </w:tcPr>
          <w:p>
            <w:pPr>
              <w:pStyle w:val="13"/>
            </w:pPr>
            <w:r>
              <w:t>C23120301</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2.00</w:t>
            </w:r>
          </w:p>
        </w:tc>
        <w:tc>
          <w:tcPr>
            <w:tcW w:w="964" w:type="dxa"/>
            <w:vAlign w:val="center"/>
          </w:tcPr>
          <w:p>
            <w:pPr>
              <w:pStyle w:val="12"/>
            </w:pPr>
            <w:r>
              <w:t>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2.00</w:t>
            </w:r>
          </w:p>
        </w:tc>
        <w:tc>
          <w:tcPr>
            <w:tcW w:w="964" w:type="dxa"/>
            <w:vAlign w:val="center"/>
          </w:tcPr>
          <w:p>
            <w:pPr>
              <w:pStyle w:val="12"/>
            </w:pPr>
          </w:p>
        </w:tc>
        <w:tc>
          <w:tcPr>
            <w:tcW w:w="964" w:type="dxa"/>
            <w:vAlign w:val="center"/>
          </w:tcPr>
          <w:p>
            <w:pPr>
              <w:pStyle w:val="12"/>
            </w:pPr>
            <w:r>
              <w:t>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130.00</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2.5</w:t>
            </w:r>
          </w:p>
        </w:tc>
        <w:tc>
          <w:tcPr>
            <w:tcW w:w="850" w:type="dxa"/>
            <w:vAlign w:val="center"/>
          </w:tcPr>
          <w:p>
            <w:pPr>
              <w:pStyle w:val="12"/>
            </w:pPr>
            <w:r>
              <w:t>0.80</w:t>
            </w:r>
          </w:p>
        </w:tc>
        <w:tc>
          <w:tcPr>
            <w:tcW w:w="964" w:type="dxa"/>
            <w:vAlign w:val="center"/>
          </w:tcPr>
          <w:p>
            <w:pPr>
              <w:pStyle w:val="12"/>
            </w:pPr>
            <w:r>
              <w:t>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2.00</w:t>
            </w: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基本建设经费</w:t>
            </w:r>
          </w:p>
        </w:tc>
        <w:tc>
          <w:tcPr>
            <w:tcW w:w="964" w:type="dxa"/>
            <w:vAlign w:val="center"/>
          </w:tcPr>
          <w:p>
            <w:pPr>
              <w:pStyle w:val="12"/>
            </w:pPr>
            <w:r>
              <w:t>1180.00</w:t>
            </w:r>
          </w:p>
        </w:tc>
        <w:tc>
          <w:tcPr>
            <w:tcW w:w="1134" w:type="dxa"/>
            <w:vAlign w:val="center"/>
          </w:tcPr>
          <w:p>
            <w:pPr>
              <w:pStyle w:val="13"/>
            </w:pPr>
            <w:r>
              <w:t>其他业务用房施工</w:t>
            </w:r>
          </w:p>
        </w:tc>
        <w:tc>
          <w:tcPr>
            <w:tcW w:w="1134" w:type="dxa"/>
            <w:vAlign w:val="center"/>
          </w:tcPr>
          <w:p>
            <w:pPr>
              <w:pStyle w:val="13"/>
            </w:pPr>
            <w:r>
              <w:t>B01029900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70.00</w:t>
            </w:r>
          </w:p>
        </w:tc>
        <w:tc>
          <w:tcPr>
            <w:tcW w:w="964" w:type="dxa"/>
            <w:vAlign w:val="center"/>
          </w:tcPr>
          <w:p>
            <w:pPr>
              <w:pStyle w:val="12"/>
            </w:pPr>
            <w:r>
              <w:t>70.00</w:t>
            </w:r>
          </w:p>
        </w:tc>
        <w:tc>
          <w:tcPr>
            <w:tcW w:w="964" w:type="dxa"/>
            <w:vAlign w:val="center"/>
          </w:tcPr>
          <w:p>
            <w:pPr>
              <w:pStyle w:val="12"/>
            </w:pPr>
            <w:r>
              <w:t>70.00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70.00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基本建设经费</w:t>
            </w:r>
          </w:p>
        </w:tc>
        <w:tc>
          <w:tcPr>
            <w:tcW w:w="964" w:type="dxa"/>
            <w:vAlign w:val="center"/>
          </w:tcPr>
          <w:p>
            <w:pPr>
              <w:pStyle w:val="12"/>
            </w:pPr>
            <w:r>
              <w:t>1180.00</w:t>
            </w:r>
          </w:p>
        </w:tc>
        <w:tc>
          <w:tcPr>
            <w:tcW w:w="1134" w:type="dxa"/>
            <w:vAlign w:val="center"/>
          </w:tcPr>
          <w:p>
            <w:pPr>
              <w:pStyle w:val="13"/>
            </w:pPr>
            <w:r>
              <w:t>其他业务用房施工</w:t>
            </w:r>
          </w:p>
        </w:tc>
        <w:tc>
          <w:tcPr>
            <w:tcW w:w="1134" w:type="dxa"/>
            <w:vAlign w:val="center"/>
          </w:tcPr>
          <w:p>
            <w:pPr>
              <w:pStyle w:val="13"/>
            </w:pPr>
            <w:r>
              <w:t>B01029900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830.00</w:t>
            </w:r>
          </w:p>
        </w:tc>
        <w:tc>
          <w:tcPr>
            <w:tcW w:w="964" w:type="dxa"/>
            <w:vAlign w:val="center"/>
          </w:tcPr>
          <w:p>
            <w:pPr>
              <w:pStyle w:val="12"/>
            </w:pPr>
            <w:r>
              <w:t>830.00</w:t>
            </w:r>
          </w:p>
        </w:tc>
        <w:tc>
          <w:tcPr>
            <w:tcW w:w="964" w:type="dxa"/>
            <w:vAlign w:val="center"/>
          </w:tcPr>
          <w:p>
            <w:pPr>
              <w:pStyle w:val="12"/>
            </w:pPr>
            <w:r>
              <w:t>830.00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333.00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基本建设经费</w:t>
            </w:r>
          </w:p>
        </w:tc>
        <w:tc>
          <w:tcPr>
            <w:tcW w:w="964" w:type="dxa"/>
            <w:vAlign w:val="center"/>
          </w:tcPr>
          <w:p>
            <w:pPr>
              <w:pStyle w:val="12"/>
            </w:pPr>
            <w:r>
              <w:t>1180.00</w:t>
            </w:r>
          </w:p>
        </w:tc>
        <w:tc>
          <w:tcPr>
            <w:tcW w:w="1134" w:type="dxa"/>
            <w:vAlign w:val="center"/>
          </w:tcPr>
          <w:p>
            <w:pPr>
              <w:pStyle w:val="13"/>
            </w:pPr>
            <w:r>
              <w:t>其他业务用房施工</w:t>
            </w:r>
          </w:p>
        </w:tc>
        <w:tc>
          <w:tcPr>
            <w:tcW w:w="1134" w:type="dxa"/>
            <w:vAlign w:val="center"/>
          </w:tcPr>
          <w:p>
            <w:pPr>
              <w:pStyle w:val="13"/>
            </w:pPr>
            <w:r>
              <w:t>B01029900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10.00</w:t>
            </w:r>
          </w:p>
        </w:tc>
        <w:tc>
          <w:tcPr>
            <w:tcW w:w="964" w:type="dxa"/>
            <w:vAlign w:val="center"/>
          </w:tcPr>
          <w:p>
            <w:pPr>
              <w:pStyle w:val="12"/>
            </w:pPr>
            <w:r>
              <w:t>10.00</w:t>
            </w: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基本建设经费</w:t>
            </w:r>
          </w:p>
        </w:tc>
        <w:tc>
          <w:tcPr>
            <w:tcW w:w="964" w:type="dxa"/>
            <w:vAlign w:val="center"/>
          </w:tcPr>
          <w:p>
            <w:pPr>
              <w:pStyle w:val="12"/>
            </w:pPr>
            <w:r>
              <w:t>1180.00</w:t>
            </w:r>
          </w:p>
        </w:tc>
        <w:tc>
          <w:tcPr>
            <w:tcW w:w="1134" w:type="dxa"/>
            <w:vAlign w:val="center"/>
          </w:tcPr>
          <w:p>
            <w:pPr>
              <w:pStyle w:val="13"/>
            </w:pPr>
            <w:r>
              <w:t>其他电力系统安装</w:t>
            </w:r>
          </w:p>
        </w:tc>
        <w:tc>
          <w:tcPr>
            <w:tcW w:w="1134" w:type="dxa"/>
            <w:vAlign w:val="center"/>
          </w:tcPr>
          <w:p>
            <w:pPr>
              <w:pStyle w:val="13"/>
            </w:pPr>
            <w:r>
              <w:t>B06039900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170.00</w:t>
            </w:r>
          </w:p>
        </w:tc>
        <w:tc>
          <w:tcPr>
            <w:tcW w:w="964" w:type="dxa"/>
            <w:vAlign w:val="center"/>
          </w:tcPr>
          <w:p>
            <w:pPr>
              <w:pStyle w:val="12"/>
            </w:pPr>
            <w:r>
              <w:t>170.00</w:t>
            </w:r>
          </w:p>
        </w:tc>
        <w:tc>
          <w:tcPr>
            <w:tcW w:w="964" w:type="dxa"/>
            <w:vAlign w:val="center"/>
          </w:tcPr>
          <w:p>
            <w:pPr>
              <w:pStyle w:val="12"/>
            </w:pPr>
            <w:r>
              <w:t>170.00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170.00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基本建设经费</w:t>
            </w:r>
          </w:p>
        </w:tc>
        <w:tc>
          <w:tcPr>
            <w:tcW w:w="964" w:type="dxa"/>
            <w:vAlign w:val="center"/>
          </w:tcPr>
          <w:p>
            <w:pPr>
              <w:pStyle w:val="12"/>
            </w:pPr>
            <w:r>
              <w:t>1180.00</w:t>
            </w:r>
          </w:p>
        </w:tc>
        <w:tc>
          <w:tcPr>
            <w:tcW w:w="1134" w:type="dxa"/>
            <w:vAlign w:val="center"/>
          </w:tcPr>
          <w:p>
            <w:pPr>
              <w:pStyle w:val="13"/>
            </w:pPr>
            <w:r>
              <w:t>其他安装</w:t>
            </w:r>
          </w:p>
        </w:tc>
        <w:tc>
          <w:tcPr>
            <w:tcW w:w="1134" w:type="dxa"/>
            <w:vAlign w:val="center"/>
          </w:tcPr>
          <w:p>
            <w:pPr>
              <w:pStyle w:val="13"/>
            </w:pPr>
            <w:r>
              <w:t>B06990000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60.00</w:t>
            </w:r>
          </w:p>
        </w:tc>
        <w:tc>
          <w:tcPr>
            <w:tcW w:w="964" w:type="dxa"/>
            <w:vAlign w:val="center"/>
          </w:tcPr>
          <w:p>
            <w:pPr>
              <w:pStyle w:val="12"/>
            </w:pPr>
            <w:r>
              <w:t>60.00</w:t>
            </w:r>
          </w:p>
        </w:tc>
        <w:tc>
          <w:tcPr>
            <w:tcW w:w="964" w:type="dxa"/>
            <w:vAlign w:val="center"/>
          </w:tcPr>
          <w:p>
            <w:pPr>
              <w:pStyle w:val="12"/>
            </w:pPr>
            <w:r>
              <w:t>60.00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1472.91</w:t>
            </w:r>
          </w:p>
        </w:tc>
        <w:tc>
          <w:tcPr>
            <w:tcW w:w="1134" w:type="dxa"/>
            <w:vAlign w:val="center"/>
          </w:tcPr>
          <w:p>
            <w:pPr>
              <w:pStyle w:val="13"/>
            </w:pPr>
            <w:r>
              <w:t>普通服装</w:t>
            </w:r>
          </w:p>
        </w:tc>
        <w:tc>
          <w:tcPr>
            <w:tcW w:w="1134" w:type="dxa"/>
            <w:vAlign w:val="center"/>
          </w:tcPr>
          <w:p>
            <w:pPr>
              <w:pStyle w:val="13"/>
            </w:pPr>
            <w:r>
              <w:t>A05030303</w:t>
            </w:r>
          </w:p>
        </w:tc>
        <w:tc>
          <w:tcPr>
            <w:tcW w:w="709" w:type="dxa"/>
            <w:vAlign w:val="center"/>
          </w:tcPr>
          <w:p>
            <w:pPr>
              <w:pStyle w:val="14"/>
            </w:pPr>
            <w:r>
              <w:t>套</w:t>
            </w:r>
          </w:p>
        </w:tc>
        <w:tc>
          <w:tcPr>
            <w:tcW w:w="850" w:type="dxa"/>
            <w:vAlign w:val="center"/>
          </w:tcPr>
          <w:p>
            <w:pPr>
              <w:pStyle w:val="12"/>
            </w:pPr>
            <w:r>
              <w:t>100</w:t>
            </w:r>
          </w:p>
        </w:tc>
        <w:tc>
          <w:tcPr>
            <w:tcW w:w="850" w:type="dxa"/>
            <w:vAlign w:val="center"/>
          </w:tcPr>
          <w:p>
            <w:pPr>
              <w:pStyle w:val="12"/>
            </w:pPr>
            <w:r>
              <w:t>0.07</w:t>
            </w:r>
          </w:p>
        </w:tc>
        <w:tc>
          <w:tcPr>
            <w:tcW w:w="964" w:type="dxa"/>
            <w:vAlign w:val="center"/>
          </w:tcPr>
          <w:p>
            <w:pPr>
              <w:pStyle w:val="12"/>
            </w:pPr>
            <w:r>
              <w:t>7.00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7.00</w:t>
            </w:r>
          </w:p>
        </w:tc>
        <w:tc>
          <w:tcPr>
            <w:tcW w:w="964" w:type="dxa"/>
            <w:vAlign w:val="center"/>
          </w:tcPr>
          <w:p>
            <w:pPr>
              <w:pStyle w:val="12"/>
            </w:pPr>
          </w:p>
        </w:tc>
        <w:tc>
          <w:tcPr>
            <w:tcW w:w="964" w:type="dxa"/>
            <w:vAlign w:val="center"/>
          </w:tcPr>
          <w:p>
            <w:pPr>
              <w:pStyle w:val="12"/>
            </w:pPr>
            <w:r>
              <w:t>7.00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1472.91</w:t>
            </w:r>
          </w:p>
        </w:tc>
        <w:tc>
          <w:tcPr>
            <w:tcW w:w="1134" w:type="dxa"/>
            <w:vAlign w:val="center"/>
          </w:tcPr>
          <w:p>
            <w:pPr>
              <w:pStyle w:val="13"/>
            </w:pPr>
            <w:r>
              <w:t>复印纸</w:t>
            </w:r>
          </w:p>
        </w:tc>
        <w:tc>
          <w:tcPr>
            <w:tcW w:w="1134" w:type="dxa"/>
            <w:vAlign w:val="center"/>
          </w:tcPr>
          <w:p>
            <w:pPr>
              <w:pStyle w:val="13"/>
            </w:pPr>
            <w:r>
              <w:t>A05040101</w:t>
            </w:r>
          </w:p>
        </w:tc>
        <w:tc>
          <w:tcPr>
            <w:tcW w:w="709" w:type="dxa"/>
            <w:vAlign w:val="center"/>
          </w:tcPr>
          <w:p>
            <w:pPr>
              <w:pStyle w:val="14"/>
            </w:pPr>
            <w:r>
              <w:t>十包</w:t>
            </w:r>
          </w:p>
        </w:tc>
        <w:tc>
          <w:tcPr>
            <w:tcW w:w="850" w:type="dxa"/>
            <w:vAlign w:val="center"/>
          </w:tcPr>
          <w:p>
            <w:pPr>
              <w:pStyle w:val="12"/>
            </w:pPr>
            <w:r>
              <w:t>150</w:t>
            </w:r>
          </w:p>
        </w:tc>
        <w:tc>
          <w:tcPr>
            <w:tcW w:w="850" w:type="dxa"/>
            <w:vAlign w:val="center"/>
          </w:tcPr>
          <w:p>
            <w:pPr>
              <w:pStyle w:val="12"/>
            </w:pPr>
            <w:r>
              <w:t>0.02</w:t>
            </w:r>
          </w:p>
        </w:tc>
        <w:tc>
          <w:tcPr>
            <w:tcW w:w="964" w:type="dxa"/>
            <w:vAlign w:val="center"/>
          </w:tcPr>
          <w:p>
            <w:pPr>
              <w:pStyle w:val="12"/>
            </w:pPr>
            <w:r>
              <w:t>3.00</w:t>
            </w:r>
          </w:p>
        </w:tc>
        <w:tc>
          <w:tcPr>
            <w:tcW w:w="964" w:type="dxa"/>
            <w:vAlign w:val="center"/>
          </w:tcPr>
          <w:p>
            <w:pPr>
              <w:pStyle w:val="12"/>
            </w:pPr>
            <w:r>
              <w:t>3.00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1472.91</w:t>
            </w:r>
          </w:p>
        </w:tc>
        <w:tc>
          <w:tcPr>
            <w:tcW w:w="1134" w:type="dxa"/>
            <w:vAlign w:val="center"/>
          </w:tcPr>
          <w:p>
            <w:pPr>
              <w:pStyle w:val="13"/>
            </w:pPr>
            <w:r>
              <w:t>房屋租赁服务</w:t>
            </w:r>
          </w:p>
        </w:tc>
        <w:tc>
          <w:tcPr>
            <w:tcW w:w="1134" w:type="dxa"/>
            <w:vAlign w:val="center"/>
          </w:tcPr>
          <w:p>
            <w:pPr>
              <w:pStyle w:val="13"/>
            </w:pPr>
            <w:r>
              <w:t>C21020000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80.00</w:t>
            </w:r>
          </w:p>
        </w:tc>
        <w:tc>
          <w:tcPr>
            <w:tcW w:w="964" w:type="dxa"/>
            <w:vAlign w:val="center"/>
          </w:tcPr>
          <w:p>
            <w:pPr>
              <w:pStyle w:val="12"/>
            </w:pPr>
            <w:r>
              <w:t>80.00</w:t>
            </w:r>
          </w:p>
        </w:tc>
        <w:tc>
          <w:tcPr>
            <w:tcW w:w="964" w:type="dxa"/>
            <w:vAlign w:val="center"/>
          </w:tcPr>
          <w:p>
            <w:pPr>
              <w:pStyle w:val="12"/>
            </w:pPr>
            <w:r>
              <w:t>80.00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1472.91</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20.00</w:t>
            </w:r>
          </w:p>
        </w:tc>
        <w:tc>
          <w:tcPr>
            <w:tcW w:w="964" w:type="dxa"/>
            <w:vAlign w:val="center"/>
          </w:tcPr>
          <w:p>
            <w:pPr>
              <w:pStyle w:val="12"/>
            </w:pPr>
            <w:r>
              <w:t>20.00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20.00</w:t>
            </w:r>
          </w:p>
        </w:tc>
        <w:tc>
          <w:tcPr>
            <w:tcW w:w="964" w:type="dxa"/>
            <w:vAlign w:val="center"/>
          </w:tcPr>
          <w:p>
            <w:pPr>
              <w:pStyle w:val="12"/>
            </w:pPr>
          </w:p>
        </w:tc>
        <w:tc>
          <w:tcPr>
            <w:tcW w:w="964" w:type="dxa"/>
            <w:vAlign w:val="center"/>
          </w:tcPr>
          <w:p>
            <w:pPr>
              <w:pStyle w:val="12"/>
            </w:pPr>
            <w:r>
              <w:t>20.00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1472.91</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20.00</w:t>
            </w:r>
          </w:p>
        </w:tc>
        <w:tc>
          <w:tcPr>
            <w:tcW w:w="964" w:type="dxa"/>
            <w:vAlign w:val="center"/>
          </w:tcPr>
          <w:p>
            <w:pPr>
              <w:pStyle w:val="12"/>
            </w:pPr>
            <w:r>
              <w:t>20.00</w:t>
            </w:r>
          </w:p>
        </w:tc>
        <w:tc>
          <w:tcPr>
            <w:tcW w:w="964" w:type="dxa"/>
            <w:vAlign w:val="center"/>
          </w:tcPr>
          <w:p>
            <w:pPr>
              <w:pStyle w:val="12"/>
            </w:pPr>
            <w:r>
              <w:t>20.00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1472.91</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15.00</w:t>
            </w:r>
          </w:p>
        </w:tc>
        <w:tc>
          <w:tcPr>
            <w:tcW w:w="964" w:type="dxa"/>
            <w:vAlign w:val="center"/>
          </w:tcPr>
          <w:p>
            <w:pPr>
              <w:pStyle w:val="12"/>
            </w:pPr>
            <w:r>
              <w:t>15.00</w:t>
            </w:r>
          </w:p>
        </w:tc>
        <w:tc>
          <w:tcPr>
            <w:tcW w:w="964" w:type="dxa"/>
            <w:vAlign w:val="center"/>
          </w:tcPr>
          <w:p>
            <w:pPr>
              <w:pStyle w:val="12"/>
            </w:pPr>
            <w:r>
              <w:t>15.00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1472.91</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5.00</w:t>
            </w: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r>
              <w:t>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1472.91</w:t>
            </w:r>
          </w:p>
        </w:tc>
        <w:tc>
          <w:tcPr>
            <w:tcW w:w="1134" w:type="dxa"/>
            <w:vAlign w:val="center"/>
          </w:tcPr>
          <w:p>
            <w:pPr>
              <w:pStyle w:val="13"/>
            </w:pPr>
            <w:r>
              <w:t>车辆及其他运输机械租赁服务</w:t>
            </w:r>
          </w:p>
        </w:tc>
        <w:tc>
          <w:tcPr>
            <w:tcW w:w="1134" w:type="dxa"/>
            <w:vAlign w:val="center"/>
          </w:tcPr>
          <w:p>
            <w:pPr>
              <w:pStyle w:val="13"/>
            </w:pPr>
            <w:r>
              <w:t>C23110300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55.00</w:t>
            </w:r>
          </w:p>
        </w:tc>
        <w:tc>
          <w:tcPr>
            <w:tcW w:w="964" w:type="dxa"/>
            <w:vAlign w:val="center"/>
          </w:tcPr>
          <w:p>
            <w:pPr>
              <w:pStyle w:val="12"/>
            </w:pPr>
            <w:r>
              <w:t>55.00</w:t>
            </w:r>
          </w:p>
        </w:tc>
        <w:tc>
          <w:tcPr>
            <w:tcW w:w="964" w:type="dxa"/>
            <w:vAlign w:val="center"/>
          </w:tcPr>
          <w:p>
            <w:pPr>
              <w:pStyle w:val="12"/>
            </w:pPr>
            <w:r>
              <w:t>55.00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1472.91</w:t>
            </w:r>
          </w:p>
        </w:tc>
        <w:tc>
          <w:tcPr>
            <w:tcW w:w="1134" w:type="dxa"/>
            <w:vAlign w:val="center"/>
          </w:tcPr>
          <w:p>
            <w:pPr>
              <w:pStyle w:val="13"/>
            </w:pPr>
            <w:r>
              <w:t>车辆及其他运输机械租赁服务</w:t>
            </w:r>
          </w:p>
        </w:tc>
        <w:tc>
          <w:tcPr>
            <w:tcW w:w="1134" w:type="dxa"/>
            <w:vAlign w:val="center"/>
          </w:tcPr>
          <w:p>
            <w:pPr>
              <w:pStyle w:val="13"/>
            </w:pPr>
            <w:r>
              <w:t>C23110300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8.00</w:t>
            </w:r>
          </w:p>
        </w:tc>
        <w:tc>
          <w:tcPr>
            <w:tcW w:w="964" w:type="dxa"/>
            <w:vAlign w:val="center"/>
          </w:tcPr>
          <w:p>
            <w:pPr>
              <w:pStyle w:val="12"/>
            </w:pPr>
            <w:r>
              <w:t>8.00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8.00</w:t>
            </w:r>
          </w:p>
        </w:tc>
        <w:tc>
          <w:tcPr>
            <w:tcW w:w="964" w:type="dxa"/>
            <w:vAlign w:val="center"/>
          </w:tcPr>
          <w:p>
            <w:pPr>
              <w:pStyle w:val="12"/>
            </w:pPr>
          </w:p>
        </w:tc>
        <w:tc>
          <w:tcPr>
            <w:tcW w:w="964" w:type="dxa"/>
            <w:vAlign w:val="center"/>
          </w:tcPr>
          <w:p>
            <w:pPr>
              <w:pStyle w:val="12"/>
            </w:pPr>
            <w:r>
              <w:t>8.00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1472.91</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18.75</w:t>
            </w:r>
          </w:p>
        </w:tc>
        <w:tc>
          <w:tcPr>
            <w:tcW w:w="850" w:type="dxa"/>
            <w:vAlign w:val="center"/>
          </w:tcPr>
          <w:p>
            <w:pPr>
              <w:pStyle w:val="12"/>
            </w:pPr>
            <w:r>
              <w:t>0.80</w:t>
            </w:r>
          </w:p>
        </w:tc>
        <w:tc>
          <w:tcPr>
            <w:tcW w:w="964" w:type="dxa"/>
            <w:vAlign w:val="center"/>
          </w:tcPr>
          <w:p>
            <w:pPr>
              <w:pStyle w:val="12"/>
            </w:pPr>
            <w:r>
              <w:t>15.00</w:t>
            </w:r>
          </w:p>
        </w:tc>
        <w:tc>
          <w:tcPr>
            <w:tcW w:w="964" w:type="dxa"/>
            <w:vAlign w:val="center"/>
          </w:tcPr>
          <w:p>
            <w:pPr>
              <w:pStyle w:val="12"/>
            </w:pPr>
            <w:r>
              <w:t>15.00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5"/>
            </w:pPr>
            <w:r>
              <w:t>河北省特种设备监督检验研究院承德分院小计</w:t>
            </w:r>
          </w:p>
        </w:tc>
        <w:tc>
          <w:tcPr>
            <w:tcW w:w="964" w:type="dxa"/>
            <w:vAlign w:val="center"/>
          </w:tcPr>
          <w:p>
            <w:pPr>
              <w:pStyle w:val="16"/>
            </w:pPr>
          </w:p>
        </w:tc>
        <w:tc>
          <w:tcPr>
            <w:tcW w:w="1134" w:type="dxa"/>
            <w:vAlign w:val="center"/>
          </w:tcPr>
          <w:p>
            <w:pPr>
              <w:pStyle w:val="17"/>
            </w:pPr>
          </w:p>
        </w:tc>
        <w:tc>
          <w:tcPr>
            <w:tcW w:w="1134" w:type="dxa"/>
            <w:vAlign w:val="center"/>
          </w:tcPr>
          <w:p>
            <w:pPr>
              <w:pStyle w:val="17"/>
            </w:pPr>
          </w:p>
        </w:tc>
        <w:tc>
          <w:tcPr>
            <w:tcW w:w="709" w:type="dxa"/>
            <w:vAlign w:val="center"/>
          </w:tcPr>
          <w:p>
            <w:pPr>
              <w:pStyle w:val="15"/>
            </w:pPr>
          </w:p>
        </w:tc>
        <w:tc>
          <w:tcPr>
            <w:tcW w:w="850" w:type="dxa"/>
            <w:vAlign w:val="center"/>
          </w:tcPr>
          <w:p>
            <w:pPr>
              <w:pStyle w:val="16"/>
            </w:pPr>
          </w:p>
        </w:tc>
        <w:tc>
          <w:tcPr>
            <w:tcW w:w="850" w:type="dxa"/>
            <w:vAlign w:val="center"/>
          </w:tcPr>
          <w:p>
            <w:pPr>
              <w:pStyle w:val="16"/>
            </w:pPr>
          </w:p>
        </w:tc>
        <w:tc>
          <w:tcPr>
            <w:tcW w:w="964" w:type="dxa"/>
            <w:vAlign w:val="center"/>
          </w:tcPr>
          <w:p>
            <w:pPr>
              <w:pStyle w:val="16"/>
            </w:pPr>
            <w:r>
              <w:t>879.87</w:t>
            </w:r>
          </w:p>
        </w:tc>
        <w:tc>
          <w:tcPr>
            <w:tcW w:w="964" w:type="dxa"/>
            <w:vAlign w:val="center"/>
          </w:tcPr>
          <w:p>
            <w:pPr>
              <w:pStyle w:val="16"/>
            </w:pPr>
            <w:r>
              <w:t>879.87</w:t>
            </w: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r>
              <w:t>879.87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92.80</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9.00</w:t>
            </w:r>
          </w:p>
        </w:tc>
        <w:tc>
          <w:tcPr>
            <w:tcW w:w="964" w:type="dxa"/>
            <w:vAlign w:val="center"/>
          </w:tcPr>
          <w:p>
            <w:pPr>
              <w:pStyle w:val="12"/>
            </w:pPr>
            <w:r>
              <w:t>9.00</w:t>
            </w:r>
          </w:p>
        </w:tc>
        <w:tc>
          <w:tcPr>
            <w:tcW w:w="964" w:type="dxa"/>
            <w:vAlign w:val="center"/>
          </w:tcPr>
          <w:p>
            <w:pPr>
              <w:pStyle w:val="12"/>
            </w:pPr>
            <w:r>
              <w:t>9.00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9.00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1182.05</w:t>
            </w:r>
          </w:p>
        </w:tc>
        <w:tc>
          <w:tcPr>
            <w:tcW w:w="1134" w:type="dxa"/>
            <w:vAlign w:val="center"/>
          </w:tcPr>
          <w:p>
            <w:pPr>
              <w:pStyle w:val="13"/>
            </w:pPr>
            <w:r>
              <w:t>普通服装</w:t>
            </w:r>
          </w:p>
        </w:tc>
        <w:tc>
          <w:tcPr>
            <w:tcW w:w="1134" w:type="dxa"/>
            <w:vAlign w:val="center"/>
          </w:tcPr>
          <w:p>
            <w:pPr>
              <w:pStyle w:val="13"/>
            </w:pPr>
            <w:r>
              <w:t>A05030303</w:t>
            </w:r>
          </w:p>
        </w:tc>
        <w:tc>
          <w:tcPr>
            <w:tcW w:w="709" w:type="dxa"/>
            <w:vAlign w:val="center"/>
          </w:tcPr>
          <w:p>
            <w:pPr>
              <w:pStyle w:val="14"/>
            </w:pPr>
            <w:r>
              <w:t>批</w:t>
            </w:r>
          </w:p>
        </w:tc>
        <w:tc>
          <w:tcPr>
            <w:tcW w:w="850" w:type="dxa"/>
            <w:vAlign w:val="center"/>
          </w:tcPr>
          <w:p>
            <w:pPr>
              <w:pStyle w:val="12"/>
            </w:pPr>
            <w:r>
              <w:t>1</w:t>
            </w:r>
          </w:p>
        </w:tc>
        <w:tc>
          <w:tcPr>
            <w:tcW w:w="850" w:type="dxa"/>
            <w:vAlign w:val="center"/>
          </w:tcPr>
          <w:p>
            <w:pPr>
              <w:pStyle w:val="12"/>
            </w:pPr>
            <w:r>
              <w:t>10.00</w:t>
            </w:r>
          </w:p>
        </w:tc>
        <w:tc>
          <w:tcPr>
            <w:tcW w:w="964" w:type="dxa"/>
            <w:vAlign w:val="center"/>
          </w:tcPr>
          <w:p>
            <w:pPr>
              <w:pStyle w:val="12"/>
            </w:pPr>
            <w:r>
              <w:t>10.00</w:t>
            </w: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1182.05</w:t>
            </w:r>
          </w:p>
        </w:tc>
        <w:tc>
          <w:tcPr>
            <w:tcW w:w="1134" w:type="dxa"/>
            <w:vAlign w:val="center"/>
          </w:tcPr>
          <w:p>
            <w:pPr>
              <w:pStyle w:val="13"/>
            </w:pPr>
            <w:r>
              <w:t>复印纸</w:t>
            </w:r>
          </w:p>
        </w:tc>
        <w:tc>
          <w:tcPr>
            <w:tcW w:w="1134" w:type="dxa"/>
            <w:vAlign w:val="center"/>
          </w:tcPr>
          <w:p>
            <w:pPr>
              <w:pStyle w:val="13"/>
            </w:pPr>
            <w:r>
              <w:t>A05040101</w:t>
            </w:r>
          </w:p>
        </w:tc>
        <w:tc>
          <w:tcPr>
            <w:tcW w:w="709" w:type="dxa"/>
            <w:vAlign w:val="center"/>
          </w:tcPr>
          <w:p>
            <w:pPr>
              <w:pStyle w:val="14"/>
            </w:pPr>
            <w:r>
              <w:t>十包</w:t>
            </w:r>
          </w:p>
        </w:tc>
        <w:tc>
          <w:tcPr>
            <w:tcW w:w="850" w:type="dxa"/>
            <w:vAlign w:val="center"/>
          </w:tcPr>
          <w:p>
            <w:pPr>
              <w:pStyle w:val="12"/>
            </w:pPr>
            <w:r>
              <w:t>120</w:t>
            </w:r>
          </w:p>
        </w:tc>
        <w:tc>
          <w:tcPr>
            <w:tcW w:w="850" w:type="dxa"/>
            <w:vAlign w:val="center"/>
          </w:tcPr>
          <w:p>
            <w:pPr>
              <w:pStyle w:val="12"/>
            </w:pPr>
            <w:r>
              <w:t>0.02</w:t>
            </w:r>
          </w:p>
        </w:tc>
        <w:tc>
          <w:tcPr>
            <w:tcW w:w="964" w:type="dxa"/>
            <w:vAlign w:val="center"/>
          </w:tcPr>
          <w:p>
            <w:pPr>
              <w:pStyle w:val="12"/>
            </w:pPr>
            <w:r>
              <w:t>2.04</w:t>
            </w:r>
          </w:p>
        </w:tc>
        <w:tc>
          <w:tcPr>
            <w:tcW w:w="964" w:type="dxa"/>
            <w:vAlign w:val="center"/>
          </w:tcPr>
          <w:p>
            <w:pPr>
              <w:pStyle w:val="12"/>
            </w:pPr>
            <w:r>
              <w:t>2.04</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1182.05</w:t>
            </w:r>
          </w:p>
        </w:tc>
        <w:tc>
          <w:tcPr>
            <w:tcW w:w="1134" w:type="dxa"/>
            <w:vAlign w:val="center"/>
          </w:tcPr>
          <w:p>
            <w:pPr>
              <w:pStyle w:val="13"/>
            </w:pPr>
            <w:r>
              <w:t>财产保险服务</w:t>
            </w:r>
          </w:p>
        </w:tc>
        <w:tc>
          <w:tcPr>
            <w:tcW w:w="1134" w:type="dxa"/>
            <w:vAlign w:val="center"/>
          </w:tcPr>
          <w:p>
            <w:pPr>
              <w:pStyle w:val="13"/>
            </w:pPr>
            <w:r>
              <w:t>C18040102</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0.80</w:t>
            </w:r>
          </w:p>
        </w:tc>
        <w:tc>
          <w:tcPr>
            <w:tcW w:w="964" w:type="dxa"/>
            <w:vAlign w:val="center"/>
          </w:tcPr>
          <w:p>
            <w:pPr>
              <w:pStyle w:val="12"/>
            </w:pPr>
            <w:r>
              <w:t>0.80</w:t>
            </w:r>
          </w:p>
        </w:tc>
        <w:tc>
          <w:tcPr>
            <w:tcW w:w="964" w:type="dxa"/>
            <w:vAlign w:val="center"/>
          </w:tcPr>
          <w:p>
            <w:pPr>
              <w:pStyle w:val="12"/>
            </w:pPr>
            <w:r>
              <w:t>0.80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1182.05</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620.00</w:t>
            </w:r>
          </w:p>
        </w:tc>
        <w:tc>
          <w:tcPr>
            <w:tcW w:w="964" w:type="dxa"/>
            <w:vAlign w:val="center"/>
          </w:tcPr>
          <w:p>
            <w:pPr>
              <w:pStyle w:val="12"/>
            </w:pPr>
            <w:r>
              <w:t>620.00</w:t>
            </w:r>
          </w:p>
        </w:tc>
        <w:tc>
          <w:tcPr>
            <w:tcW w:w="964" w:type="dxa"/>
            <w:vAlign w:val="center"/>
          </w:tcPr>
          <w:p>
            <w:pPr>
              <w:pStyle w:val="12"/>
            </w:pPr>
            <w:r>
              <w:t>620.00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620.00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1182.05</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15.00</w:t>
            </w:r>
          </w:p>
        </w:tc>
        <w:tc>
          <w:tcPr>
            <w:tcW w:w="964" w:type="dxa"/>
            <w:vAlign w:val="center"/>
          </w:tcPr>
          <w:p>
            <w:pPr>
              <w:pStyle w:val="12"/>
            </w:pPr>
            <w:r>
              <w:t>15.00</w:t>
            </w:r>
          </w:p>
        </w:tc>
        <w:tc>
          <w:tcPr>
            <w:tcW w:w="964" w:type="dxa"/>
            <w:vAlign w:val="center"/>
          </w:tcPr>
          <w:p>
            <w:pPr>
              <w:pStyle w:val="12"/>
            </w:pPr>
            <w:r>
              <w:t>15.00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1182.05</w:t>
            </w:r>
          </w:p>
        </w:tc>
        <w:tc>
          <w:tcPr>
            <w:tcW w:w="1134" w:type="dxa"/>
            <w:vAlign w:val="center"/>
          </w:tcPr>
          <w:p>
            <w:pPr>
              <w:pStyle w:val="13"/>
            </w:pPr>
            <w:r>
              <w:t>车辆及其他运输机械租赁服务</w:t>
            </w:r>
          </w:p>
        </w:tc>
        <w:tc>
          <w:tcPr>
            <w:tcW w:w="1134" w:type="dxa"/>
            <w:vAlign w:val="center"/>
          </w:tcPr>
          <w:p>
            <w:pPr>
              <w:pStyle w:val="13"/>
            </w:pPr>
            <w:r>
              <w:t>C23110300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60.00</w:t>
            </w:r>
          </w:p>
        </w:tc>
        <w:tc>
          <w:tcPr>
            <w:tcW w:w="964" w:type="dxa"/>
            <w:vAlign w:val="center"/>
          </w:tcPr>
          <w:p>
            <w:pPr>
              <w:pStyle w:val="12"/>
            </w:pPr>
            <w:r>
              <w:t>60.00</w:t>
            </w:r>
          </w:p>
        </w:tc>
        <w:tc>
          <w:tcPr>
            <w:tcW w:w="964" w:type="dxa"/>
            <w:vAlign w:val="center"/>
          </w:tcPr>
          <w:p>
            <w:pPr>
              <w:pStyle w:val="12"/>
            </w:pPr>
            <w:r>
              <w:t>60.00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1182.05</w:t>
            </w:r>
          </w:p>
        </w:tc>
        <w:tc>
          <w:tcPr>
            <w:tcW w:w="1134" w:type="dxa"/>
            <w:vAlign w:val="center"/>
          </w:tcPr>
          <w:p>
            <w:pPr>
              <w:pStyle w:val="13"/>
            </w:pPr>
            <w:r>
              <w:t>车辆维修和保养服务</w:t>
            </w:r>
          </w:p>
        </w:tc>
        <w:tc>
          <w:tcPr>
            <w:tcW w:w="1134" w:type="dxa"/>
            <w:vAlign w:val="center"/>
          </w:tcPr>
          <w:p>
            <w:pPr>
              <w:pStyle w:val="13"/>
            </w:pPr>
            <w:r>
              <w:t>C23120301</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2.39</w:t>
            </w:r>
          </w:p>
        </w:tc>
        <w:tc>
          <w:tcPr>
            <w:tcW w:w="964" w:type="dxa"/>
            <w:vAlign w:val="center"/>
          </w:tcPr>
          <w:p>
            <w:pPr>
              <w:pStyle w:val="12"/>
            </w:pPr>
            <w:r>
              <w:t>2.39</w:t>
            </w:r>
          </w:p>
        </w:tc>
        <w:tc>
          <w:tcPr>
            <w:tcW w:w="964" w:type="dxa"/>
            <w:vAlign w:val="center"/>
          </w:tcPr>
          <w:p>
            <w:pPr>
              <w:pStyle w:val="12"/>
            </w:pPr>
            <w:r>
              <w:t>2.39</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2.39</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1182.05</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21.25</w:t>
            </w:r>
          </w:p>
        </w:tc>
        <w:tc>
          <w:tcPr>
            <w:tcW w:w="850" w:type="dxa"/>
            <w:vAlign w:val="center"/>
          </w:tcPr>
          <w:p>
            <w:pPr>
              <w:pStyle w:val="12"/>
            </w:pPr>
            <w:r>
              <w:t>0.80</w:t>
            </w:r>
          </w:p>
        </w:tc>
        <w:tc>
          <w:tcPr>
            <w:tcW w:w="964" w:type="dxa"/>
            <w:vAlign w:val="center"/>
          </w:tcPr>
          <w:p>
            <w:pPr>
              <w:pStyle w:val="12"/>
            </w:pPr>
            <w:r>
              <w:t>17.00</w:t>
            </w:r>
          </w:p>
        </w:tc>
        <w:tc>
          <w:tcPr>
            <w:tcW w:w="964" w:type="dxa"/>
            <w:vAlign w:val="center"/>
          </w:tcPr>
          <w:p>
            <w:pPr>
              <w:pStyle w:val="12"/>
            </w:pPr>
            <w:r>
              <w:t>17.00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17.00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信息化建设经费</w:t>
            </w:r>
          </w:p>
        </w:tc>
        <w:tc>
          <w:tcPr>
            <w:tcW w:w="964" w:type="dxa"/>
            <w:vAlign w:val="center"/>
          </w:tcPr>
          <w:p>
            <w:pPr>
              <w:pStyle w:val="12"/>
            </w:pPr>
            <w:r>
              <w:t>36.92</w:t>
            </w:r>
          </w:p>
        </w:tc>
        <w:tc>
          <w:tcPr>
            <w:tcW w:w="1134" w:type="dxa"/>
            <w:vAlign w:val="center"/>
          </w:tcPr>
          <w:p>
            <w:pPr>
              <w:pStyle w:val="13"/>
            </w:pPr>
            <w:r>
              <w:t>防火墙</w:t>
            </w:r>
          </w:p>
        </w:tc>
        <w:tc>
          <w:tcPr>
            <w:tcW w:w="1134" w:type="dxa"/>
            <w:vAlign w:val="center"/>
          </w:tcPr>
          <w:p>
            <w:pPr>
              <w:pStyle w:val="13"/>
            </w:pPr>
            <w:r>
              <w:t>A02010301</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5.00</w:t>
            </w:r>
          </w:p>
        </w:tc>
        <w:tc>
          <w:tcPr>
            <w:tcW w:w="964" w:type="dxa"/>
            <w:vAlign w:val="center"/>
          </w:tcPr>
          <w:p>
            <w:pPr>
              <w:pStyle w:val="12"/>
            </w:pPr>
            <w:r>
              <w:t>5.00</w:t>
            </w: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信息化建设经费</w:t>
            </w:r>
          </w:p>
        </w:tc>
        <w:tc>
          <w:tcPr>
            <w:tcW w:w="964" w:type="dxa"/>
            <w:vAlign w:val="center"/>
          </w:tcPr>
          <w:p>
            <w:pPr>
              <w:pStyle w:val="12"/>
            </w:pPr>
            <w:r>
              <w:t>36.92</w:t>
            </w:r>
          </w:p>
        </w:tc>
        <w:tc>
          <w:tcPr>
            <w:tcW w:w="1134" w:type="dxa"/>
            <w:vAlign w:val="center"/>
          </w:tcPr>
          <w:p>
            <w:pPr>
              <w:pStyle w:val="13"/>
            </w:pPr>
            <w:r>
              <w:t>专用制冷空调设备</w:t>
            </w:r>
          </w:p>
        </w:tc>
        <w:tc>
          <w:tcPr>
            <w:tcW w:w="1134" w:type="dxa"/>
            <w:vAlign w:val="center"/>
          </w:tcPr>
          <w:p>
            <w:pPr>
              <w:pStyle w:val="13"/>
            </w:pPr>
            <w:r>
              <w:t>A02052309</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1.60</w:t>
            </w:r>
          </w:p>
        </w:tc>
        <w:tc>
          <w:tcPr>
            <w:tcW w:w="964" w:type="dxa"/>
            <w:vAlign w:val="center"/>
          </w:tcPr>
          <w:p>
            <w:pPr>
              <w:pStyle w:val="12"/>
            </w:pPr>
            <w:r>
              <w:t>1.60</w:t>
            </w:r>
          </w:p>
        </w:tc>
        <w:tc>
          <w:tcPr>
            <w:tcW w:w="964" w:type="dxa"/>
            <w:vAlign w:val="center"/>
          </w:tcPr>
          <w:p>
            <w:pPr>
              <w:pStyle w:val="12"/>
            </w:pPr>
            <w:r>
              <w:t>1.60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1.60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信息化建设经费</w:t>
            </w:r>
          </w:p>
        </w:tc>
        <w:tc>
          <w:tcPr>
            <w:tcW w:w="964" w:type="dxa"/>
            <w:vAlign w:val="center"/>
          </w:tcPr>
          <w:p>
            <w:pPr>
              <w:pStyle w:val="12"/>
            </w:pPr>
            <w:r>
              <w:t>36.92</w:t>
            </w:r>
          </w:p>
        </w:tc>
        <w:tc>
          <w:tcPr>
            <w:tcW w:w="1134" w:type="dxa"/>
            <w:vAlign w:val="center"/>
          </w:tcPr>
          <w:p>
            <w:pPr>
              <w:pStyle w:val="13"/>
            </w:pPr>
            <w:r>
              <w:t>电池及能源系统</w:t>
            </w:r>
          </w:p>
        </w:tc>
        <w:tc>
          <w:tcPr>
            <w:tcW w:w="1134" w:type="dxa"/>
            <w:vAlign w:val="center"/>
          </w:tcPr>
          <w:p>
            <w:pPr>
              <w:pStyle w:val="13"/>
            </w:pPr>
            <w:r>
              <w:t>A02061512</w:t>
            </w:r>
          </w:p>
        </w:tc>
        <w:tc>
          <w:tcPr>
            <w:tcW w:w="709" w:type="dxa"/>
            <w:vAlign w:val="center"/>
          </w:tcPr>
          <w:p>
            <w:pPr>
              <w:pStyle w:val="14"/>
            </w:pPr>
            <w:r>
              <w:t>台</w:t>
            </w:r>
          </w:p>
        </w:tc>
        <w:tc>
          <w:tcPr>
            <w:tcW w:w="850" w:type="dxa"/>
            <w:vAlign w:val="center"/>
          </w:tcPr>
          <w:p>
            <w:pPr>
              <w:pStyle w:val="12"/>
            </w:pPr>
            <w:r>
              <w:t>2</w:t>
            </w:r>
          </w:p>
        </w:tc>
        <w:tc>
          <w:tcPr>
            <w:tcW w:w="850" w:type="dxa"/>
            <w:vAlign w:val="center"/>
          </w:tcPr>
          <w:p>
            <w:pPr>
              <w:pStyle w:val="12"/>
            </w:pPr>
            <w:r>
              <w:t>3.00</w:t>
            </w:r>
          </w:p>
        </w:tc>
        <w:tc>
          <w:tcPr>
            <w:tcW w:w="964" w:type="dxa"/>
            <w:vAlign w:val="center"/>
          </w:tcPr>
          <w:p>
            <w:pPr>
              <w:pStyle w:val="12"/>
            </w:pPr>
            <w:r>
              <w:t>6.00</w:t>
            </w:r>
          </w:p>
        </w:tc>
        <w:tc>
          <w:tcPr>
            <w:tcW w:w="964" w:type="dxa"/>
            <w:vAlign w:val="center"/>
          </w:tcPr>
          <w:p>
            <w:pPr>
              <w:pStyle w:val="12"/>
            </w:pPr>
            <w:r>
              <w:t>6.00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信息化建设经费</w:t>
            </w:r>
          </w:p>
        </w:tc>
        <w:tc>
          <w:tcPr>
            <w:tcW w:w="964" w:type="dxa"/>
            <w:vAlign w:val="center"/>
          </w:tcPr>
          <w:p>
            <w:pPr>
              <w:pStyle w:val="12"/>
            </w:pPr>
            <w:r>
              <w:t>36.92</w:t>
            </w:r>
          </w:p>
        </w:tc>
        <w:tc>
          <w:tcPr>
            <w:tcW w:w="1134" w:type="dxa"/>
            <w:vAlign w:val="center"/>
          </w:tcPr>
          <w:p>
            <w:pPr>
              <w:pStyle w:val="13"/>
            </w:pPr>
            <w:r>
              <w:t>控制设备</w:t>
            </w:r>
          </w:p>
        </w:tc>
        <w:tc>
          <w:tcPr>
            <w:tcW w:w="1134" w:type="dxa"/>
            <w:vAlign w:val="center"/>
          </w:tcPr>
          <w:p>
            <w:pPr>
              <w:pStyle w:val="13"/>
            </w:pPr>
            <w:r>
              <w:t>A02061712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0.34</w:t>
            </w:r>
          </w:p>
        </w:tc>
        <w:tc>
          <w:tcPr>
            <w:tcW w:w="964" w:type="dxa"/>
            <w:vAlign w:val="center"/>
          </w:tcPr>
          <w:p>
            <w:pPr>
              <w:pStyle w:val="12"/>
            </w:pPr>
            <w:r>
              <w:t>0.34</w:t>
            </w:r>
          </w:p>
        </w:tc>
        <w:tc>
          <w:tcPr>
            <w:tcW w:w="964" w:type="dxa"/>
            <w:vAlign w:val="center"/>
          </w:tcPr>
          <w:p>
            <w:pPr>
              <w:pStyle w:val="12"/>
            </w:pPr>
            <w:r>
              <w:t>0.34</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0.34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信息化建设经费</w:t>
            </w:r>
          </w:p>
        </w:tc>
        <w:tc>
          <w:tcPr>
            <w:tcW w:w="964" w:type="dxa"/>
            <w:vAlign w:val="center"/>
          </w:tcPr>
          <w:p>
            <w:pPr>
              <w:pStyle w:val="12"/>
            </w:pPr>
            <w:r>
              <w:t>36.92</w:t>
            </w:r>
          </w:p>
        </w:tc>
        <w:tc>
          <w:tcPr>
            <w:tcW w:w="1134" w:type="dxa"/>
            <w:vAlign w:val="center"/>
          </w:tcPr>
          <w:p>
            <w:pPr>
              <w:pStyle w:val="13"/>
            </w:pPr>
            <w:r>
              <w:t>视频会议会议室终端</w:t>
            </w:r>
          </w:p>
        </w:tc>
        <w:tc>
          <w:tcPr>
            <w:tcW w:w="1134" w:type="dxa"/>
            <w:vAlign w:val="center"/>
          </w:tcPr>
          <w:p>
            <w:pPr>
              <w:pStyle w:val="13"/>
            </w:pPr>
            <w:r>
              <w:t>A02080803</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2.16</w:t>
            </w:r>
          </w:p>
        </w:tc>
        <w:tc>
          <w:tcPr>
            <w:tcW w:w="964" w:type="dxa"/>
            <w:vAlign w:val="center"/>
          </w:tcPr>
          <w:p>
            <w:pPr>
              <w:pStyle w:val="12"/>
            </w:pPr>
            <w:r>
              <w:t>2.16</w:t>
            </w:r>
          </w:p>
        </w:tc>
        <w:tc>
          <w:tcPr>
            <w:tcW w:w="964" w:type="dxa"/>
            <w:vAlign w:val="center"/>
          </w:tcPr>
          <w:p>
            <w:pPr>
              <w:pStyle w:val="12"/>
            </w:pPr>
            <w:r>
              <w:t>2.16</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2.16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信息化建设经费</w:t>
            </w:r>
          </w:p>
        </w:tc>
        <w:tc>
          <w:tcPr>
            <w:tcW w:w="964" w:type="dxa"/>
            <w:vAlign w:val="center"/>
          </w:tcPr>
          <w:p>
            <w:pPr>
              <w:pStyle w:val="12"/>
            </w:pPr>
            <w:r>
              <w:t>36.92</w:t>
            </w:r>
          </w:p>
        </w:tc>
        <w:tc>
          <w:tcPr>
            <w:tcW w:w="1134" w:type="dxa"/>
            <w:vAlign w:val="center"/>
          </w:tcPr>
          <w:p>
            <w:pPr>
              <w:pStyle w:val="13"/>
            </w:pPr>
            <w:r>
              <w:t>调音台</w:t>
            </w:r>
          </w:p>
        </w:tc>
        <w:tc>
          <w:tcPr>
            <w:tcW w:w="1134" w:type="dxa"/>
            <w:vAlign w:val="center"/>
          </w:tcPr>
          <w:p>
            <w:pPr>
              <w:pStyle w:val="13"/>
            </w:pPr>
            <w:r>
              <w:t>A02090402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0.35</w:t>
            </w:r>
          </w:p>
        </w:tc>
        <w:tc>
          <w:tcPr>
            <w:tcW w:w="964" w:type="dxa"/>
            <w:vAlign w:val="center"/>
          </w:tcPr>
          <w:p>
            <w:pPr>
              <w:pStyle w:val="12"/>
            </w:pPr>
            <w:r>
              <w:t>0.35</w:t>
            </w:r>
          </w:p>
        </w:tc>
        <w:tc>
          <w:tcPr>
            <w:tcW w:w="964" w:type="dxa"/>
            <w:vAlign w:val="center"/>
          </w:tcPr>
          <w:p>
            <w:pPr>
              <w:pStyle w:val="12"/>
            </w:pPr>
            <w:r>
              <w:t>0.35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0.35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信息化建设经费</w:t>
            </w:r>
          </w:p>
        </w:tc>
        <w:tc>
          <w:tcPr>
            <w:tcW w:w="964" w:type="dxa"/>
            <w:vAlign w:val="center"/>
          </w:tcPr>
          <w:p>
            <w:pPr>
              <w:pStyle w:val="12"/>
            </w:pPr>
            <w:r>
              <w:t>36.92</w:t>
            </w:r>
          </w:p>
        </w:tc>
        <w:tc>
          <w:tcPr>
            <w:tcW w:w="1134" w:type="dxa"/>
            <w:vAlign w:val="center"/>
          </w:tcPr>
          <w:p>
            <w:pPr>
              <w:pStyle w:val="13"/>
            </w:pPr>
            <w:r>
              <w:t>通用摄像机</w:t>
            </w:r>
          </w:p>
        </w:tc>
        <w:tc>
          <w:tcPr>
            <w:tcW w:w="1134" w:type="dxa"/>
            <w:vAlign w:val="center"/>
          </w:tcPr>
          <w:p>
            <w:pPr>
              <w:pStyle w:val="13"/>
            </w:pPr>
            <w:r>
              <w:t>A02091102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0.93</w:t>
            </w:r>
          </w:p>
        </w:tc>
        <w:tc>
          <w:tcPr>
            <w:tcW w:w="964" w:type="dxa"/>
            <w:vAlign w:val="center"/>
          </w:tcPr>
          <w:p>
            <w:pPr>
              <w:pStyle w:val="12"/>
            </w:pPr>
            <w:r>
              <w:t>0.93</w:t>
            </w:r>
          </w:p>
        </w:tc>
        <w:tc>
          <w:tcPr>
            <w:tcW w:w="964" w:type="dxa"/>
            <w:vAlign w:val="center"/>
          </w:tcPr>
          <w:p>
            <w:pPr>
              <w:pStyle w:val="12"/>
            </w:pPr>
            <w:r>
              <w:t>0.93</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0.93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信息化建设经费</w:t>
            </w:r>
          </w:p>
        </w:tc>
        <w:tc>
          <w:tcPr>
            <w:tcW w:w="964" w:type="dxa"/>
            <w:vAlign w:val="center"/>
          </w:tcPr>
          <w:p>
            <w:pPr>
              <w:pStyle w:val="12"/>
            </w:pPr>
            <w:r>
              <w:t>36.92</w:t>
            </w:r>
          </w:p>
        </w:tc>
        <w:tc>
          <w:tcPr>
            <w:tcW w:w="1134" w:type="dxa"/>
            <w:vAlign w:val="center"/>
          </w:tcPr>
          <w:p>
            <w:pPr>
              <w:pStyle w:val="13"/>
            </w:pPr>
            <w:r>
              <w:t>平板显示设备</w:t>
            </w:r>
          </w:p>
        </w:tc>
        <w:tc>
          <w:tcPr>
            <w:tcW w:w="1134" w:type="dxa"/>
            <w:vAlign w:val="center"/>
          </w:tcPr>
          <w:p>
            <w:pPr>
              <w:pStyle w:val="13"/>
            </w:pPr>
            <w:r>
              <w:t>A02091104</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6.89</w:t>
            </w:r>
          </w:p>
        </w:tc>
        <w:tc>
          <w:tcPr>
            <w:tcW w:w="964" w:type="dxa"/>
            <w:vAlign w:val="center"/>
          </w:tcPr>
          <w:p>
            <w:pPr>
              <w:pStyle w:val="12"/>
            </w:pPr>
            <w:r>
              <w:t>6.89</w:t>
            </w:r>
          </w:p>
        </w:tc>
        <w:tc>
          <w:tcPr>
            <w:tcW w:w="964" w:type="dxa"/>
            <w:vAlign w:val="center"/>
          </w:tcPr>
          <w:p>
            <w:pPr>
              <w:pStyle w:val="12"/>
            </w:pPr>
            <w:r>
              <w:t>6.89</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6.89</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信息化建设经费</w:t>
            </w:r>
          </w:p>
        </w:tc>
        <w:tc>
          <w:tcPr>
            <w:tcW w:w="964" w:type="dxa"/>
            <w:vAlign w:val="center"/>
          </w:tcPr>
          <w:p>
            <w:pPr>
              <w:pStyle w:val="12"/>
            </w:pPr>
            <w:r>
              <w:t>36.92</w:t>
            </w:r>
          </w:p>
        </w:tc>
        <w:tc>
          <w:tcPr>
            <w:tcW w:w="1134" w:type="dxa"/>
            <w:vAlign w:val="center"/>
          </w:tcPr>
          <w:p>
            <w:pPr>
              <w:pStyle w:val="13"/>
            </w:pPr>
            <w:r>
              <w:t>音频功率放大器设备（功放设备）</w:t>
            </w:r>
          </w:p>
        </w:tc>
        <w:tc>
          <w:tcPr>
            <w:tcW w:w="1134" w:type="dxa"/>
            <w:vAlign w:val="center"/>
          </w:tcPr>
          <w:p>
            <w:pPr>
              <w:pStyle w:val="13"/>
            </w:pPr>
            <w:r>
              <w:t>A02091203</w:t>
            </w:r>
          </w:p>
        </w:tc>
        <w:tc>
          <w:tcPr>
            <w:tcW w:w="709" w:type="dxa"/>
            <w:vAlign w:val="center"/>
          </w:tcPr>
          <w:p>
            <w:pPr>
              <w:pStyle w:val="14"/>
            </w:pPr>
            <w:r>
              <w:t>台</w:t>
            </w:r>
          </w:p>
        </w:tc>
        <w:tc>
          <w:tcPr>
            <w:tcW w:w="850" w:type="dxa"/>
            <w:vAlign w:val="center"/>
          </w:tcPr>
          <w:p>
            <w:pPr>
              <w:pStyle w:val="12"/>
            </w:pPr>
            <w:r>
              <w:t>2</w:t>
            </w:r>
          </w:p>
        </w:tc>
        <w:tc>
          <w:tcPr>
            <w:tcW w:w="850" w:type="dxa"/>
            <w:vAlign w:val="center"/>
          </w:tcPr>
          <w:p>
            <w:pPr>
              <w:pStyle w:val="12"/>
            </w:pPr>
            <w:r>
              <w:t>0.58</w:t>
            </w:r>
          </w:p>
        </w:tc>
        <w:tc>
          <w:tcPr>
            <w:tcW w:w="964" w:type="dxa"/>
            <w:vAlign w:val="center"/>
          </w:tcPr>
          <w:p>
            <w:pPr>
              <w:pStyle w:val="12"/>
            </w:pPr>
            <w:r>
              <w:t>1.16</w:t>
            </w:r>
          </w:p>
        </w:tc>
        <w:tc>
          <w:tcPr>
            <w:tcW w:w="964" w:type="dxa"/>
            <w:vAlign w:val="center"/>
          </w:tcPr>
          <w:p>
            <w:pPr>
              <w:pStyle w:val="12"/>
            </w:pPr>
            <w:r>
              <w:t>1.16</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1.16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信息化建设经费</w:t>
            </w:r>
          </w:p>
        </w:tc>
        <w:tc>
          <w:tcPr>
            <w:tcW w:w="964" w:type="dxa"/>
            <w:vAlign w:val="center"/>
          </w:tcPr>
          <w:p>
            <w:pPr>
              <w:pStyle w:val="12"/>
            </w:pPr>
            <w:r>
              <w:t>36.92</w:t>
            </w:r>
          </w:p>
        </w:tc>
        <w:tc>
          <w:tcPr>
            <w:tcW w:w="1134" w:type="dxa"/>
            <w:vAlign w:val="center"/>
          </w:tcPr>
          <w:p>
            <w:pPr>
              <w:pStyle w:val="13"/>
            </w:pPr>
            <w:r>
              <w:t>话筒设备</w:t>
            </w:r>
          </w:p>
        </w:tc>
        <w:tc>
          <w:tcPr>
            <w:tcW w:w="1134" w:type="dxa"/>
            <w:vAlign w:val="center"/>
          </w:tcPr>
          <w:p>
            <w:pPr>
              <w:pStyle w:val="13"/>
            </w:pPr>
            <w:r>
              <w:t>A02091206</w:t>
            </w:r>
          </w:p>
        </w:tc>
        <w:tc>
          <w:tcPr>
            <w:tcW w:w="709" w:type="dxa"/>
            <w:vAlign w:val="center"/>
          </w:tcPr>
          <w:p>
            <w:pPr>
              <w:pStyle w:val="14"/>
            </w:pPr>
            <w:r>
              <w:t>台</w:t>
            </w:r>
          </w:p>
        </w:tc>
        <w:tc>
          <w:tcPr>
            <w:tcW w:w="850" w:type="dxa"/>
            <w:vAlign w:val="center"/>
          </w:tcPr>
          <w:p>
            <w:pPr>
              <w:pStyle w:val="12"/>
            </w:pPr>
            <w:r>
              <w:t>2</w:t>
            </w:r>
          </w:p>
        </w:tc>
        <w:tc>
          <w:tcPr>
            <w:tcW w:w="850" w:type="dxa"/>
            <w:vAlign w:val="center"/>
          </w:tcPr>
          <w:p>
            <w:pPr>
              <w:pStyle w:val="12"/>
            </w:pPr>
            <w:r>
              <w:t>0.41</w:t>
            </w:r>
          </w:p>
        </w:tc>
        <w:tc>
          <w:tcPr>
            <w:tcW w:w="964" w:type="dxa"/>
            <w:vAlign w:val="center"/>
          </w:tcPr>
          <w:p>
            <w:pPr>
              <w:pStyle w:val="12"/>
            </w:pPr>
            <w:r>
              <w:t>0.82</w:t>
            </w:r>
          </w:p>
        </w:tc>
        <w:tc>
          <w:tcPr>
            <w:tcW w:w="964" w:type="dxa"/>
            <w:vAlign w:val="center"/>
          </w:tcPr>
          <w:p>
            <w:pPr>
              <w:pStyle w:val="12"/>
            </w:pPr>
            <w:r>
              <w:t>0.82</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0.82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信息化建设经费</w:t>
            </w:r>
          </w:p>
        </w:tc>
        <w:tc>
          <w:tcPr>
            <w:tcW w:w="964" w:type="dxa"/>
            <w:vAlign w:val="center"/>
          </w:tcPr>
          <w:p>
            <w:pPr>
              <w:pStyle w:val="12"/>
            </w:pPr>
            <w:r>
              <w:t>36.92</w:t>
            </w:r>
          </w:p>
        </w:tc>
        <w:tc>
          <w:tcPr>
            <w:tcW w:w="1134" w:type="dxa"/>
            <w:vAlign w:val="center"/>
          </w:tcPr>
          <w:p>
            <w:pPr>
              <w:pStyle w:val="13"/>
            </w:pPr>
            <w:r>
              <w:t>音箱</w:t>
            </w:r>
          </w:p>
        </w:tc>
        <w:tc>
          <w:tcPr>
            <w:tcW w:w="1134" w:type="dxa"/>
            <w:vAlign w:val="center"/>
          </w:tcPr>
          <w:p>
            <w:pPr>
              <w:pStyle w:val="13"/>
            </w:pPr>
            <w:r>
              <w:t>A02091211</w:t>
            </w:r>
          </w:p>
        </w:tc>
        <w:tc>
          <w:tcPr>
            <w:tcW w:w="709" w:type="dxa"/>
            <w:vAlign w:val="center"/>
          </w:tcPr>
          <w:p>
            <w:pPr>
              <w:pStyle w:val="14"/>
            </w:pPr>
            <w:r>
              <w:t>台</w:t>
            </w:r>
          </w:p>
        </w:tc>
        <w:tc>
          <w:tcPr>
            <w:tcW w:w="850" w:type="dxa"/>
            <w:vAlign w:val="center"/>
          </w:tcPr>
          <w:p>
            <w:pPr>
              <w:pStyle w:val="12"/>
            </w:pPr>
            <w:r>
              <w:t>4</w:t>
            </w:r>
          </w:p>
        </w:tc>
        <w:tc>
          <w:tcPr>
            <w:tcW w:w="850" w:type="dxa"/>
            <w:vAlign w:val="center"/>
          </w:tcPr>
          <w:p>
            <w:pPr>
              <w:pStyle w:val="12"/>
            </w:pPr>
            <w:r>
              <w:t>0.19</w:t>
            </w:r>
          </w:p>
        </w:tc>
        <w:tc>
          <w:tcPr>
            <w:tcW w:w="964" w:type="dxa"/>
            <w:vAlign w:val="center"/>
          </w:tcPr>
          <w:p>
            <w:pPr>
              <w:pStyle w:val="12"/>
            </w:pPr>
            <w:r>
              <w:t>0.76</w:t>
            </w:r>
          </w:p>
        </w:tc>
        <w:tc>
          <w:tcPr>
            <w:tcW w:w="964" w:type="dxa"/>
            <w:vAlign w:val="center"/>
          </w:tcPr>
          <w:p>
            <w:pPr>
              <w:pStyle w:val="12"/>
            </w:pPr>
            <w:r>
              <w:t>0.76</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0.76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信息化建设经费</w:t>
            </w:r>
          </w:p>
        </w:tc>
        <w:tc>
          <w:tcPr>
            <w:tcW w:w="964" w:type="dxa"/>
            <w:vAlign w:val="center"/>
          </w:tcPr>
          <w:p>
            <w:pPr>
              <w:pStyle w:val="12"/>
            </w:pPr>
            <w:r>
              <w:t>36.92</w:t>
            </w:r>
          </w:p>
        </w:tc>
        <w:tc>
          <w:tcPr>
            <w:tcW w:w="1134" w:type="dxa"/>
            <w:vAlign w:val="center"/>
          </w:tcPr>
          <w:p>
            <w:pPr>
              <w:pStyle w:val="13"/>
            </w:pPr>
            <w:r>
              <w:t>硬件运维服务</w:t>
            </w:r>
          </w:p>
        </w:tc>
        <w:tc>
          <w:tcPr>
            <w:tcW w:w="1134" w:type="dxa"/>
            <w:vAlign w:val="center"/>
          </w:tcPr>
          <w:p>
            <w:pPr>
              <w:pStyle w:val="13"/>
            </w:pPr>
            <w:r>
              <w:t>C16070200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2.60</w:t>
            </w:r>
          </w:p>
        </w:tc>
        <w:tc>
          <w:tcPr>
            <w:tcW w:w="964" w:type="dxa"/>
            <w:vAlign w:val="center"/>
          </w:tcPr>
          <w:p>
            <w:pPr>
              <w:pStyle w:val="12"/>
            </w:pPr>
            <w:r>
              <w:t>2.60</w:t>
            </w:r>
          </w:p>
        </w:tc>
        <w:tc>
          <w:tcPr>
            <w:tcW w:w="964" w:type="dxa"/>
            <w:vAlign w:val="center"/>
          </w:tcPr>
          <w:p>
            <w:pPr>
              <w:pStyle w:val="12"/>
            </w:pPr>
            <w:r>
              <w:t>2.60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2.60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信息化建设经费</w:t>
            </w:r>
          </w:p>
        </w:tc>
        <w:tc>
          <w:tcPr>
            <w:tcW w:w="964" w:type="dxa"/>
            <w:vAlign w:val="center"/>
          </w:tcPr>
          <w:p>
            <w:pPr>
              <w:pStyle w:val="12"/>
            </w:pPr>
            <w:r>
              <w:t>36.92</w:t>
            </w:r>
          </w:p>
        </w:tc>
        <w:tc>
          <w:tcPr>
            <w:tcW w:w="1134" w:type="dxa"/>
            <w:vAlign w:val="center"/>
          </w:tcPr>
          <w:p>
            <w:pPr>
              <w:pStyle w:val="13"/>
            </w:pPr>
            <w:r>
              <w:t>软件运维服务</w:t>
            </w:r>
          </w:p>
        </w:tc>
        <w:tc>
          <w:tcPr>
            <w:tcW w:w="1134" w:type="dxa"/>
            <w:vAlign w:val="center"/>
          </w:tcPr>
          <w:p>
            <w:pPr>
              <w:pStyle w:val="13"/>
            </w:pPr>
            <w:r>
              <w:t>C16070300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4.20</w:t>
            </w:r>
          </w:p>
        </w:tc>
        <w:tc>
          <w:tcPr>
            <w:tcW w:w="964" w:type="dxa"/>
            <w:vAlign w:val="center"/>
          </w:tcPr>
          <w:p>
            <w:pPr>
              <w:pStyle w:val="12"/>
            </w:pPr>
            <w:r>
              <w:t>4.20</w:t>
            </w:r>
          </w:p>
        </w:tc>
        <w:tc>
          <w:tcPr>
            <w:tcW w:w="964" w:type="dxa"/>
            <w:vAlign w:val="center"/>
          </w:tcPr>
          <w:p>
            <w:pPr>
              <w:pStyle w:val="12"/>
            </w:pPr>
            <w:r>
              <w:t>4.20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110.83</w:t>
            </w:r>
          </w:p>
        </w:tc>
        <w:tc>
          <w:tcPr>
            <w:tcW w:w="1134" w:type="dxa"/>
            <w:vAlign w:val="center"/>
          </w:tcPr>
          <w:p>
            <w:pPr>
              <w:pStyle w:val="13"/>
            </w:pPr>
            <w:r>
              <w:t>其他仪器仪表</w:t>
            </w:r>
          </w:p>
        </w:tc>
        <w:tc>
          <w:tcPr>
            <w:tcW w:w="1134" w:type="dxa"/>
            <w:vAlign w:val="center"/>
          </w:tcPr>
          <w:p>
            <w:pPr>
              <w:pStyle w:val="13"/>
            </w:pPr>
            <w:r>
              <w:t>A02109900</w:t>
            </w:r>
          </w:p>
        </w:tc>
        <w:tc>
          <w:tcPr>
            <w:tcW w:w="709" w:type="dxa"/>
            <w:vAlign w:val="center"/>
          </w:tcPr>
          <w:p>
            <w:pPr>
              <w:pStyle w:val="14"/>
            </w:pPr>
            <w:r>
              <w:t>批</w:t>
            </w:r>
          </w:p>
        </w:tc>
        <w:tc>
          <w:tcPr>
            <w:tcW w:w="850" w:type="dxa"/>
            <w:vAlign w:val="center"/>
          </w:tcPr>
          <w:p>
            <w:pPr>
              <w:pStyle w:val="12"/>
            </w:pPr>
            <w:r>
              <w:t>1</w:t>
            </w:r>
          </w:p>
        </w:tc>
        <w:tc>
          <w:tcPr>
            <w:tcW w:w="850" w:type="dxa"/>
            <w:vAlign w:val="center"/>
          </w:tcPr>
          <w:p>
            <w:pPr>
              <w:pStyle w:val="12"/>
            </w:pPr>
            <w:r>
              <w:t>110.83</w:t>
            </w:r>
          </w:p>
        </w:tc>
        <w:tc>
          <w:tcPr>
            <w:tcW w:w="964" w:type="dxa"/>
            <w:vAlign w:val="center"/>
          </w:tcPr>
          <w:p>
            <w:pPr>
              <w:pStyle w:val="12"/>
            </w:pPr>
            <w:r>
              <w:t>110.83</w:t>
            </w:r>
          </w:p>
        </w:tc>
        <w:tc>
          <w:tcPr>
            <w:tcW w:w="964" w:type="dxa"/>
            <w:vAlign w:val="center"/>
          </w:tcPr>
          <w:p>
            <w:pPr>
              <w:pStyle w:val="12"/>
            </w:pPr>
            <w:r>
              <w:t>110.83</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110.83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5"/>
            </w:pPr>
            <w:r>
              <w:t>河北省特种设备监督检验研究院沧州分院小计</w:t>
            </w:r>
          </w:p>
        </w:tc>
        <w:tc>
          <w:tcPr>
            <w:tcW w:w="964" w:type="dxa"/>
            <w:vAlign w:val="center"/>
          </w:tcPr>
          <w:p>
            <w:pPr>
              <w:pStyle w:val="16"/>
            </w:pPr>
          </w:p>
        </w:tc>
        <w:tc>
          <w:tcPr>
            <w:tcW w:w="1134" w:type="dxa"/>
            <w:vAlign w:val="center"/>
          </w:tcPr>
          <w:p>
            <w:pPr>
              <w:pStyle w:val="17"/>
            </w:pPr>
          </w:p>
        </w:tc>
        <w:tc>
          <w:tcPr>
            <w:tcW w:w="1134" w:type="dxa"/>
            <w:vAlign w:val="center"/>
          </w:tcPr>
          <w:p>
            <w:pPr>
              <w:pStyle w:val="17"/>
            </w:pPr>
          </w:p>
        </w:tc>
        <w:tc>
          <w:tcPr>
            <w:tcW w:w="709" w:type="dxa"/>
            <w:vAlign w:val="center"/>
          </w:tcPr>
          <w:p>
            <w:pPr>
              <w:pStyle w:val="15"/>
            </w:pPr>
          </w:p>
        </w:tc>
        <w:tc>
          <w:tcPr>
            <w:tcW w:w="850" w:type="dxa"/>
            <w:vAlign w:val="center"/>
          </w:tcPr>
          <w:p>
            <w:pPr>
              <w:pStyle w:val="16"/>
            </w:pPr>
          </w:p>
        </w:tc>
        <w:tc>
          <w:tcPr>
            <w:tcW w:w="850" w:type="dxa"/>
            <w:vAlign w:val="center"/>
          </w:tcPr>
          <w:p>
            <w:pPr>
              <w:pStyle w:val="16"/>
            </w:pPr>
          </w:p>
        </w:tc>
        <w:tc>
          <w:tcPr>
            <w:tcW w:w="964" w:type="dxa"/>
            <w:vAlign w:val="center"/>
          </w:tcPr>
          <w:p>
            <w:pPr>
              <w:pStyle w:val="16"/>
            </w:pPr>
            <w:r>
              <w:t>931.57</w:t>
            </w:r>
          </w:p>
        </w:tc>
        <w:tc>
          <w:tcPr>
            <w:tcW w:w="964" w:type="dxa"/>
            <w:vAlign w:val="center"/>
          </w:tcPr>
          <w:p>
            <w:pPr>
              <w:pStyle w:val="16"/>
            </w:pPr>
            <w:r>
              <w:t>677.15</w:t>
            </w: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r>
              <w:t>254.42</w:t>
            </w:r>
          </w:p>
        </w:tc>
        <w:tc>
          <w:tcPr>
            <w:tcW w:w="964" w:type="dxa"/>
            <w:vAlign w:val="center"/>
          </w:tcPr>
          <w:p>
            <w:pPr>
              <w:pStyle w:val="16"/>
            </w:pPr>
          </w:p>
        </w:tc>
        <w:tc>
          <w:tcPr>
            <w:tcW w:w="964" w:type="dxa"/>
            <w:vAlign w:val="center"/>
          </w:tcPr>
          <w:p>
            <w:pPr>
              <w:pStyle w:val="16"/>
            </w:pPr>
            <w:r>
              <w:t>753.17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280.62</w:t>
            </w:r>
          </w:p>
        </w:tc>
        <w:tc>
          <w:tcPr>
            <w:tcW w:w="1134" w:type="dxa"/>
            <w:vAlign w:val="center"/>
          </w:tcPr>
          <w:p>
            <w:pPr>
              <w:pStyle w:val="13"/>
            </w:pPr>
            <w:r>
              <w:t>多功能一体机</w:t>
            </w:r>
          </w:p>
        </w:tc>
        <w:tc>
          <w:tcPr>
            <w:tcW w:w="1134" w:type="dxa"/>
            <w:vAlign w:val="center"/>
          </w:tcPr>
          <w:p>
            <w:pPr>
              <w:pStyle w:val="13"/>
            </w:pPr>
            <w:r>
              <w:t>A02020400</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10.00</w:t>
            </w:r>
          </w:p>
        </w:tc>
        <w:tc>
          <w:tcPr>
            <w:tcW w:w="964" w:type="dxa"/>
            <w:vAlign w:val="center"/>
          </w:tcPr>
          <w:p>
            <w:pPr>
              <w:pStyle w:val="12"/>
            </w:pPr>
            <w:r>
              <w:t>10.00</w:t>
            </w: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280.62</w:t>
            </w:r>
          </w:p>
        </w:tc>
        <w:tc>
          <w:tcPr>
            <w:tcW w:w="1134" w:type="dxa"/>
            <w:vAlign w:val="center"/>
          </w:tcPr>
          <w:p>
            <w:pPr>
              <w:pStyle w:val="13"/>
            </w:pPr>
            <w:r>
              <w:t>办公桌</w:t>
            </w:r>
          </w:p>
        </w:tc>
        <w:tc>
          <w:tcPr>
            <w:tcW w:w="1134" w:type="dxa"/>
            <w:vAlign w:val="center"/>
          </w:tcPr>
          <w:p>
            <w:pPr>
              <w:pStyle w:val="13"/>
            </w:pPr>
            <w:r>
              <w:t>A05010201</w:t>
            </w:r>
          </w:p>
        </w:tc>
        <w:tc>
          <w:tcPr>
            <w:tcW w:w="709" w:type="dxa"/>
            <w:vAlign w:val="center"/>
          </w:tcPr>
          <w:p>
            <w:pPr>
              <w:pStyle w:val="14"/>
            </w:pPr>
            <w:r>
              <w:t>件</w:t>
            </w:r>
          </w:p>
        </w:tc>
        <w:tc>
          <w:tcPr>
            <w:tcW w:w="850" w:type="dxa"/>
            <w:vAlign w:val="center"/>
          </w:tcPr>
          <w:p>
            <w:pPr>
              <w:pStyle w:val="12"/>
            </w:pPr>
            <w:r>
              <w:t>10</w:t>
            </w:r>
          </w:p>
        </w:tc>
        <w:tc>
          <w:tcPr>
            <w:tcW w:w="850" w:type="dxa"/>
            <w:vAlign w:val="center"/>
          </w:tcPr>
          <w:p>
            <w:pPr>
              <w:pStyle w:val="12"/>
            </w:pPr>
            <w:r>
              <w:t>0.19</w:t>
            </w:r>
          </w:p>
        </w:tc>
        <w:tc>
          <w:tcPr>
            <w:tcW w:w="964" w:type="dxa"/>
            <w:vAlign w:val="center"/>
          </w:tcPr>
          <w:p>
            <w:pPr>
              <w:pStyle w:val="12"/>
            </w:pPr>
            <w:r>
              <w:t>1.90</w:t>
            </w:r>
          </w:p>
        </w:tc>
        <w:tc>
          <w:tcPr>
            <w:tcW w:w="964" w:type="dxa"/>
            <w:vAlign w:val="center"/>
          </w:tcPr>
          <w:p>
            <w:pPr>
              <w:pStyle w:val="12"/>
            </w:pPr>
            <w:r>
              <w:t>1.90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1.90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280.62</w:t>
            </w:r>
          </w:p>
        </w:tc>
        <w:tc>
          <w:tcPr>
            <w:tcW w:w="1134" w:type="dxa"/>
            <w:vAlign w:val="center"/>
          </w:tcPr>
          <w:p>
            <w:pPr>
              <w:pStyle w:val="13"/>
            </w:pPr>
            <w:r>
              <w:t>会议桌</w:t>
            </w:r>
          </w:p>
        </w:tc>
        <w:tc>
          <w:tcPr>
            <w:tcW w:w="1134" w:type="dxa"/>
            <w:vAlign w:val="center"/>
          </w:tcPr>
          <w:p>
            <w:pPr>
              <w:pStyle w:val="13"/>
            </w:pPr>
            <w:r>
              <w:t>A05010202</w:t>
            </w:r>
          </w:p>
        </w:tc>
        <w:tc>
          <w:tcPr>
            <w:tcW w:w="709" w:type="dxa"/>
            <w:vAlign w:val="center"/>
          </w:tcPr>
          <w:p>
            <w:pPr>
              <w:pStyle w:val="14"/>
            </w:pPr>
            <w:r>
              <w:t>件</w:t>
            </w:r>
          </w:p>
        </w:tc>
        <w:tc>
          <w:tcPr>
            <w:tcW w:w="850" w:type="dxa"/>
            <w:vAlign w:val="center"/>
          </w:tcPr>
          <w:p>
            <w:pPr>
              <w:pStyle w:val="12"/>
            </w:pPr>
            <w:r>
              <w:t>5</w:t>
            </w:r>
          </w:p>
        </w:tc>
        <w:tc>
          <w:tcPr>
            <w:tcW w:w="850" w:type="dxa"/>
            <w:vAlign w:val="center"/>
          </w:tcPr>
          <w:p>
            <w:pPr>
              <w:pStyle w:val="12"/>
            </w:pPr>
            <w:r>
              <w:t>0.13</w:t>
            </w:r>
          </w:p>
        </w:tc>
        <w:tc>
          <w:tcPr>
            <w:tcW w:w="964" w:type="dxa"/>
            <w:vAlign w:val="center"/>
          </w:tcPr>
          <w:p>
            <w:pPr>
              <w:pStyle w:val="12"/>
            </w:pPr>
            <w:r>
              <w:t>0.65</w:t>
            </w:r>
          </w:p>
        </w:tc>
        <w:tc>
          <w:tcPr>
            <w:tcW w:w="964" w:type="dxa"/>
            <w:vAlign w:val="center"/>
          </w:tcPr>
          <w:p>
            <w:pPr>
              <w:pStyle w:val="12"/>
            </w:pPr>
            <w:r>
              <w:t>0.65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0.65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280.62</w:t>
            </w:r>
          </w:p>
        </w:tc>
        <w:tc>
          <w:tcPr>
            <w:tcW w:w="1134" w:type="dxa"/>
            <w:vAlign w:val="center"/>
          </w:tcPr>
          <w:p>
            <w:pPr>
              <w:pStyle w:val="13"/>
            </w:pPr>
            <w:r>
              <w:t>会议桌</w:t>
            </w:r>
          </w:p>
        </w:tc>
        <w:tc>
          <w:tcPr>
            <w:tcW w:w="1134" w:type="dxa"/>
            <w:vAlign w:val="center"/>
          </w:tcPr>
          <w:p>
            <w:pPr>
              <w:pStyle w:val="13"/>
            </w:pPr>
            <w:r>
              <w:t>A05010202</w:t>
            </w:r>
          </w:p>
        </w:tc>
        <w:tc>
          <w:tcPr>
            <w:tcW w:w="709" w:type="dxa"/>
            <w:vAlign w:val="center"/>
          </w:tcPr>
          <w:p>
            <w:pPr>
              <w:pStyle w:val="14"/>
            </w:pPr>
            <w:r>
              <w:t>件</w:t>
            </w:r>
          </w:p>
        </w:tc>
        <w:tc>
          <w:tcPr>
            <w:tcW w:w="850" w:type="dxa"/>
            <w:vAlign w:val="center"/>
          </w:tcPr>
          <w:p>
            <w:pPr>
              <w:pStyle w:val="12"/>
            </w:pPr>
            <w:r>
              <w:t>1</w:t>
            </w:r>
          </w:p>
        </w:tc>
        <w:tc>
          <w:tcPr>
            <w:tcW w:w="850" w:type="dxa"/>
            <w:vAlign w:val="center"/>
          </w:tcPr>
          <w:p>
            <w:pPr>
              <w:pStyle w:val="12"/>
            </w:pPr>
            <w:r>
              <w:t>2.50</w:t>
            </w:r>
          </w:p>
        </w:tc>
        <w:tc>
          <w:tcPr>
            <w:tcW w:w="964" w:type="dxa"/>
            <w:vAlign w:val="center"/>
          </w:tcPr>
          <w:p>
            <w:pPr>
              <w:pStyle w:val="12"/>
            </w:pPr>
            <w:r>
              <w:t>2.50</w:t>
            </w:r>
          </w:p>
        </w:tc>
        <w:tc>
          <w:tcPr>
            <w:tcW w:w="964" w:type="dxa"/>
            <w:vAlign w:val="center"/>
          </w:tcPr>
          <w:p>
            <w:pPr>
              <w:pStyle w:val="12"/>
            </w:pPr>
            <w:r>
              <w:t>2.50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280.62</w:t>
            </w:r>
          </w:p>
        </w:tc>
        <w:tc>
          <w:tcPr>
            <w:tcW w:w="1134" w:type="dxa"/>
            <w:vAlign w:val="center"/>
          </w:tcPr>
          <w:p>
            <w:pPr>
              <w:pStyle w:val="13"/>
            </w:pPr>
            <w:r>
              <w:t>办公椅</w:t>
            </w:r>
          </w:p>
        </w:tc>
        <w:tc>
          <w:tcPr>
            <w:tcW w:w="1134" w:type="dxa"/>
            <w:vAlign w:val="center"/>
          </w:tcPr>
          <w:p>
            <w:pPr>
              <w:pStyle w:val="13"/>
            </w:pPr>
            <w:r>
              <w:t>A05010301</w:t>
            </w:r>
          </w:p>
        </w:tc>
        <w:tc>
          <w:tcPr>
            <w:tcW w:w="709" w:type="dxa"/>
            <w:vAlign w:val="center"/>
          </w:tcPr>
          <w:p>
            <w:pPr>
              <w:pStyle w:val="14"/>
            </w:pPr>
            <w:r>
              <w:t>件</w:t>
            </w:r>
          </w:p>
        </w:tc>
        <w:tc>
          <w:tcPr>
            <w:tcW w:w="850" w:type="dxa"/>
            <w:vAlign w:val="center"/>
          </w:tcPr>
          <w:p>
            <w:pPr>
              <w:pStyle w:val="12"/>
            </w:pPr>
            <w:r>
              <w:t>10</w:t>
            </w:r>
          </w:p>
        </w:tc>
        <w:tc>
          <w:tcPr>
            <w:tcW w:w="850" w:type="dxa"/>
            <w:vAlign w:val="center"/>
          </w:tcPr>
          <w:p>
            <w:pPr>
              <w:pStyle w:val="12"/>
            </w:pPr>
            <w:r>
              <w:t>0.06</w:t>
            </w:r>
          </w:p>
        </w:tc>
        <w:tc>
          <w:tcPr>
            <w:tcW w:w="964" w:type="dxa"/>
            <w:vAlign w:val="center"/>
          </w:tcPr>
          <w:p>
            <w:pPr>
              <w:pStyle w:val="12"/>
            </w:pPr>
            <w:r>
              <w:t>0.60</w:t>
            </w:r>
          </w:p>
        </w:tc>
        <w:tc>
          <w:tcPr>
            <w:tcW w:w="964" w:type="dxa"/>
            <w:vAlign w:val="center"/>
          </w:tcPr>
          <w:p>
            <w:pPr>
              <w:pStyle w:val="12"/>
            </w:pPr>
            <w:r>
              <w:t>0.60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0.60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280.62</w:t>
            </w:r>
          </w:p>
        </w:tc>
        <w:tc>
          <w:tcPr>
            <w:tcW w:w="1134" w:type="dxa"/>
            <w:vAlign w:val="center"/>
          </w:tcPr>
          <w:p>
            <w:pPr>
              <w:pStyle w:val="13"/>
            </w:pPr>
            <w:r>
              <w:t>复印纸</w:t>
            </w:r>
          </w:p>
        </w:tc>
        <w:tc>
          <w:tcPr>
            <w:tcW w:w="1134" w:type="dxa"/>
            <w:vAlign w:val="center"/>
          </w:tcPr>
          <w:p>
            <w:pPr>
              <w:pStyle w:val="13"/>
            </w:pPr>
            <w:r>
              <w:t>A05040101</w:t>
            </w:r>
          </w:p>
        </w:tc>
        <w:tc>
          <w:tcPr>
            <w:tcW w:w="709" w:type="dxa"/>
            <w:vAlign w:val="center"/>
          </w:tcPr>
          <w:p>
            <w:pPr>
              <w:pStyle w:val="14"/>
            </w:pPr>
            <w:r>
              <w:t>十包</w:t>
            </w:r>
          </w:p>
        </w:tc>
        <w:tc>
          <w:tcPr>
            <w:tcW w:w="850" w:type="dxa"/>
            <w:vAlign w:val="center"/>
          </w:tcPr>
          <w:p>
            <w:pPr>
              <w:pStyle w:val="12"/>
            </w:pPr>
            <w:r>
              <w:t>250</w:t>
            </w:r>
          </w:p>
        </w:tc>
        <w:tc>
          <w:tcPr>
            <w:tcW w:w="850" w:type="dxa"/>
            <w:vAlign w:val="center"/>
          </w:tcPr>
          <w:p>
            <w:pPr>
              <w:pStyle w:val="12"/>
            </w:pPr>
            <w:r>
              <w:t>0.02</w:t>
            </w:r>
          </w:p>
        </w:tc>
        <w:tc>
          <w:tcPr>
            <w:tcW w:w="964" w:type="dxa"/>
            <w:vAlign w:val="center"/>
          </w:tcPr>
          <w:p>
            <w:pPr>
              <w:pStyle w:val="12"/>
            </w:pPr>
            <w:r>
              <w:t>5.00</w:t>
            </w: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280.62</w:t>
            </w:r>
          </w:p>
        </w:tc>
        <w:tc>
          <w:tcPr>
            <w:tcW w:w="1134" w:type="dxa"/>
            <w:vAlign w:val="center"/>
          </w:tcPr>
          <w:p>
            <w:pPr>
              <w:pStyle w:val="13"/>
            </w:pPr>
            <w:r>
              <w:t>硬件运维服务</w:t>
            </w:r>
          </w:p>
        </w:tc>
        <w:tc>
          <w:tcPr>
            <w:tcW w:w="1134" w:type="dxa"/>
            <w:vAlign w:val="center"/>
          </w:tcPr>
          <w:p>
            <w:pPr>
              <w:pStyle w:val="13"/>
            </w:pPr>
            <w:r>
              <w:t>C16070200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8.00</w:t>
            </w:r>
          </w:p>
        </w:tc>
        <w:tc>
          <w:tcPr>
            <w:tcW w:w="964" w:type="dxa"/>
            <w:vAlign w:val="center"/>
          </w:tcPr>
          <w:p>
            <w:pPr>
              <w:pStyle w:val="12"/>
            </w:pPr>
            <w:r>
              <w:t>8.00</w:t>
            </w:r>
          </w:p>
        </w:tc>
        <w:tc>
          <w:tcPr>
            <w:tcW w:w="964" w:type="dxa"/>
            <w:vAlign w:val="center"/>
          </w:tcPr>
          <w:p>
            <w:pPr>
              <w:pStyle w:val="12"/>
            </w:pPr>
            <w:r>
              <w:t>8.00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8.00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280.62</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0.50</w:t>
            </w:r>
          </w:p>
        </w:tc>
        <w:tc>
          <w:tcPr>
            <w:tcW w:w="964" w:type="dxa"/>
            <w:vAlign w:val="center"/>
          </w:tcPr>
          <w:p>
            <w:pPr>
              <w:pStyle w:val="12"/>
            </w:pPr>
            <w:r>
              <w:t>0.50</w:t>
            </w:r>
          </w:p>
        </w:tc>
        <w:tc>
          <w:tcPr>
            <w:tcW w:w="964" w:type="dxa"/>
            <w:vAlign w:val="center"/>
          </w:tcPr>
          <w:p>
            <w:pPr>
              <w:pStyle w:val="12"/>
            </w:pPr>
            <w:r>
              <w:t>0.50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280.62</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2.00</w:t>
            </w:r>
          </w:p>
        </w:tc>
        <w:tc>
          <w:tcPr>
            <w:tcW w:w="964" w:type="dxa"/>
            <w:vAlign w:val="center"/>
          </w:tcPr>
          <w:p>
            <w:pPr>
              <w:pStyle w:val="12"/>
            </w:pPr>
            <w:r>
              <w:t>2.00</w:t>
            </w:r>
          </w:p>
        </w:tc>
        <w:tc>
          <w:tcPr>
            <w:tcW w:w="964" w:type="dxa"/>
            <w:vAlign w:val="center"/>
          </w:tcPr>
          <w:p>
            <w:pPr>
              <w:pStyle w:val="12"/>
            </w:pPr>
            <w:r>
              <w:t>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3752.36</w:t>
            </w:r>
          </w:p>
        </w:tc>
        <w:tc>
          <w:tcPr>
            <w:tcW w:w="1134" w:type="dxa"/>
            <w:vAlign w:val="center"/>
          </w:tcPr>
          <w:p>
            <w:pPr>
              <w:pStyle w:val="13"/>
            </w:pPr>
            <w:r>
              <w:t>制服</w:t>
            </w:r>
          </w:p>
        </w:tc>
        <w:tc>
          <w:tcPr>
            <w:tcW w:w="1134" w:type="dxa"/>
            <w:vAlign w:val="center"/>
          </w:tcPr>
          <w:p>
            <w:pPr>
              <w:pStyle w:val="13"/>
            </w:pPr>
            <w:r>
              <w:t>A05030301</w:t>
            </w:r>
          </w:p>
        </w:tc>
        <w:tc>
          <w:tcPr>
            <w:tcW w:w="709" w:type="dxa"/>
            <w:vAlign w:val="center"/>
          </w:tcPr>
          <w:p>
            <w:pPr>
              <w:pStyle w:val="14"/>
            </w:pPr>
            <w:r>
              <w:t>批</w:t>
            </w:r>
          </w:p>
        </w:tc>
        <w:tc>
          <w:tcPr>
            <w:tcW w:w="850" w:type="dxa"/>
            <w:vAlign w:val="center"/>
          </w:tcPr>
          <w:p>
            <w:pPr>
              <w:pStyle w:val="12"/>
            </w:pPr>
            <w:r>
              <w:t>1</w:t>
            </w:r>
          </w:p>
        </w:tc>
        <w:tc>
          <w:tcPr>
            <w:tcW w:w="850" w:type="dxa"/>
            <w:vAlign w:val="center"/>
          </w:tcPr>
          <w:p>
            <w:pPr>
              <w:pStyle w:val="12"/>
            </w:pPr>
            <w:r>
              <w:t>20.10</w:t>
            </w:r>
          </w:p>
        </w:tc>
        <w:tc>
          <w:tcPr>
            <w:tcW w:w="964" w:type="dxa"/>
            <w:vAlign w:val="center"/>
          </w:tcPr>
          <w:p>
            <w:pPr>
              <w:pStyle w:val="12"/>
            </w:pPr>
            <w:r>
              <w:t>20.10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20.10</w:t>
            </w:r>
          </w:p>
        </w:tc>
        <w:tc>
          <w:tcPr>
            <w:tcW w:w="964" w:type="dxa"/>
            <w:vAlign w:val="center"/>
          </w:tcPr>
          <w:p>
            <w:pPr>
              <w:pStyle w:val="12"/>
            </w:pPr>
          </w:p>
        </w:tc>
        <w:tc>
          <w:tcPr>
            <w:tcW w:w="964" w:type="dxa"/>
            <w:vAlign w:val="center"/>
          </w:tcPr>
          <w:p>
            <w:pPr>
              <w:pStyle w:val="12"/>
            </w:pPr>
            <w:r>
              <w:t>20.10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3752.36</w:t>
            </w:r>
          </w:p>
        </w:tc>
        <w:tc>
          <w:tcPr>
            <w:tcW w:w="1134" w:type="dxa"/>
            <w:vAlign w:val="center"/>
          </w:tcPr>
          <w:p>
            <w:pPr>
              <w:pStyle w:val="13"/>
            </w:pPr>
            <w:r>
              <w:t>鞋、靴及附件</w:t>
            </w:r>
          </w:p>
        </w:tc>
        <w:tc>
          <w:tcPr>
            <w:tcW w:w="1134" w:type="dxa"/>
            <w:vAlign w:val="center"/>
          </w:tcPr>
          <w:p>
            <w:pPr>
              <w:pStyle w:val="13"/>
            </w:pPr>
            <w:r>
              <w:t>A05030304</w:t>
            </w:r>
          </w:p>
        </w:tc>
        <w:tc>
          <w:tcPr>
            <w:tcW w:w="709" w:type="dxa"/>
            <w:vAlign w:val="center"/>
          </w:tcPr>
          <w:p>
            <w:pPr>
              <w:pStyle w:val="14"/>
            </w:pPr>
            <w:r>
              <w:t>批</w:t>
            </w:r>
          </w:p>
        </w:tc>
        <w:tc>
          <w:tcPr>
            <w:tcW w:w="850" w:type="dxa"/>
            <w:vAlign w:val="center"/>
          </w:tcPr>
          <w:p>
            <w:pPr>
              <w:pStyle w:val="12"/>
            </w:pPr>
            <w:r>
              <w:t>1</w:t>
            </w:r>
          </w:p>
        </w:tc>
        <w:tc>
          <w:tcPr>
            <w:tcW w:w="850" w:type="dxa"/>
            <w:vAlign w:val="center"/>
          </w:tcPr>
          <w:p>
            <w:pPr>
              <w:pStyle w:val="12"/>
            </w:pPr>
            <w:r>
              <w:t>6.70</w:t>
            </w:r>
          </w:p>
        </w:tc>
        <w:tc>
          <w:tcPr>
            <w:tcW w:w="964" w:type="dxa"/>
            <w:vAlign w:val="center"/>
          </w:tcPr>
          <w:p>
            <w:pPr>
              <w:pStyle w:val="12"/>
            </w:pPr>
            <w:r>
              <w:t>6.70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6.70</w:t>
            </w:r>
          </w:p>
        </w:tc>
        <w:tc>
          <w:tcPr>
            <w:tcW w:w="964" w:type="dxa"/>
            <w:vAlign w:val="center"/>
          </w:tcPr>
          <w:p>
            <w:pPr>
              <w:pStyle w:val="12"/>
            </w:pPr>
          </w:p>
        </w:tc>
        <w:tc>
          <w:tcPr>
            <w:tcW w:w="964" w:type="dxa"/>
            <w:vAlign w:val="center"/>
          </w:tcPr>
          <w:p>
            <w:pPr>
              <w:pStyle w:val="12"/>
            </w:pPr>
            <w:r>
              <w:t>6.70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3752.36</w:t>
            </w:r>
          </w:p>
        </w:tc>
        <w:tc>
          <w:tcPr>
            <w:tcW w:w="1134" w:type="dxa"/>
            <w:vAlign w:val="center"/>
          </w:tcPr>
          <w:p>
            <w:pPr>
              <w:pStyle w:val="13"/>
            </w:pPr>
            <w:r>
              <w:t>房屋修缮</w:t>
            </w:r>
          </w:p>
        </w:tc>
        <w:tc>
          <w:tcPr>
            <w:tcW w:w="1134" w:type="dxa"/>
            <w:vAlign w:val="center"/>
          </w:tcPr>
          <w:p>
            <w:pPr>
              <w:pStyle w:val="13"/>
            </w:pPr>
            <w:r>
              <w:t>B08010000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60.00</w:t>
            </w:r>
          </w:p>
        </w:tc>
        <w:tc>
          <w:tcPr>
            <w:tcW w:w="964" w:type="dxa"/>
            <w:vAlign w:val="center"/>
          </w:tcPr>
          <w:p>
            <w:pPr>
              <w:pStyle w:val="12"/>
            </w:pPr>
            <w:r>
              <w:t>60.00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60.00</w:t>
            </w:r>
          </w:p>
        </w:tc>
        <w:tc>
          <w:tcPr>
            <w:tcW w:w="964" w:type="dxa"/>
            <w:vAlign w:val="center"/>
          </w:tcPr>
          <w:p>
            <w:pPr>
              <w:pStyle w:val="12"/>
            </w:pPr>
          </w:p>
        </w:tc>
        <w:tc>
          <w:tcPr>
            <w:tcW w:w="964" w:type="dxa"/>
            <w:vAlign w:val="center"/>
          </w:tcPr>
          <w:p>
            <w:pPr>
              <w:pStyle w:val="12"/>
            </w:pPr>
            <w:r>
              <w:t>60.00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3752.36</w:t>
            </w:r>
          </w:p>
        </w:tc>
        <w:tc>
          <w:tcPr>
            <w:tcW w:w="1134" w:type="dxa"/>
            <w:vAlign w:val="center"/>
          </w:tcPr>
          <w:p>
            <w:pPr>
              <w:pStyle w:val="13"/>
            </w:pPr>
            <w:r>
              <w:t>房屋修缮</w:t>
            </w:r>
          </w:p>
        </w:tc>
        <w:tc>
          <w:tcPr>
            <w:tcW w:w="1134" w:type="dxa"/>
            <w:vAlign w:val="center"/>
          </w:tcPr>
          <w:p>
            <w:pPr>
              <w:pStyle w:val="13"/>
            </w:pPr>
            <w:r>
              <w:t>B08010000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80.00</w:t>
            </w:r>
          </w:p>
        </w:tc>
        <w:tc>
          <w:tcPr>
            <w:tcW w:w="964" w:type="dxa"/>
            <w:vAlign w:val="center"/>
          </w:tcPr>
          <w:p>
            <w:pPr>
              <w:pStyle w:val="12"/>
            </w:pPr>
            <w:r>
              <w:t>80.00</w:t>
            </w:r>
          </w:p>
        </w:tc>
        <w:tc>
          <w:tcPr>
            <w:tcW w:w="964" w:type="dxa"/>
            <w:vAlign w:val="center"/>
          </w:tcPr>
          <w:p>
            <w:pPr>
              <w:pStyle w:val="12"/>
            </w:pPr>
            <w:r>
              <w:t>80.00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80.00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3752.36</w:t>
            </w:r>
          </w:p>
        </w:tc>
        <w:tc>
          <w:tcPr>
            <w:tcW w:w="1134" w:type="dxa"/>
            <w:vAlign w:val="center"/>
          </w:tcPr>
          <w:p>
            <w:pPr>
              <w:pStyle w:val="13"/>
            </w:pPr>
            <w:r>
              <w:t>保安服务</w:t>
            </w:r>
          </w:p>
        </w:tc>
        <w:tc>
          <w:tcPr>
            <w:tcW w:w="1134" w:type="dxa"/>
            <w:vAlign w:val="center"/>
          </w:tcPr>
          <w:p>
            <w:pPr>
              <w:pStyle w:val="13"/>
            </w:pPr>
            <w:r>
              <w:t>C05040300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30.00</w:t>
            </w:r>
          </w:p>
        </w:tc>
        <w:tc>
          <w:tcPr>
            <w:tcW w:w="964" w:type="dxa"/>
            <w:vAlign w:val="center"/>
          </w:tcPr>
          <w:p>
            <w:pPr>
              <w:pStyle w:val="12"/>
            </w:pPr>
            <w:r>
              <w:t>30.00</w:t>
            </w:r>
          </w:p>
        </w:tc>
        <w:tc>
          <w:tcPr>
            <w:tcW w:w="964" w:type="dxa"/>
            <w:vAlign w:val="center"/>
          </w:tcPr>
          <w:p>
            <w:pPr>
              <w:pStyle w:val="12"/>
            </w:pPr>
            <w:r>
              <w:t>30.00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3752.36</w:t>
            </w:r>
          </w:p>
        </w:tc>
        <w:tc>
          <w:tcPr>
            <w:tcW w:w="1134" w:type="dxa"/>
            <w:vAlign w:val="center"/>
          </w:tcPr>
          <w:p>
            <w:pPr>
              <w:pStyle w:val="13"/>
            </w:pPr>
            <w:r>
              <w:t>保安服务</w:t>
            </w:r>
          </w:p>
        </w:tc>
        <w:tc>
          <w:tcPr>
            <w:tcW w:w="1134" w:type="dxa"/>
            <w:vAlign w:val="center"/>
          </w:tcPr>
          <w:p>
            <w:pPr>
              <w:pStyle w:val="13"/>
            </w:pPr>
            <w:r>
              <w:t>C05040300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15.00</w:t>
            </w:r>
          </w:p>
        </w:tc>
        <w:tc>
          <w:tcPr>
            <w:tcW w:w="964" w:type="dxa"/>
            <w:vAlign w:val="center"/>
          </w:tcPr>
          <w:p>
            <w:pPr>
              <w:pStyle w:val="12"/>
            </w:pPr>
            <w:r>
              <w:t>15.00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15.00</w:t>
            </w:r>
          </w:p>
        </w:tc>
        <w:tc>
          <w:tcPr>
            <w:tcW w:w="964" w:type="dxa"/>
            <w:vAlign w:val="center"/>
          </w:tcPr>
          <w:p>
            <w:pPr>
              <w:pStyle w:val="12"/>
            </w:pPr>
          </w:p>
        </w:tc>
        <w:tc>
          <w:tcPr>
            <w:tcW w:w="964" w:type="dxa"/>
            <w:vAlign w:val="center"/>
          </w:tcPr>
          <w:p>
            <w:pPr>
              <w:pStyle w:val="12"/>
            </w:pPr>
            <w:r>
              <w:t>15.00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3752.36</w:t>
            </w:r>
          </w:p>
        </w:tc>
        <w:tc>
          <w:tcPr>
            <w:tcW w:w="1134" w:type="dxa"/>
            <w:vAlign w:val="center"/>
          </w:tcPr>
          <w:p>
            <w:pPr>
              <w:pStyle w:val="13"/>
            </w:pPr>
            <w:r>
              <w:t>道路客运服务</w:t>
            </w:r>
          </w:p>
        </w:tc>
        <w:tc>
          <w:tcPr>
            <w:tcW w:w="1134" w:type="dxa"/>
            <w:vAlign w:val="center"/>
          </w:tcPr>
          <w:p>
            <w:pPr>
              <w:pStyle w:val="13"/>
            </w:pPr>
            <w:r>
              <w:t>C15020100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20.00</w:t>
            </w:r>
          </w:p>
        </w:tc>
        <w:tc>
          <w:tcPr>
            <w:tcW w:w="964" w:type="dxa"/>
            <w:vAlign w:val="center"/>
          </w:tcPr>
          <w:p>
            <w:pPr>
              <w:pStyle w:val="12"/>
            </w:pPr>
            <w:r>
              <w:t>20.00</w:t>
            </w:r>
          </w:p>
        </w:tc>
        <w:tc>
          <w:tcPr>
            <w:tcW w:w="964" w:type="dxa"/>
            <w:vAlign w:val="center"/>
          </w:tcPr>
          <w:p>
            <w:pPr>
              <w:pStyle w:val="12"/>
            </w:pPr>
            <w:r>
              <w:t>20.00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3752.36</w:t>
            </w:r>
          </w:p>
        </w:tc>
        <w:tc>
          <w:tcPr>
            <w:tcW w:w="1134" w:type="dxa"/>
            <w:vAlign w:val="center"/>
          </w:tcPr>
          <w:p>
            <w:pPr>
              <w:pStyle w:val="13"/>
            </w:pPr>
            <w:r>
              <w:t>道路客运服务</w:t>
            </w:r>
          </w:p>
        </w:tc>
        <w:tc>
          <w:tcPr>
            <w:tcW w:w="1134" w:type="dxa"/>
            <w:vAlign w:val="center"/>
          </w:tcPr>
          <w:p>
            <w:pPr>
              <w:pStyle w:val="13"/>
            </w:pPr>
            <w:r>
              <w:t>C15020100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10.00</w:t>
            </w: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r>
              <w:t>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3752.36</w:t>
            </w:r>
          </w:p>
        </w:tc>
        <w:tc>
          <w:tcPr>
            <w:tcW w:w="1134" w:type="dxa"/>
            <w:vAlign w:val="center"/>
          </w:tcPr>
          <w:p>
            <w:pPr>
              <w:pStyle w:val="13"/>
            </w:pPr>
            <w:r>
              <w:t>基础环境运维服务</w:t>
            </w:r>
          </w:p>
        </w:tc>
        <w:tc>
          <w:tcPr>
            <w:tcW w:w="1134" w:type="dxa"/>
            <w:vAlign w:val="center"/>
          </w:tcPr>
          <w:p>
            <w:pPr>
              <w:pStyle w:val="13"/>
            </w:pPr>
            <w:r>
              <w:t>C16070100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9.00</w:t>
            </w:r>
          </w:p>
        </w:tc>
        <w:tc>
          <w:tcPr>
            <w:tcW w:w="964" w:type="dxa"/>
            <w:vAlign w:val="center"/>
          </w:tcPr>
          <w:p>
            <w:pPr>
              <w:pStyle w:val="12"/>
            </w:pPr>
            <w:r>
              <w:t>9.00</w:t>
            </w:r>
          </w:p>
        </w:tc>
        <w:tc>
          <w:tcPr>
            <w:tcW w:w="964" w:type="dxa"/>
            <w:vAlign w:val="center"/>
          </w:tcPr>
          <w:p>
            <w:pPr>
              <w:pStyle w:val="12"/>
            </w:pPr>
            <w:r>
              <w:t>9.00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9.00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3752.36</w:t>
            </w:r>
          </w:p>
        </w:tc>
        <w:tc>
          <w:tcPr>
            <w:tcW w:w="1134" w:type="dxa"/>
            <w:vAlign w:val="center"/>
          </w:tcPr>
          <w:p>
            <w:pPr>
              <w:pStyle w:val="13"/>
            </w:pPr>
            <w:r>
              <w:t>网络接入服务</w:t>
            </w:r>
          </w:p>
        </w:tc>
        <w:tc>
          <w:tcPr>
            <w:tcW w:w="1134" w:type="dxa"/>
            <w:vAlign w:val="center"/>
          </w:tcPr>
          <w:p>
            <w:pPr>
              <w:pStyle w:val="13"/>
            </w:pPr>
            <w:r>
              <w:t>C17010200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13.00</w:t>
            </w:r>
          </w:p>
        </w:tc>
        <w:tc>
          <w:tcPr>
            <w:tcW w:w="964" w:type="dxa"/>
            <w:vAlign w:val="center"/>
          </w:tcPr>
          <w:p>
            <w:pPr>
              <w:pStyle w:val="12"/>
            </w:pPr>
            <w:r>
              <w:t>13.00</w:t>
            </w:r>
          </w:p>
        </w:tc>
        <w:tc>
          <w:tcPr>
            <w:tcW w:w="964" w:type="dxa"/>
            <w:vAlign w:val="center"/>
          </w:tcPr>
          <w:p>
            <w:pPr>
              <w:pStyle w:val="12"/>
            </w:pPr>
            <w:r>
              <w:t>13.00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13.00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3752.36</w:t>
            </w:r>
          </w:p>
        </w:tc>
        <w:tc>
          <w:tcPr>
            <w:tcW w:w="1134" w:type="dxa"/>
            <w:vAlign w:val="center"/>
          </w:tcPr>
          <w:p>
            <w:pPr>
              <w:pStyle w:val="13"/>
            </w:pPr>
            <w:r>
              <w:t>财产保险服务</w:t>
            </w:r>
          </w:p>
        </w:tc>
        <w:tc>
          <w:tcPr>
            <w:tcW w:w="1134" w:type="dxa"/>
            <w:vAlign w:val="center"/>
          </w:tcPr>
          <w:p>
            <w:pPr>
              <w:pStyle w:val="13"/>
            </w:pPr>
            <w:r>
              <w:t>C18040102</w:t>
            </w:r>
          </w:p>
        </w:tc>
        <w:tc>
          <w:tcPr>
            <w:tcW w:w="709" w:type="dxa"/>
            <w:vAlign w:val="center"/>
          </w:tcPr>
          <w:p>
            <w:pPr>
              <w:pStyle w:val="14"/>
            </w:pPr>
            <w:r>
              <w:t>辆</w:t>
            </w:r>
          </w:p>
        </w:tc>
        <w:tc>
          <w:tcPr>
            <w:tcW w:w="850" w:type="dxa"/>
            <w:vAlign w:val="center"/>
          </w:tcPr>
          <w:p>
            <w:pPr>
              <w:pStyle w:val="12"/>
            </w:pPr>
            <w:r>
              <w:t>2</w:t>
            </w:r>
          </w:p>
        </w:tc>
        <w:tc>
          <w:tcPr>
            <w:tcW w:w="850" w:type="dxa"/>
            <w:vAlign w:val="center"/>
          </w:tcPr>
          <w:p>
            <w:pPr>
              <w:pStyle w:val="12"/>
            </w:pPr>
            <w:r>
              <w:t>0.35</w:t>
            </w:r>
          </w:p>
        </w:tc>
        <w:tc>
          <w:tcPr>
            <w:tcW w:w="964" w:type="dxa"/>
            <w:vAlign w:val="center"/>
          </w:tcPr>
          <w:p>
            <w:pPr>
              <w:pStyle w:val="12"/>
            </w:pPr>
            <w:r>
              <w:t>0.70</w:t>
            </w:r>
          </w:p>
        </w:tc>
        <w:tc>
          <w:tcPr>
            <w:tcW w:w="964" w:type="dxa"/>
            <w:vAlign w:val="center"/>
          </w:tcPr>
          <w:p>
            <w:pPr>
              <w:pStyle w:val="12"/>
            </w:pPr>
            <w:r>
              <w:t>0.70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0.70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3752.36</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120.00</w:t>
            </w:r>
          </w:p>
        </w:tc>
        <w:tc>
          <w:tcPr>
            <w:tcW w:w="964" w:type="dxa"/>
            <w:vAlign w:val="center"/>
          </w:tcPr>
          <w:p>
            <w:pPr>
              <w:pStyle w:val="12"/>
            </w:pPr>
            <w:r>
              <w:t>120.00</w:t>
            </w:r>
          </w:p>
        </w:tc>
        <w:tc>
          <w:tcPr>
            <w:tcW w:w="964" w:type="dxa"/>
            <w:vAlign w:val="center"/>
          </w:tcPr>
          <w:p>
            <w:pPr>
              <w:pStyle w:val="12"/>
            </w:pPr>
            <w:r>
              <w:t>120.00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120.00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3752.36</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25.00</w:t>
            </w:r>
          </w:p>
        </w:tc>
        <w:tc>
          <w:tcPr>
            <w:tcW w:w="964" w:type="dxa"/>
            <w:vAlign w:val="center"/>
          </w:tcPr>
          <w:p>
            <w:pPr>
              <w:pStyle w:val="12"/>
            </w:pPr>
            <w:r>
              <w:t>25.00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25.00</w:t>
            </w:r>
          </w:p>
        </w:tc>
        <w:tc>
          <w:tcPr>
            <w:tcW w:w="964" w:type="dxa"/>
            <w:vAlign w:val="center"/>
          </w:tcPr>
          <w:p>
            <w:pPr>
              <w:pStyle w:val="12"/>
            </w:pPr>
          </w:p>
        </w:tc>
        <w:tc>
          <w:tcPr>
            <w:tcW w:w="964" w:type="dxa"/>
            <w:vAlign w:val="center"/>
          </w:tcPr>
          <w:p>
            <w:pPr>
              <w:pStyle w:val="12"/>
            </w:pPr>
            <w:r>
              <w:t>25.00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3752.36</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10.00</w:t>
            </w: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r>
              <w:t>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3752.36</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55.00</w:t>
            </w:r>
          </w:p>
        </w:tc>
        <w:tc>
          <w:tcPr>
            <w:tcW w:w="964" w:type="dxa"/>
            <w:vAlign w:val="center"/>
          </w:tcPr>
          <w:p>
            <w:pPr>
              <w:pStyle w:val="12"/>
            </w:pPr>
            <w:r>
              <w:t>55.00</w:t>
            </w:r>
          </w:p>
        </w:tc>
        <w:tc>
          <w:tcPr>
            <w:tcW w:w="964" w:type="dxa"/>
            <w:vAlign w:val="center"/>
          </w:tcPr>
          <w:p>
            <w:pPr>
              <w:pStyle w:val="12"/>
            </w:pPr>
            <w:r>
              <w:t>55.00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3752.36</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10.00</w:t>
            </w:r>
          </w:p>
        </w:tc>
        <w:tc>
          <w:tcPr>
            <w:tcW w:w="964" w:type="dxa"/>
            <w:vAlign w:val="center"/>
          </w:tcPr>
          <w:p>
            <w:pPr>
              <w:pStyle w:val="12"/>
            </w:pPr>
            <w:r>
              <w:t>10.00</w:t>
            </w: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3752.36</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25.00</w:t>
            </w:r>
          </w:p>
        </w:tc>
        <w:tc>
          <w:tcPr>
            <w:tcW w:w="964" w:type="dxa"/>
            <w:vAlign w:val="center"/>
          </w:tcPr>
          <w:p>
            <w:pPr>
              <w:pStyle w:val="12"/>
            </w:pPr>
            <w:r>
              <w:t>25.00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25.00</w:t>
            </w:r>
          </w:p>
        </w:tc>
        <w:tc>
          <w:tcPr>
            <w:tcW w:w="964" w:type="dxa"/>
            <w:vAlign w:val="center"/>
          </w:tcPr>
          <w:p>
            <w:pPr>
              <w:pStyle w:val="12"/>
            </w:pPr>
          </w:p>
        </w:tc>
        <w:tc>
          <w:tcPr>
            <w:tcW w:w="964" w:type="dxa"/>
            <w:vAlign w:val="center"/>
          </w:tcPr>
          <w:p>
            <w:pPr>
              <w:pStyle w:val="12"/>
            </w:pPr>
            <w:r>
              <w:t>25.00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3752.36</w:t>
            </w:r>
          </w:p>
        </w:tc>
        <w:tc>
          <w:tcPr>
            <w:tcW w:w="1134" w:type="dxa"/>
            <w:vAlign w:val="center"/>
          </w:tcPr>
          <w:p>
            <w:pPr>
              <w:pStyle w:val="13"/>
            </w:pPr>
            <w:r>
              <w:t>车辆及其他运输机械租赁服务</w:t>
            </w:r>
          </w:p>
        </w:tc>
        <w:tc>
          <w:tcPr>
            <w:tcW w:w="1134" w:type="dxa"/>
            <w:vAlign w:val="center"/>
          </w:tcPr>
          <w:p>
            <w:pPr>
              <w:pStyle w:val="13"/>
            </w:pPr>
            <w:r>
              <w:t>C23110300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80.00</w:t>
            </w:r>
          </w:p>
        </w:tc>
        <w:tc>
          <w:tcPr>
            <w:tcW w:w="964" w:type="dxa"/>
            <w:vAlign w:val="center"/>
          </w:tcPr>
          <w:p>
            <w:pPr>
              <w:pStyle w:val="12"/>
            </w:pPr>
            <w:r>
              <w:t>80.00</w:t>
            </w:r>
          </w:p>
        </w:tc>
        <w:tc>
          <w:tcPr>
            <w:tcW w:w="964" w:type="dxa"/>
            <w:vAlign w:val="center"/>
          </w:tcPr>
          <w:p>
            <w:pPr>
              <w:pStyle w:val="12"/>
            </w:pPr>
            <w:r>
              <w:t>80.00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80.00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3752.36</w:t>
            </w:r>
          </w:p>
        </w:tc>
        <w:tc>
          <w:tcPr>
            <w:tcW w:w="1134" w:type="dxa"/>
            <w:vAlign w:val="center"/>
          </w:tcPr>
          <w:p>
            <w:pPr>
              <w:pStyle w:val="13"/>
            </w:pPr>
            <w:r>
              <w:t>车辆及其他运输机械租赁服务</w:t>
            </w:r>
          </w:p>
        </w:tc>
        <w:tc>
          <w:tcPr>
            <w:tcW w:w="1134" w:type="dxa"/>
            <w:vAlign w:val="center"/>
          </w:tcPr>
          <w:p>
            <w:pPr>
              <w:pStyle w:val="13"/>
            </w:pPr>
            <w:r>
              <w:t>C23110300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13.00</w:t>
            </w:r>
          </w:p>
        </w:tc>
        <w:tc>
          <w:tcPr>
            <w:tcW w:w="964" w:type="dxa"/>
            <w:vAlign w:val="center"/>
          </w:tcPr>
          <w:p>
            <w:pPr>
              <w:pStyle w:val="12"/>
            </w:pPr>
            <w:r>
              <w:t>13.00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13.00</w:t>
            </w:r>
          </w:p>
        </w:tc>
        <w:tc>
          <w:tcPr>
            <w:tcW w:w="964" w:type="dxa"/>
            <w:vAlign w:val="center"/>
          </w:tcPr>
          <w:p>
            <w:pPr>
              <w:pStyle w:val="12"/>
            </w:pPr>
          </w:p>
        </w:tc>
        <w:tc>
          <w:tcPr>
            <w:tcW w:w="964" w:type="dxa"/>
            <w:vAlign w:val="center"/>
          </w:tcPr>
          <w:p>
            <w:pPr>
              <w:pStyle w:val="12"/>
            </w:pPr>
            <w:r>
              <w:t>13.00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3752.36</w:t>
            </w:r>
          </w:p>
        </w:tc>
        <w:tc>
          <w:tcPr>
            <w:tcW w:w="1134" w:type="dxa"/>
            <w:vAlign w:val="center"/>
          </w:tcPr>
          <w:p>
            <w:pPr>
              <w:pStyle w:val="13"/>
            </w:pPr>
            <w:r>
              <w:t>车辆维修和保养服务</w:t>
            </w:r>
          </w:p>
        </w:tc>
        <w:tc>
          <w:tcPr>
            <w:tcW w:w="1134" w:type="dxa"/>
            <w:vAlign w:val="center"/>
          </w:tcPr>
          <w:p>
            <w:pPr>
              <w:pStyle w:val="13"/>
            </w:pPr>
            <w:r>
              <w:t>C23120301</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1.90</w:t>
            </w:r>
          </w:p>
        </w:tc>
        <w:tc>
          <w:tcPr>
            <w:tcW w:w="964" w:type="dxa"/>
            <w:vAlign w:val="center"/>
          </w:tcPr>
          <w:p>
            <w:pPr>
              <w:pStyle w:val="12"/>
            </w:pPr>
            <w:r>
              <w:t>1.90</w:t>
            </w:r>
          </w:p>
        </w:tc>
        <w:tc>
          <w:tcPr>
            <w:tcW w:w="964" w:type="dxa"/>
            <w:vAlign w:val="center"/>
          </w:tcPr>
          <w:p>
            <w:pPr>
              <w:pStyle w:val="12"/>
            </w:pPr>
            <w:r>
              <w:t>1.90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1.90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3752.36</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3.2</w:t>
            </w:r>
          </w:p>
        </w:tc>
        <w:tc>
          <w:tcPr>
            <w:tcW w:w="850" w:type="dxa"/>
            <w:vAlign w:val="center"/>
          </w:tcPr>
          <w:p>
            <w:pPr>
              <w:pStyle w:val="12"/>
            </w:pPr>
            <w:r>
              <w:t>0.75</w:t>
            </w:r>
          </w:p>
        </w:tc>
        <w:tc>
          <w:tcPr>
            <w:tcW w:w="964" w:type="dxa"/>
            <w:vAlign w:val="center"/>
          </w:tcPr>
          <w:p>
            <w:pPr>
              <w:pStyle w:val="12"/>
            </w:pPr>
            <w:r>
              <w:t>2.40</w:t>
            </w:r>
          </w:p>
        </w:tc>
        <w:tc>
          <w:tcPr>
            <w:tcW w:w="964" w:type="dxa"/>
            <w:vAlign w:val="center"/>
          </w:tcPr>
          <w:p>
            <w:pPr>
              <w:pStyle w:val="12"/>
            </w:pPr>
            <w:r>
              <w:t>2.40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3752.36</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32</w:t>
            </w:r>
          </w:p>
        </w:tc>
        <w:tc>
          <w:tcPr>
            <w:tcW w:w="850" w:type="dxa"/>
            <w:vAlign w:val="center"/>
          </w:tcPr>
          <w:p>
            <w:pPr>
              <w:pStyle w:val="12"/>
            </w:pPr>
            <w:r>
              <w:t>0.75</w:t>
            </w:r>
          </w:p>
        </w:tc>
        <w:tc>
          <w:tcPr>
            <w:tcW w:w="964" w:type="dxa"/>
            <w:vAlign w:val="center"/>
          </w:tcPr>
          <w:p>
            <w:pPr>
              <w:pStyle w:val="12"/>
            </w:pPr>
            <w:r>
              <w:t>24.00</w:t>
            </w:r>
          </w:p>
        </w:tc>
        <w:tc>
          <w:tcPr>
            <w:tcW w:w="964" w:type="dxa"/>
            <w:vAlign w:val="center"/>
          </w:tcPr>
          <w:p>
            <w:pPr>
              <w:pStyle w:val="12"/>
            </w:pPr>
            <w:r>
              <w:t>24.00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3752.36</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16</w:t>
            </w:r>
          </w:p>
        </w:tc>
        <w:tc>
          <w:tcPr>
            <w:tcW w:w="850" w:type="dxa"/>
            <w:vAlign w:val="center"/>
          </w:tcPr>
          <w:p>
            <w:pPr>
              <w:pStyle w:val="12"/>
            </w:pPr>
            <w:r>
              <w:t>0.75</w:t>
            </w:r>
          </w:p>
        </w:tc>
        <w:tc>
          <w:tcPr>
            <w:tcW w:w="964" w:type="dxa"/>
            <w:vAlign w:val="center"/>
          </w:tcPr>
          <w:p>
            <w:pPr>
              <w:pStyle w:val="12"/>
            </w:pPr>
            <w:r>
              <w:t>12.00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12.00</w:t>
            </w: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257.62</w:t>
            </w:r>
          </w:p>
        </w:tc>
        <w:tc>
          <w:tcPr>
            <w:tcW w:w="1134" w:type="dxa"/>
            <w:vAlign w:val="center"/>
          </w:tcPr>
          <w:p>
            <w:pPr>
              <w:pStyle w:val="13"/>
            </w:pPr>
            <w:r>
              <w:t>其他仪器仪表</w:t>
            </w:r>
          </w:p>
        </w:tc>
        <w:tc>
          <w:tcPr>
            <w:tcW w:w="1134" w:type="dxa"/>
            <w:vAlign w:val="center"/>
          </w:tcPr>
          <w:p>
            <w:pPr>
              <w:pStyle w:val="13"/>
            </w:pPr>
            <w:r>
              <w:t>A02109900</w:t>
            </w:r>
          </w:p>
        </w:tc>
        <w:tc>
          <w:tcPr>
            <w:tcW w:w="709" w:type="dxa"/>
            <w:vAlign w:val="center"/>
          </w:tcPr>
          <w:p>
            <w:pPr>
              <w:pStyle w:val="14"/>
            </w:pPr>
            <w:r>
              <w:t>批</w:t>
            </w:r>
          </w:p>
        </w:tc>
        <w:tc>
          <w:tcPr>
            <w:tcW w:w="850" w:type="dxa"/>
            <w:vAlign w:val="center"/>
          </w:tcPr>
          <w:p>
            <w:pPr>
              <w:pStyle w:val="12"/>
            </w:pPr>
            <w:r>
              <w:t>1</w:t>
            </w:r>
          </w:p>
        </w:tc>
        <w:tc>
          <w:tcPr>
            <w:tcW w:w="850" w:type="dxa"/>
            <w:vAlign w:val="center"/>
          </w:tcPr>
          <w:p>
            <w:pPr>
              <w:pStyle w:val="12"/>
            </w:pPr>
            <w:r>
              <w:t>200.00</w:t>
            </w:r>
          </w:p>
        </w:tc>
        <w:tc>
          <w:tcPr>
            <w:tcW w:w="964" w:type="dxa"/>
            <w:vAlign w:val="center"/>
          </w:tcPr>
          <w:p>
            <w:pPr>
              <w:pStyle w:val="12"/>
            </w:pPr>
            <w:r>
              <w:t>200.00</w:t>
            </w:r>
          </w:p>
        </w:tc>
        <w:tc>
          <w:tcPr>
            <w:tcW w:w="964" w:type="dxa"/>
            <w:vAlign w:val="center"/>
          </w:tcPr>
          <w:p>
            <w:pPr>
              <w:pStyle w:val="12"/>
            </w:pPr>
            <w:r>
              <w:t>200.00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257.62</w:t>
            </w:r>
          </w:p>
        </w:tc>
        <w:tc>
          <w:tcPr>
            <w:tcW w:w="1134" w:type="dxa"/>
            <w:vAlign w:val="center"/>
          </w:tcPr>
          <w:p>
            <w:pPr>
              <w:pStyle w:val="13"/>
            </w:pPr>
            <w:r>
              <w:t>其他仪器仪表</w:t>
            </w:r>
          </w:p>
        </w:tc>
        <w:tc>
          <w:tcPr>
            <w:tcW w:w="1134" w:type="dxa"/>
            <w:vAlign w:val="center"/>
          </w:tcPr>
          <w:p>
            <w:pPr>
              <w:pStyle w:val="13"/>
            </w:pPr>
            <w:r>
              <w:t>A02109900</w:t>
            </w:r>
          </w:p>
        </w:tc>
        <w:tc>
          <w:tcPr>
            <w:tcW w:w="709" w:type="dxa"/>
            <w:vAlign w:val="center"/>
          </w:tcPr>
          <w:p>
            <w:pPr>
              <w:pStyle w:val="14"/>
            </w:pPr>
            <w:r>
              <w:t>批</w:t>
            </w:r>
          </w:p>
        </w:tc>
        <w:tc>
          <w:tcPr>
            <w:tcW w:w="850" w:type="dxa"/>
            <w:vAlign w:val="center"/>
          </w:tcPr>
          <w:p>
            <w:pPr>
              <w:pStyle w:val="12"/>
            </w:pPr>
            <w:r>
              <w:t>1</w:t>
            </w:r>
          </w:p>
        </w:tc>
        <w:tc>
          <w:tcPr>
            <w:tcW w:w="850" w:type="dxa"/>
            <w:vAlign w:val="center"/>
          </w:tcPr>
          <w:p>
            <w:pPr>
              <w:pStyle w:val="12"/>
            </w:pPr>
            <w:r>
              <w:t>57.62</w:t>
            </w:r>
          </w:p>
        </w:tc>
        <w:tc>
          <w:tcPr>
            <w:tcW w:w="964" w:type="dxa"/>
            <w:vAlign w:val="center"/>
          </w:tcPr>
          <w:p>
            <w:pPr>
              <w:pStyle w:val="12"/>
            </w:pPr>
            <w:r>
              <w:t>57.62</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57.62</w:t>
            </w:r>
          </w:p>
        </w:tc>
        <w:tc>
          <w:tcPr>
            <w:tcW w:w="964" w:type="dxa"/>
            <w:vAlign w:val="center"/>
          </w:tcPr>
          <w:p>
            <w:pPr>
              <w:pStyle w:val="12"/>
            </w:pPr>
          </w:p>
        </w:tc>
        <w:tc>
          <w:tcPr>
            <w:tcW w:w="964" w:type="dxa"/>
            <w:vAlign w:val="center"/>
          </w:tcPr>
          <w:p>
            <w:pPr>
              <w:pStyle w:val="12"/>
            </w:pPr>
            <w:r>
              <w:t>57.62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5"/>
            </w:pPr>
            <w:r>
              <w:t>河北省特种设备监督检验研究院廊坊分院小计</w:t>
            </w:r>
          </w:p>
        </w:tc>
        <w:tc>
          <w:tcPr>
            <w:tcW w:w="964" w:type="dxa"/>
            <w:vAlign w:val="center"/>
          </w:tcPr>
          <w:p>
            <w:pPr>
              <w:pStyle w:val="16"/>
            </w:pPr>
          </w:p>
        </w:tc>
        <w:tc>
          <w:tcPr>
            <w:tcW w:w="1134" w:type="dxa"/>
            <w:vAlign w:val="center"/>
          </w:tcPr>
          <w:p>
            <w:pPr>
              <w:pStyle w:val="17"/>
            </w:pPr>
          </w:p>
        </w:tc>
        <w:tc>
          <w:tcPr>
            <w:tcW w:w="1134" w:type="dxa"/>
            <w:vAlign w:val="center"/>
          </w:tcPr>
          <w:p>
            <w:pPr>
              <w:pStyle w:val="17"/>
            </w:pPr>
          </w:p>
        </w:tc>
        <w:tc>
          <w:tcPr>
            <w:tcW w:w="709" w:type="dxa"/>
            <w:vAlign w:val="center"/>
          </w:tcPr>
          <w:p>
            <w:pPr>
              <w:pStyle w:val="15"/>
            </w:pPr>
          </w:p>
        </w:tc>
        <w:tc>
          <w:tcPr>
            <w:tcW w:w="850" w:type="dxa"/>
            <w:vAlign w:val="center"/>
          </w:tcPr>
          <w:p>
            <w:pPr>
              <w:pStyle w:val="16"/>
            </w:pPr>
          </w:p>
        </w:tc>
        <w:tc>
          <w:tcPr>
            <w:tcW w:w="850" w:type="dxa"/>
            <w:vAlign w:val="center"/>
          </w:tcPr>
          <w:p>
            <w:pPr>
              <w:pStyle w:val="16"/>
            </w:pPr>
          </w:p>
        </w:tc>
        <w:tc>
          <w:tcPr>
            <w:tcW w:w="964" w:type="dxa"/>
            <w:vAlign w:val="center"/>
          </w:tcPr>
          <w:p>
            <w:pPr>
              <w:pStyle w:val="16"/>
            </w:pPr>
            <w:r>
              <w:t>3030.00</w:t>
            </w:r>
          </w:p>
        </w:tc>
        <w:tc>
          <w:tcPr>
            <w:tcW w:w="964" w:type="dxa"/>
            <w:vAlign w:val="center"/>
          </w:tcPr>
          <w:p>
            <w:pPr>
              <w:pStyle w:val="16"/>
            </w:pPr>
            <w:r>
              <w:t>2974.27</w:t>
            </w: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r>
              <w:t>9.73</w:t>
            </w:r>
          </w:p>
        </w:tc>
        <w:tc>
          <w:tcPr>
            <w:tcW w:w="964" w:type="dxa"/>
            <w:vAlign w:val="center"/>
          </w:tcPr>
          <w:p>
            <w:pPr>
              <w:pStyle w:val="16"/>
            </w:pPr>
            <w:r>
              <w:t>46.00</w:t>
            </w:r>
          </w:p>
        </w:tc>
        <w:tc>
          <w:tcPr>
            <w:tcW w:w="964" w:type="dxa"/>
            <w:vAlign w:val="center"/>
          </w:tcPr>
          <w:p>
            <w:pPr>
              <w:pStyle w:val="16"/>
            </w:pPr>
            <w:r>
              <w:t>2667.12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基本建设经费</w:t>
            </w:r>
          </w:p>
        </w:tc>
        <w:tc>
          <w:tcPr>
            <w:tcW w:w="964" w:type="dxa"/>
            <w:vAlign w:val="center"/>
          </w:tcPr>
          <w:p>
            <w:pPr>
              <w:pStyle w:val="12"/>
            </w:pPr>
            <w:r>
              <w:t>46.00</w:t>
            </w:r>
          </w:p>
        </w:tc>
        <w:tc>
          <w:tcPr>
            <w:tcW w:w="1134" w:type="dxa"/>
            <w:vAlign w:val="center"/>
          </w:tcPr>
          <w:p>
            <w:pPr>
              <w:pStyle w:val="13"/>
            </w:pPr>
            <w:r>
              <w:t>办公用房施工</w:t>
            </w:r>
          </w:p>
        </w:tc>
        <w:tc>
          <w:tcPr>
            <w:tcW w:w="1134" w:type="dxa"/>
            <w:vAlign w:val="center"/>
          </w:tcPr>
          <w:p>
            <w:pPr>
              <w:pStyle w:val="13"/>
            </w:pPr>
            <w:r>
              <w:t>B01010000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46.00</w:t>
            </w:r>
          </w:p>
        </w:tc>
        <w:tc>
          <w:tcPr>
            <w:tcW w:w="964" w:type="dxa"/>
            <w:vAlign w:val="center"/>
          </w:tcPr>
          <w:p>
            <w:pPr>
              <w:pStyle w:val="12"/>
            </w:pPr>
            <w:r>
              <w:t>46.00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46.00</w:t>
            </w:r>
          </w:p>
        </w:tc>
        <w:tc>
          <w:tcPr>
            <w:tcW w:w="964" w:type="dxa"/>
            <w:vAlign w:val="center"/>
          </w:tcPr>
          <w:p>
            <w:pPr>
              <w:pStyle w:val="12"/>
            </w:pPr>
            <w:r>
              <w:t>18.40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260.00</w:t>
            </w:r>
          </w:p>
        </w:tc>
        <w:tc>
          <w:tcPr>
            <w:tcW w:w="1134" w:type="dxa"/>
            <w:vAlign w:val="center"/>
          </w:tcPr>
          <w:p>
            <w:pPr>
              <w:pStyle w:val="13"/>
            </w:pPr>
            <w:r>
              <w:t>台式计算机</w:t>
            </w:r>
          </w:p>
        </w:tc>
        <w:tc>
          <w:tcPr>
            <w:tcW w:w="1134" w:type="dxa"/>
            <w:vAlign w:val="center"/>
          </w:tcPr>
          <w:p>
            <w:pPr>
              <w:pStyle w:val="13"/>
            </w:pPr>
            <w:r>
              <w:t>A02010105</w:t>
            </w:r>
          </w:p>
        </w:tc>
        <w:tc>
          <w:tcPr>
            <w:tcW w:w="709" w:type="dxa"/>
            <w:vAlign w:val="center"/>
          </w:tcPr>
          <w:p>
            <w:pPr>
              <w:pStyle w:val="14"/>
            </w:pPr>
            <w:r>
              <w:t>台</w:t>
            </w:r>
          </w:p>
        </w:tc>
        <w:tc>
          <w:tcPr>
            <w:tcW w:w="850" w:type="dxa"/>
            <w:vAlign w:val="center"/>
          </w:tcPr>
          <w:p>
            <w:pPr>
              <w:pStyle w:val="12"/>
            </w:pPr>
            <w:r>
              <w:t>4</w:t>
            </w:r>
          </w:p>
        </w:tc>
        <w:tc>
          <w:tcPr>
            <w:tcW w:w="850" w:type="dxa"/>
            <w:vAlign w:val="center"/>
          </w:tcPr>
          <w:p>
            <w:pPr>
              <w:pStyle w:val="12"/>
            </w:pPr>
            <w:r>
              <w:t>0.45</w:t>
            </w:r>
          </w:p>
        </w:tc>
        <w:tc>
          <w:tcPr>
            <w:tcW w:w="964" w:type="dxa"/>
            <w:vAlign w:val="center"/>
          </w:tcPr>
          <w:p>
            <w:pPr>
              <w:pStyle w:val="12"/>
            </w:pPr>
            <w:r>
              <w:t>1.80</w:t>
            </w:r>
          </w:p>
        </w:tc>
        <w:tc>
          <w:tcPr>
            <w:tcW w:w="964" w:type="dxa"/>
            <w:vAlign w:val="center"/>
          </w:tcPr>
          <w:p>
            <w:pPr>
              <w:pStyle w:val="12"/>
            </w:pPr>
            <w:r>
              <w:t>1.80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260.00</w:t>
            </w:r>
          </w:p>
        </w:tc>
        <w:tc>
          <w:tcPr>
            <w:tcW w:w="1134" w:type="dxa"/>
            <w:vAlign w:val="center"/>
          </w:tcPr>
          <w:p>
            <w:pPr>
              <w:pStyle w:val="13"/>
            </w:pPr>
            <w:r>
              <w:t>台式计算机</w:t>
            </w:r>
          </w:p>
        </w:tc>
        <w:tc>
          <w:tcPr>
            <w:tcW w:w="1134" w:type="dxa"/>
            <w:vAlign w:val="center"/>
          </w:tcPr>
          <w:p>
            <w:pPr>
              <w:pStyle w:val="13"/>
            </w:pPr>
            <w:r>
              <w:t>A02010105</w:t>
            </w:r>
          </w:p>
        </w:tc>
        <w:tc>
          <w:tcPr>
            <w:tcW w:w="709" w:type="dxa"/>
            <w:vAlign w:val="center"/>
          </w:tcPr>
          <w:p>
            <w:pPr>
              <w:pStyle w:val="14"/>
            </w:pPr>
            <w:r>
              <w:t>台</w:t>
            </w:r>
          </w:p>
        </w:tc>
        <w:tc>
          <w:tcPr>
            <w:tcW w:w="850" w:type="dxa"/>
            <w:vAlign w:val="center"/>
          </w:tcPr>
          <w:p>
            <w:pPr>
              <w:pStyle w:val="12"/>
            </w:pPr>
            <w:r>
              <w:t>3</w:t>
            </w:r>
          </w:p>
        </w:tc>
        <w:tc>
          <w:tcPr>
            <w:tcW w:w="850" w:type="dxa"/>
            <w:vAlign w:val="center"/>
          </w:tcPr>
          <w:p>
            <w:pPr>
              <w:pStyle w:val="12"/>
            </w:pPr>
            <w:r>
              <w:t>0.45</w:t>
            </w:r>
          </w:p>
        </w:tc>
        <w:tc>
          <w:tcPr>
            <w:tcW w:w="964" w:type="dxa"/>
            <w:vAlign w:val="center"/>
          </w:tcPr>
          <w:p>
            <w:pPr>
              <w:pStyle w:val="12"/>
            </w:pPr>
            <w:r>
              <w:t>1.35</w:t>
            </w:r>
          </w:p>
        </w:tc>
        <w:tc>
          <w:tcPr>
            <w:tcW w:w="964" w:type="dxa"/>
            <w:vAlign w:val="center"/>
          </w:tcPr>
          <w:p>
            <w:pPr>
              <w:pStyle w:val="12"/>
            </w:pPr>
            <w:r>
              <w:t>1.35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1.35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260.00</w:t>
            </w:r>
          </w:p>
        </w:tc>
        <w:tc>
          <w:tcPr>
            <w:tcW w:w="1134" w:type="dxa"/>
            <w:vAlign w:val="center"/>
          </w:tcPr>
          <w:p>
            <w:pPr>
              <w:pStyle w:val="13"/>
            </w:pPr>
            <w:r>
              <w:t>A4 黑白打印机</w:t>
            </w:r>
          </w:p>
        </w:tc>
        <w:tc>
          <w:tcPr>
            <w:tcW w:w="1134" w:type="dxa"/>
            <w:vAlign w:val="center"/>
          </w:tcPr>
          <w:p>
            <w:pPr>
              <w:pStyle w:val="13"/>
            </w:pPr>
            <w:r>
              <w:t>A02021003</w:t>
            </w:r>
          </w:p>
        </w:tc>
        <w:tc>
          <w:tcPr>
            <w:tcW w:w="709" w:type="dxa"/>
            <w:vAlign w:val="center"/>
          </w:tcPr>
          <w:p>
            <w:pPr>
              <w:pStyle w:val="14"/>
            </w:pPr>
            <w:r>
              <w:t>台</w:t>
            </w:r>
          </w:p>
        </w:tc>
        <w:tc>
          <w:tcPr>
            <w:tcW w:w="850" w:type="dxa"/>
            <w:vAlign w:val="center"/>
          </w:tcPr>
          <w:p>
            <w:pPr>
              <w:pStyle w:val="12"/>
            </w:pPr>
            <w:r>
              <w:t>3</w:t>
            </w:r>
          </w:p>
        </w:tc>
        <w:tc>
          <w:tcPr>
            <w:tcW w:w="850" w:type="dxa"/>
            <w:vAlign w:val="center"/>
          </w:tcPr>
          <w:p>
            <w:pPr>
              <w:pStyle w:val="12"/>
            </w:pPr>
            <w:r>
              <w:t>0.20</w:t>
            </w:r>
          </w:p>
        </w:tc>
        <w:tc>
          <w:tcPr>
            <w:tcW w:w="964" w:type="dxa"/>
            <w:vAlign w:val="center"/>
          </w:tcPr>
          <w:p>
            <w:pPr>
              <w:pStyle w:val="12"/>
            </w:pPr>
            <w:r>
              <w:t>0.60</w:t>
            </w:r>
          </w:p>
        </w:tc>
        <w:tc>
          <w:tcPr>
            <w:tcW w:w="964" w:type="dxa"/>
            <w:vAlign w:val="center"/>
          </w:tcPr>
          <w:p>
            <w:pPr>
              <w:pStyle w:val="12"/>
            </w:pPr>
            <w:r>
              <w:t>0.60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0.60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260.00</w:t>
            </w:r>
          </w:p>
        </w:tc>
        <w:tc>
          <w:tcPr>
            <w:tcW w:w="1134" w:type="dxa"/>
            <w:vAlign w:val="center"/>
          </w:tcPr>
          <w:p>
            <w:pPr>
              <w:pStyle w:val="13"/>
            </w:pPr>
            <w:r>
              <w:t>A4 黑白打印机</w:t>
            </w:r>
          </w:p>
        </w:tc>
        <w:tc>
          <w:tcPr>
            <w:tcW w:w="1134" w:type="dxa"/>
            <w:vAlign w:val="center"/>
          </w:tcPr>
          <w:p>
            <w:pPr>
              <w:pStyle w:val="13"/>
            </w:pPr>
            <w:r>
              <w:t>A02021003</w:t>
            </w:r>
          </w:p>
        </w:tc>
        <w:tc>
          <w:tcPr>
            <w:tcW w:w="709" w:type="dxa"/>
            <w:vAlign w:val="center"/>
          </w:tcPr>
          <w:p>
            <w:pPr>
              <w:pStyle w:val="14"/>
            </w:pPr>
            <w:r>
              <w:t>台</w:t>
            </w:r>
          </w:p>
        </w:tc>
        <w:tc>
          <w:tcPr>
            <w:tcW w:w="850" w:type="dxa"/>
            <w:vAlign w:val="center"/>
          </w:tcPr>
          <w:p>
            <w:pPr>
              <w:pStyle w:val="12"/>
            </w:pPr>
            <w:r>
              <w:t>2</w:t>
            </w:r>
          </w:p>
        </w:tc>
        <w:tc>
          <w:tcPr>
            <w:tcW w:w="850" w:type="dxa"/>
            <w:vAlign w:val="center"/>
          </w:tcPr>
          <w:p>
            <w:pPr>
              <w:pStyle w:val="12"/>
            </w:pPr>
            <w:r>
              <w:t>0.20</w:t>
            </w:r>
          </w:p>
        </w:tc>
        <w:tc>
          <w:tcPr>
            <w:tcW w:w="964" w:type="dxa"/>
            <w:vAlign w:val="center"/>
          </w:tcPr>
          <w:p>
            <w:pPr>
              <w:pStyle w:val="12"/>
            </w:pPr>
            <w:r>
              <w:t>0.40</w:t>
            </w:r>
          </w:p>
        </w:tc>
        <w:tc>
          <w:tcPr>
            <w:tcW w:w="964" w:type="dxa"/>
            <w:vAlign w:val="center"/>
          </w:tcPr>
          <w:p>
            <w:pPr>
              <w:pStyle w:val="12"/>
            </w:pPr>
            <w:r>
              <w:t>0.40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0.40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260.00</w:t>
            </w:r>
          </w:p>
        </w:tc>
        <w:tc>
          <w:tcPr>
            <w:tcW w:w="1134" w:type="dxa"/>
            <w:vAlign w:val="center"/>
          </w:tcPr>
          <w:p>
            <w:pPr>
              <w:pStyle w:val="13"/>
            </w:pPr>
            <w:r>
              <w:t>A4 彩色打印机</w:t>
            </w:r>
          </w:p>
        </w:tc>
        <w:tc>
          <w:tcPr>
            <w:tcW w:w="1134" w:type="dxa"/>
            <w:vAlign w:val="center"/>
          </w:tcPr>
          <w:p>
            <w:pPr>
              <w:pStyle w:val="13"/>
            </w:pPr>
            <w:r>
              <w:t>A02021004</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0.25</w:t>
            </w:r>
          </w:p>
        </w:tc>
        <w:tc>
          <w:tcPr>
            <w:tcW w:w="964" w:type="dxa"/>
            <w:vAlign w:val="center"/>
          </w:tcPr>
          <w:p>
            <w:pPr>
              <w:pStyle w:val="12"/>
            </w:pPr>
            <w:r>
              <w:t>0.25</w:t>
            </w:r>
          </w:p>
        </w:tc>
        <w:tc>
          <w:tcPr>
            <w:tcW w:w="964" w:type="dxa"/>
            <w:vAlign w:val="center"/>
          </w:tcPr>
          <w:p>
            <w:pPr>
              <w:pStyle w:val="12"/>
            </w:pPr>
            <w:r>
              <w:t>0.25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0.25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260.00</w:t>
            </w:r>
          </w:p>
        </w:tc>
        <w:tc>
          <w:tcPr>
            <w:tcW w:w="1134" w:type="dxa"/>
            <w:vAlign w:val="center"/>
          </w:tcPr>
          <w:p>
            <w:pPr>
              <w:pStyle w:val="13"/>
            </w:pPr>
            <w:r>
              <w:t>扫描仪</w:t>
            </w:r>
          </w:p>
        </w:tc>
        <w:tc>
          <w:tcPr>
            <w:tcW w:w="1134" w:type="dxa"/>
            <w:vAlign w:val="center"/>
          </w:tcPr>
          <w:p>
            <w:pPr>
              <w:pStyle w:val="13"/>
            </w:pPr>
            <w:r>
              <w:t>A02021118</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0.25</w:t>
            </w:r>
          </w:p>
        </w:tc>
        <w:tc>
          <w:tcPr>
            <w:tcW w:w="964" w:type="dxa"/>
            <w:vAlign w:val="center"/>
          </w:tcPr>
          <w:p>
            <w:pPr>
              <w:pStyle w:val="12"/>
            </w:pPr>
            <w:r>
              <w:t>0.25</w:t>
            </w:r>
          </w:p>
        </w:tc>
        <w:tc>
          <w:tcPr>
            <w:tcW w:w="964" w:type="dxa"/>
            <w:vAlign w:val="center"/>
          </w:tcPr>
          <w:p>
            <w:pPr>
              <w:pStyle w:val="12"/>
            </w:pPr>
            <w:r>
              <w:t>0.25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0.25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260.00</w:t>
            </w:r>
          </w:p>
        </w:tc>
        <w:tc>
          <w:tcPr>
            <w:tcW w:w="1134" w:type="dxa"/>
            <w:vAlign w:val="center"/>
          </w:tcPr>
          <w:p>
            <w:pPr>
              <w:pStyle w:val="13"/>
            </w:pPr>
            <w:r>
              <w:t>其他办公设备</w:t>
            </w:r>
          </w:p>
        </w:tc>
        <w:tc>
          <w:tcPr>
            <w:tcW w:w="1134" w:type="dxa"/>
            <w:vAlign w:val="center"/>
          </w:tcPr>
          <w:p>
            <w:pPr>
              <w:pStyle w:val="13"/>
            </w:pPr>
            <w:r>
              <w:t>A02029900</w:t>
            </w:r>
          </w:p>
        </w:tc>
        <w:tc>
          <w:tcPr>
            <w:tcW w:w="709" w:type="dxa"/>
            <w:vAlign w:val="center"/>
          </w:tcPr>
          <w:p>
            <w:pPr>
              <w:pStyle w:val="14"/>
            </w:pPr>
            <w:r>
              <w:t>块</w:t>
            </w:r>
          </w:p>
        </w:tc>
        <w:tc>
          <w:tcPr>
            <w:tcW w:w="850" w:type="dxa"/>
            <w:vAlign w:val="center"/>
          </w:tcPr>
          <w:p>
            <w:pPr>
              <w:pStyle w:val="12"/>
            </w:pPr>
            <w:r>
              <w:t>10</w:t>
            </w:r>
          </w:p>
        </w:tc>
        <w:tc>
          <w:tcPr>
            <w:tcW w:w="850" w:type="dxa"/>
            <w:vAlign w:val="center"/>
          </w:tcPr>
          <w:p>
            <w:pPr>
              <w:pStyle w:val="12"/>
            </w:pPr>
            <w:r>
              <w:t>0.50</w:t>
            </w:r>
          </w:p>
        </w:tc>
        <w:tc>
          <w:tcPr>
            <w:tcW w:w="964" w:type="dxa"/>
            <w:vAlign w:val="center"/>
          </w:tcPr>
          <w:p>
            <w:pPr>
              <w:pStyle w:val="12"/>
            </w:pPr>
            <w:r>
              <w:t>5.00</w:t>
            </w: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260.00</w:t>
            </w:r>
          </w:p>
        </w:tc>
        <w:tc>
          <w:tcPr>
            <w:tcW w:w="1134" w:type="dxa"/>
            <w:vAlign w:val="center"/>
          </w:tcPr>
          <w:p>
            <w:pPr>
              <w:pStyle w:val="13"/>
            </w:pPr>
            <w:r>
              <w:t>其他台、桌类</w:t>
            </w:r>
          </w:p>
        </w:tc>
        <w:tc>
          <w:tcPr>
            <w:tcW w:w="1134" w:type="dxa"/>
            <w:vAlign w:val="center"/>
          </w:tcPr>
          <w:p>
            <w:pPr>
              <w:pStyle w:val="13"/>
            </w:pPr>
            <w:r>
              <w:t>A05010299</w:t>
            </w:r>
          </w:p>
        </w:tc>
        <w:tc>
          <w:tcPr>
            <w:tcW w:w="709" w:type="dxa"/>
            <w:vAlign w:val="center"/>
          </w:tcPr>
          <w:p>
            <w:pPr>
              <w:pStyle w:val="14"/>
            </w:pPr>
            <w:r>
              <w:t>件</w:t>
            </w:r>
          </w:p>
        </w:tc>
        <w:tc>
          <w:tcPr>
            <w:tcW w:w="850" w:type="dxa"/>
            <w:vAlign w:val="center"/>
          </w:tcPr>
          <w:p>
            <w:pPr>
              <w:pStyle w:val="12"/>
            </w:pPr>
            <w:r>
              <w:t>1</w:t>
            </w:r>
          </w:p>
        </w:tc>
        <w:tc>
          <w:tcPr>
            <w:tcW w:w="850" w:type="dxa"/>
            <w:vAlign w:val="center"/>
          </w:tcPr>
          <w:p>
            <w:pPr>
              <w:pStyle w:val="12"/>
            </w:pPr>
            <w:r>
              <w:t>0.70</w:t>
            </w:r>
          </w:p>
        </w:tc>
        <w:tc>
          <w:tcPr>
            <w:tcW w:w="964" w:type="dxa"/>
            <w:vAlign w:val="center"/>
          </w:tcPr>
          <w:p>
            <w:pPr>
              <w:pStyle w:val="12"/>
            </w:pPr>
            <w:r>
              <w:t>0.70</w:t>
            </w:r>
          </w:p>
        </w:tc>
        <w:tc>
          <w:tcPr>
            <w:tcW w:w="964" w:type="dxa"/>
            <w:vAlign w:val="center"/>
          </w:tcPr>
          <w:p>
            <w:pPr>
              <w:pStyle w:val="12"/>
            </w:pPr>
            <w:r>
              <w:t>0.70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0.70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260.00</w:t>
            </w:r>
          </w:p>
        </w:tc>
        <w:tc>
          <w:tcPr>
            <w:tcW w:w="1134" w:type="dxa"/>
            <w:vAlign w:val="center"/>
          </w:tcPr>
          <w:p>
            <w:pPr>
              <w:pStyle w:val="13"/>
            </w:pPr>
            <w:r>
              <w:t>其他台、桌类</w:t>
            </w:r>
          </w:p>
        </w:tc>
        <w:tc>
          <w:tcPr>
            <w:tcW w:w="1134" w:type="dxa"/>
            <w:vAlign w:val="center"/>
          </w:tcPr>
          <w:p>
            <w:pPr>
              <w:pStyle w:val="13"/>
            </w:pPr>
            <w:r>
              <w:t>A05010299</w:t>
            </w:r>
          </w:p>
        </w:tc>
        <w:tc>
          <w:tcPr>
            <w:tcW w:w="709" w:type="dxa"/>
            <w:vAlign w:val="center"/>
          </w:tcPr>
          <w:p>
            <w:pPr>
              <w:pStyle w:val="14"/>
            </w:pPr>
            <w:r>
              <w:t>件</w:t>
            </w:r>
          </w:p>
        </w:tc>
        <w:tc>
          <w:tcPr>
            <w:tcW w:w="850" w:type="dxa"/>
            <w:vAlign w:val="center"/>
          </w:tcPr>
          <w:p>
            <w:pPr>
              <w:pStyle w:val="12"/>
            </w:pPr>
            <w:r>
              <w:t>1</w:t>
            </w:r>
          </w:p>
        </w:tc>
        <w:tc>
          <w:tcPr>
            <w:tcW w:w="850" w:type="dxa"/>
            <w:vAlign w:val="center"/>
          </w:tcPr>
          <w:p>
            <w:pPr>
              <w:pStyle w:val="12"/>
            </w:pPr>
            <w:r>
              <w:t>1.31</w:t>
            </w:r>
          </w:p>
        </w:tc>
        <w:tc>
          <w:tcPr>
            <w:tcW w:w="964" w:type="dxa"/>
            <w:vAlign w:val="center"/>
          </w:tcPr>
          <w:p>
            <w:pPr>
              <w:pStyle w:val="12"/>
            </w:pPr>
            <w:r>
              <w:t>1.31</w:t>
            </w:r>
          </w:p>
        </w:tc>
        <w:tc>
          <w:tcPr>
            <w:tcW w:w="964" w:type="dxa"/>
            <w:vAlign w:val="center"/>
          </w:tcPr>
          <w:p>
            <w:pPr>
              <w:pStyle w:val="12"/>
            </w:pPr>
            <w:r>
              <w:t>1.31</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1.31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260.00</w:t>
            </w:r>
          </w:p>
        </w:tc>
        <w:tc>
          <w:tcPr>
            <w:tcW w:w="1134" w:type="dxa"/>
            <w:vAlign w:val="center"/>
          </w:tcPr>
          <w:p>
            <w:pPr>
              <w:pStyle w:val="13"/>
            </w:pPr>
            <w:r>
              <w:t>其他椅凳类</w:t>
            </w:r>
          </w:p>
        </w:tc>
        <w:tc>
          <w:tcPr>
            <w:tcW w:w="1134" w:type="dxa"/>
            <w:vAlign w:val="center"/>
          </w:tcPr>
          <w:p>
            <w:pPr>
              <w:pStyle w:val="13"/>
            </w:pPr>
            <w:r>
              <w:t>A05010399</w:t>
            </w:r>
          </w:p>
        </w:tc>
        <w:tc>
          <w:tcPr>
            <w:tcW w:w="709" w:type="dxa"/>
            <w:vAlign w:val="center"/>
          </w:tcPr>
          <w:p>
            <w:pPr>
              <w:pStyle w:val="14"/>
            </w:pPr>
            <w:r>
              <w:t>件</w:t>
            </w:r>
          </w:p>
        </w:tc>
        <w:tc>
          <w:tcPr>
            <w:tcW w:w="850" w:type="dxa"/>
            <w:vAlign w:val="center"/>
          </w:tcPr>
          <w:p>
            <w:pPr>
              <w:pStyle w:val="12"/>
            </w:pPr>
            <w:r>
              <w:t>24</w:t>
            </w:r>
          </w:p>
        </w:tc>
        <w:tc>
          <w:tcPr>
            <w:tcW w:w="850" w:type="dxa"/>
            <w:vAlign w:val="center"/>
          </w:tcPr>
          <w:p>
            <w:pPr>
              <w:pStyle w:val="12"/>
            </w:pPr>
            <w:r>
              <w:t>0.05</w:t>
            </w:r>
          </w:p>
        </w:tc>
        <w:tc>
          <w:tcPr>
            <w:tcW w:w="964" w:type="dxa"/>
            <w:vAlign w:val="center"/>
          </w:tcPr>
          <w:p>
            <w:pPr>
              <w:pStyle w:val="12"/>
            </w:pPr>
            <w:r>
              <w:t>1.20</w:t>
            </w:r>
          </w:p>
        </w:tc>
        <w:tc>
          <w:tcPr>
            <w:tcW w:w="964" w:type="dxa"/>
            <w:vAlign w:val="center"/>
          </w:tcPr>
          <w:p>
            <w:pPr>
              <w:pStyle w:val="12"/>
            </w:pPr>
            <w:r>
              <w:t>1.20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260.00</w:t>
            </w:r>
          </w:p>
        </w:tc>
        <w:tc>
          <w:tcPr>
            <w:tcW w:w="1134" w:type="dxa"/>
            <w:vAlign w:val="center"/>
          </w:tcPr>
          <w:p>
            <w:pPr>
              <w:pStyle w:val="13"/>
            </w:pPr>
            <w:r>
              <w:t>其他椅凳类</w:t>
            </w:r>
          </w:p>
        </w:tc>
        <w:tc>
          <w:tcPr>
            <w:tcW w:w="1134" w:type="dxa"/>
            <w:vAlign w:val="center"/>
          </w:tcPr>
          <w:p>
            <w:pPr>
              <w:pStyle w:val="13"/>
            </w:pPr>
            <w:r>
              <w:t>A05010399</w:t>
            </w:r>
          </w:p>
        </w:tc>
        <w:tc>
          <w:tcPr>
            <w:tcW w:w="709" w:type="dxa"/>
            <w:vAlign w:val="center"/>
          </w:tcPr>
          <w:p>
            <w:pPr>
              <w:pStyle w:val="14"/>
            </w:pPr>
            <w:r>
              <w:t>件</w:t>
            </w:r>
          </w:p>
        </w:tc>
        <w:tc>
          <w:tcPr>
            <w:tcW w:w="850" w:type="dxa"/>
            <w:vAlign w:val="center"/>
          </w:tcPr>
          <w:p>
            <w:pPr>
              <w:pStyle w:val="12"/>
            </w:pPr>
            <w:r>
              <w:t>12</w:t>
            </w:r>
          </w:p>
        </w:tc>
        <w:tc>
          <w:tcPr>
            <w:tcW w:w="850" w:type="dxa"/>
            <w:vAlign w:val="center"/>
          </w:tcPr>
          <w:p>
            <w:pPr>
              <w:pStyle w:val="12"/>
            </w:pPr>
            <w:r>
              <w:t>0.02</w:t>
            </w:r>
          </w:p>
        </w:tc>
        <w:tc>
          <w:tcPr>
            <w:tcW w:w="964" w:type="dxa"/>
            <w:vAlign w:val="center"/>
          </w:tcPr>
          <w:p>
            <w:pPr>
              <w:pStyle w:val="12"/>
            </w:pPr>
            <w:r>
              <w:t>0.24</w:t>
            </w:r>
          </w:p>
        </w:tc>
        <w:tc>
          <w:tcPr>
            <w:tcW w:w="964" w:type="dxa"/>
            <w:vAlign w:val="center"/>
          </w:tcPr>
          <w:p>
            <w:pPr>
              <w:pStyle w:val="12"/>
            </w:pPr>
            <w:r>
              <w:t>0.24</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0.24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260.00</w:t>
            </w:r>
          </w:p>
        </w:tc>
        <w:tc>
          <w:tcPr>
            <w:tcW w:w="1134" w:type="dxa"/>
            <w:vAlign w:val="center"/>
          </w:tcPr>
          <w:p>
            <w:pPr>
              <w:pStyle w:val="13"/>
            </w:pPr>
            <w:r>
              <w:t>其他椅凳类</w:t>
            </w:r>
          </w:p>
        </w:tc>
        <w:tc>
          <w:tcPr>
            <w:tcW w:w="1134" w:type="dxa"/>
            <w:vAlign w:val="center"/>
          </w:tcPr>
          <w:p>
            <w:pPr>
              <w:pStyle w:val="13"/>
            </w:pPr>
            <w:r>
              <w:t>A05010399</w:t>
            </w:r>
          </w:p>
        </w:tc>
        <w:tc>
          <w:tcPr>
            <w:tcW w:w="709" w:type="dxa"/>
            <w:vAlign w:val="center"/>
          </w:tcPr>
          <w:p>
            <w:pPr>
              <w:pStyle w:val="14"/>
            </w:pPr>
            <w:r>
              <w:t>件</w:t>
            </w:r>
          </w:p>
        </w:tc>
        <w:tc>
          <w:tcPr>
            <w:tcW w:w="850" w:type="dxa"/>
            <w:vAlign w:val="center"/>
          </w:tcPr>
          <w:p>
            <w:pPr>
              <w:pStyle w:val="12"/>
            </w:pPr>
            <w:r>
              <w:t>3</w:t>
            </w:r>
          </w:p>
        </w:tc>
        <w:tc>
          <w:tcPr>
            <w:tcW w:w="850" w:type="dxa"/>
            <w:vAlign w:val="center"/>
          </w:tcPr>
          <w:p>
            <w:pPr>
              <w:pStyle w:val="12"/>
            </w:pPr>
            <w:r>
              <w:t>0.02</w:t>
            </w:r>
          </w:p>
        </w:tc>
        <w:tc>
          <w:tcPr>
            <w:tcW w:w="964" w:type="dxa"/>
            <w:vAlign w:val="center"/>
          </w:tcPr>
          <w:p>
            <w:pPr>
              <w:pStyle w:val="12"/>
            </w:pPr>
            <w:r>
              <w:t>0.06</w:t>
            </w:r>
          </w:p>
        </w:tc>
        <w:tc>
          <w:tcPr>
            <w:tcW w:w="964" w:type="dxa"/>
            <w:vAlign w:val="center"/>
          </w:tcPr>
          <w:p>
            <w:pPr>
              <w:pStyle w:val="12"/>
            </w:pPr>
            <w:r>
              <w:t>0.06</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0.06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260.00</w:t>
            </w:r>
          </w:p>
        </w:tc>
        <w:tc>
          <w:tcPr>
            <w:tcW w:w="1134" w:type="dxa"/>
            <w:vAlign w:val="center"/>
          </w:tcPr>
          <w:p>
            <w:pPr>
              <w:pStyle w:val="13"/>
            </w:pPr>
            <w:r>
              <w:t>其他柜类</w:t>
            </w:r>
          </w:p>
        </w:tc>
        <w:tc>
          <w:tcPr>
            <w:tcW w:w="1134" w:type="dxa"/>
            <w:vAlign w:val="center"/>
          </w:tcPr>
          <w:p>
            <w:pPr>
              <w:pStyle w:val="13"/>
            </w:pPr>
            <w:r>
              <w:t>A05010599</w:t>
            </w:r>
          </w:p>
        </w:tc>
        <w:tc>
          <w:tcPr>
            <w:tcW w:w="709" w:type="dxa"/>
            <w:vAlign w:val="center"/>
          </w:tcPr>
          <w:p>
            <w:pPr>
              <w:pStyle w:val="14"/>
            </w:pPr>
            <w:r>
              <w:t>件</w:t>
            </w:r>
          </w:p>
        </w:tc>
        <w:tc>
          <w:tcPr>
            <w:tcW w:w="850" w:type="dxa"/>
            <w:vAlign w:val="center"/>
          </w:tcPr>
          <w:p>
            <w:pPr>
              <w:pStyle w:val="12"/>
            </w:pPr>
            <w:r>
              <w:t>1</w:t>
            </w:r>
          </w:p>
        </w:tc>
        <w:tc>
          <w:tcPr>
            <w:tcW w:w="850" w:type="dxa"/>
            <w:vAlign w:val="center"/>
          </w:tcPr>
          <w:p>
            <w:pPr>
              <w:pStyle w:val="12"/>
            </w:pPr>
            <w:r>
              <w:t>0.80</w:t>
            </w:r>
          </w:p>
        </w:tc>
        <w:tc>
          <w:tcPr>
            <w:tcW w:w="964" w:type="dxa"/>
            <w:vAlign w:val="center"/>
          </w:tcPr>
          <w:p>
            <w:pPr>
              <w:pStyle w:val="12"/>
            </w:pPr>
            <w:r>
              <w:t>0.80</w:t>
            </w:r>
          </w:p>
        </w:tc>
        <w:tc>
          <w:tcPr>
            <w:tcW w:w="964" w:type="dxa"/>
            <w:vAlign w:val="center"/>
          </w:tcPr>
          <w:p>
            <w:pPr>
              <w:pStyle w:val="12"/>
            </w:pPr>
            <w:r>
              <w:t>0.80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260.00</w:t>
            </w:r>
          </w:p>
        </w:tc>
        <w:tc>
          <w:tcPr>
            <w:tcW w:w="1134" w:type="dxa"/>
            <w:vAlign w:val="center"/>
          </w:tcPr>
          <w:p>
            <w:pPr>
              <w:pStyle w:val="13"/>
            </w:pPr>
            <w:r>
              <w:t>其他柜类</w:t>
            </w:r>
          </w:p>
        </w:tc>
        <w:tc>
          <w:tcPr>
            <w:tcW w:w="1134" w:type="dxa"/>
            <w:vAlign w:val="center"/>
          </w:tcPr>
          <w:p>
            <w:pPr>
              <w:pStyle w:val="13"/>
            </w:pPr>
            <w:r>
              <w:t>A05010599</w:t>
            </w:r>
          </w:p>
        </w:tc>
        <w:tc>
          <w:tcPr>
            <w:tcW w:w="709" w:type="dxa"/>
            <w:vAlign w:val="center"/>
          </w:tcPr>
          <w:p>
            <w:pPr>
              <w:pStyle w:val="14"/>
            </w:pPr>
            <w:r>
              <w:t>件</w:t>
            </w:r>
          </w:p>
        </w:tc>
        <w:tc>
          <w:tcPr>
            <w:tcW w:w="850" w:type="dxa"/>
            <w:vAlign w:val="center"/>
          </w:tcPr>
          <w:p>
            <w:pPr>
              <w:pStyle w:val="12"/>
            </w:pPr>
            <w:r>
              <w:t>1</w:t>
            </w:r>
          </w:p>
        </w:tc>
        <w:tc>
          <w:tcPr>
            <w:tcW w:w="850" w:type="dxa"/>
            <w:vAlign w:val="center"/>
          </w:tcPr>
          <w:p>
            <w:pPr>
              <w:pStyle w:val="12"/>
            </w:pPr>
            <w:r>
              <w:t>0.75</w:t>
            </w:r>
          </w:p>
        </w:tc>
        <w:tc>
          <w:tcPr>
            <w:tcW w:w="964" w:type="dxa"/>
            <w:vAlign w:val="center"/>
          </w:tcPr>
          <w:p>
            <w:pPr>
              <w:pStyle w:val="12"/>
            </w:pPr>
            <w:r>
              <w:t>0.75</w:t>
            </w:r>
          </w:p>
        </w:tc>
        <w:tc>
          <w:tcPr>
            <w:tcW w:w="964" w:type="dxa"/>
            <w:vAlign w:val="center"/>
          </w:tcPr>
          <w:p>
            <w:pPr>
              <w:pStyle w:val="12"/>
            </w:pPr>
            <w:r>
              <w:t>0.75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0.75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260.00</w:t>
            </w:r>
          </w:p>
        </w:tc>
        <w:tc>
          <w:tcPr>
            <w:tcW w:w="1134" w:type="dxa"/>
            <w:vAlign w:val="center"/>
          </w:tcPr>
          <w:p>
            <w:pPr>
              <w:pStyle w:val="13"/>
            </w:pPr>
            <w:r>
              <w:t>网络接入服务</w:t>
            </w:r>
          </w:p>
        </w:tc>
        <w:tc>
          <w:tcPr>
            <w:tcW w:w="1134" w:type="dxa"/>
            <w:vAlign w:val="center"/>
          </w:tcPr>
          <w:p>
            <w:pPr>
              <w:pStyle w:val="13"/>
            </w:pPr>
            <w:r>
              <w:t>C17010200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4.20</w:t>
            </w:r>
          </w:p>
        </w:tc>
        <w:tc>
          <w:tcPr>
            <w:tcW w:w="964" w:type="dxa"/>
            <w:vAlign w:val="center"/>
          </w:tcPr>
          <w:p>
            <w:pPr>
              <w:pStyle w:val="12"/>
            </w:pPr>
            <w:r>
              <w:t>4.20</w:t>
            </w:r>
          </w:p>
        </w:tc>
        <w:tc>
          <w:tcPr>
            <w:tcW w:w="964" w:type="dxa"/>
            <w:vAlign w:val="center"/>
          </w:tcPr>
          <w:p>
            <w:pPr>
              <w:pStyle w:val="12"/>
            </w:pPr>
            <w:r>
              <w:t>4.20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260.00</w:t>
            </w:r>
          </w:p>
        </w:tc>
        <w:tc>
          <w:tcPr>
            <w:tcW w:w="1134" w:type="dxa"/>
            <w:vAlign w:val="center"/>
          </w:tcPr>
          <w:p>
            <w:pPr>
              <w:pStyle w:val="13"/>
            </w:pPr>
            <w:r>
              <w:t>财产保险服务</w:t>
            </w:r>
          </w:p>
        </w:tc>
        <w:tc>
          <w:tcPr>
            <w:tcW w:w="1134" w:type="dxa"/>
            <w:vAlign w:val="center"/>
          </w:tcPr>
          <w:p>
            <w:pPr>
              <w:pStyle w:val="13"/>
            </w:pPr>
            <w:r>
              <w:t>C18040102</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2.70</w:t>
            </w:r>
          </w:p>
        </w:tc>
        <w:tc>
          <w:tcPr>
            <w:tcW w:w="964" w:type="dxa"/>
            <w:vAlign w:val="center"/>
          </w:tcPr>
          <w:p>
            <w:pPr>
              <w:pStyle w:val="12"/>
            </w:pPr>
            <w:r>
              <w:t>2.70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2.70</w:t>
            </w: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260.00</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67.00</w:t>
            </w:r>
          </w:p>
        </w:tc>
        <w:tc>
          <w:tcPr>
            <w:tcW w:w="964" w:type="dxa"/>
            <w:vAlign w:val="center"/>
          </w:tcPr>
          <w:p>
            <w:pPr>
              <w:pStyle w:val="12"/>
            </w:pPr>
            <w:r>
              <w:t>67.00</w:t>
            </w:r>
          </w:p>
        </w:tc>
        <w:tc>
          <w:tcPr>
            <w:tcW w:w="964" w:type="dxa"/>
            <w:vAlign w:val="center"/>
          </w:tcPr>
          <w:p>
            <w:pPr>
              <w:pStyle w:val="12"/>
            </w:pPr>
            <w:r>
              <w:t>67.00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67.00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260.00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0.03</w:t>
            </w:r>
          </w:p>
        </w:tc>
        <w:tc>
          <w:tcPr>
            <w:tcW w:w="964" w:type="dxa"/>
            <w:vAlign w:val="center"/>
          </w:tcPr>
          <w:p>
            <w:pPr>
              <w:pStyle w:val="12"/>
            </w:pPr>
            <w:r>
              <w:t>0.03</w:t>
            </w:r>
          </w:p>
        </w:tc>
        <w:tc>
          <w:tcPr>
            <w:tcW w:w="964" w:type="dxa"/>
            <w:vAlign w:val="center"/>
          </w:tcPr>
          <w:p>
            <w:pPr>
              <w:pStyle w:val="12"/>
            </w:pPr>
            <w:r>
              <w:t>0.03</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0.03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260.00</w:t>
            </w:r>
          </w:p>
        </w:tc>
        <w:tc>
          <w:tcPr>
            <w:tcW w:w="1134" w:type="dxa"/>
            <w:vAlign w:val="center"/>
          </w:tcPr>
          <w:p>
            <w:pPr>
              <w:pStyle w:val="13"/>
            </w:pPr>
            <w:r>
              <w:t>车辆维修和保养服务</w:t>
            </w:r>
          </w:p>
        </w:tc>
        <w:tc>
          <w:tcPr>
            <w:tcW w:w="1134" w:type="dxa"/>
            <w:vAlign w:val="center"/>
          </w:tcPr>
          <w:p>
            <w:pPr>
              <w:pStyle w:val="13"/>
            </w:pPr>
            <w:r>
              <w:t>C23120301</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3.03</w:t>
            </w:r>
          </w:p>
        </w:tc>
        <w:tc>
          <w:tcPr>
            <w:tcW w:w="964" w:type="dxa"/>
            <w:vAlign w:val="center"/>
          </w:tcPr>
          <w:p>
            <w:pPr>
              <w:pStyle w:val="12"/>
            </w:pPr>
            <w:r>
              <w:t>3.03</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3.03</w:t>
            </w:r>
          </w:p>
        </w:tc>
        <w:tc>
          <w:tcPr>
            <w:tcW w:w="964" w:type="dxa"/>
            <w:vAlign w:val="center"/>
          </w:tcPr>
          <w:p>
            <w:pPr>
              <w:pStyle w:val="12"/>
            </w:pPr>
          </w:p>
        </w:tc>
        <w:tc>
          <w:tcPr>
            <w:tcW w:w="964" w:type="dxa"/>
            <w:vAlign w:val="center"/>
          </w:tcPr>
          <w:p>
            <w:pPr>
              <w:pStyle w:val="12"/>
            </w:pPr>
            <w:r>
              <w:t>3.03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260.00</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5</w:t>
            </w:r>
          </w:p>
        </w:tc>
        <w:tc>
          <w:tcPr>
            <w:tcW w:w="850" w:type="dxa"/>
            <w:vAlign w:val="center"/>
          </w:tcPr>
          <w:p>
            <w:pPr>
              <w:pStyle w:val="12"/>
            </w:pPr>
            <w:r>
              <w:t>0.80</w:t>
            </w:r>
          </w:p>
        </w:tc>
        <w:tc>
          <w:tcPr>
            <w:tcW w:w="964" w:type="dxa"/>
            <w:vAlign w:val="center"/>
          </w:tcPr>
          <w:p>
            <w:pPr>
              <w:pStyle w:val="12"/>
            </w:pPr>
            <w:r>
              <w:t>4.00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4.00</w:t>
            </w: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基本建设经费</w:t>
            </w:r>
          </w:p>
        </w:tc>
        <w:tc>
          <w:tcPr>
            <w:tcW w:w="964" w:type="dxa"/>
            <w:vAlign w:val="center"/>
          </w:tcPr>
          <w:p>
            <w:pPr>
              <w:pStyle w:val="12"/>
            </w:pPr>
            <w:r>
              <w:t>500.00</w:t>
            </w:r>
          </w:p>
        </w:tc>
        <w:tc>
          <w:tcPr>
            <w:tcW w:w="1134" w:type="dxa"/>
            <w:vAlign w:val="center"/>
          </w:tcPr>
          <w:p>
            <w:pPr>
              <w:pStyle w:val="13"/>
            </w:pPr>
            <w:r>
              <w:t>办公用房施工</w:t>
            </w:r>
          </w:p>
        </w:tc>
        <w:tc>
          <w:tcPr>
            <w:tcW w:w="1134" w:type="dxa"/>
            <w:vAlign w:val="center"/>
          </w:tcPr>
          <w:p>
            <w:pPr>
              <w:pStyle w:val="13"/>
            </w:pPr>
            <w:r>
              <w:t>B01010000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150.00</w:t>
            </w:r>
          </w:p>
        </w:tc>
        <w:tc>
          <w:tcPr>
            <w:tcW w:w="964" w:type="dxa"/>
            <w:vAlign w:val="center"/>
          </w:tcPr>
          <w:p>
            <w:pPr>
              <w:pStyle w:val="12"/>
            </w:pPr>
            <w:r>
              <w:t>150.00</w:t>
            </w:r>
          </w:p>
        </w:tc>
        <w:tc>
          <w:tcPr>
            <w:tcW w:w="964" w:type="dxa"/>
            <w:vAlign w:val="center"/>
          </w:tcPr>
          <w:p>
            <w:pPr>
              <w:pStyle w:val="12"/>
            </w:pPr>
            <w:r>
              <w:t>150.00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基本建设经费</w:t>
            </w:r>
          </w:p>
        </w:tc>
        <w:tc>
          <w:tcPr>
            <w:tcW w:w="964" w:type="dxa"/>
            <w:vAlign w:val="center"/>
          </w:tcPr>
          <w:p>
            <w:pPr>
              <w:pStyle w:val="12"/>
            </w:pPr>
            <w:r>
              <w:t>500.00</w:t>
            </w:r>
          </w:p>
        </w:tc>
        <w:tc>
          <w:tcPr>
            <w:tcW w:w="1134" w:type="dxa"/>
            <w:vAlign w:val="center"/>
          </w:tcPr>
          <w:p>
            <w:pPr>
              <w:pStyle w:val="13"/>
            </w:pPr>
            <w:r>
              <w:t>办公用房施工</w:t>
            </w:r>
          </w:p>
        </w:tc>
        <w:tc>
          <w:tcPr>
            <w:tcW w:w="1134" w:type="dxa"/>
            <w:vAlign w:val="center"/>
          </w:tcPr>
          <w:p>
            <w:pPr>
              <w:pStyle w:val="13"/>
            </w:pPr>
            <w:r>
              <w:t>B01010000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180.00</w:t>
            </w:r>
          </w:p>
        </w:tc>
        <w:tc>
          <w:tcPr>
            <w:tcW w:w="964" w:type="dxa"/>
            <w:vAlign w:val="center"/>
          </w:tcPr>
          <w:p>
            <w:pPr>
              <w:pStyle w:val="12"/>
            </w:pPr>
            <w:r>
              <w:t>180.00</w:t>
            </w:r>
          </w:p>
        </w:tc>
        <w:tc>
          <w:tcPr>
            <w:tcW w:w="964" w:type="dxa"/>
            <w:vAlign w:val="center"/>
          </w:tcPr>
          <w:p>
            <w:pPr>
              <w:pStyle w:val="12"/>
            </w:pPr>
            <w:r>
              <w:t>180.00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72.00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基本建设经费</w:t>
            </w:r>
          </w:p>
        </w:tc>
        <w:tc>
          <w:tcPr>
            <w:tcW w:w="964" w:type="dxa"/>
            <w:vAlign w:val="center"/>
          </w:tcPr>
          <w:p>
            <w:pPr>
              <w:pStyle w:val="12"/>
            </w:pPr>
            <w:r>
              <w:t>500.00</w:t>
            </w:r>
          </w:p>
        </w:tc>
        <w:tc>
          <w:tcPr>
            <w:tcW w:w="1134" w:type="dxa"/>
            <w:vAlign w:val="center"/>
          </w:tcPr>
          <w:p>
            <w:pPr>
              <w:pStyle w:val="13"/>
            </w:pPr>
            <w:r>
              <w:t>办公用房施工</w:t>
            </w:r>
          </w:p>
        </w:tc>
        <w:tc>
          <w:tcPr>
            <w:tcW w:w="1134" w:type="dxa"/>
            <w:vAlign w:val="center"/>
          </w:tcPr>
          <w:p>
            <w:pPr>
              <w:pStyle w:val="13"/>
            </w:pPr>
            <w:r>
              <w:t>B01010000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88.13</w:t>
            </w:r>
          </w:p>
        </w:tc>
        <w:tc>
          <w:tcPr>
            <w:tcW w:w="964" w:type="dxa"/>
            <w:vAlign w:val="center"/>
          </w:tcPr>
          <w:p>
            <w:pPr>
              <w:pStyle w:val="12"/>
            </w:pPr>
            <w:r>
              <w:t>88.13</w:t>
            </w:r>
          </w:p>
        </w:tc>
        <w:tc>
          <w:tcPr>
            <w:tcW w:w="964" w:type="dxa"/>
            <w:vAlign w:val="center"/>
          </w:tcPr>
          <w:p>
            <w:pPr>
              <w:pStyle w:val="12"/>
            </w:pPr>
            <w:r>
              <w:t>88.13</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35.26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基本建设经费</w:t>
            </w:r>
          </w:p>
        </w:tc>
        <w:tc>
          <w:tcPr>
            <w:tcW w:w="964" w:type="dxa"/>
            <w:vAlign w:val="center"/>
          </w:tcPr>
          <w:p>
            <w:pPr>
              <w:pStyle w:val="12"/>
            </w:pPr>
            <w:r>
              <w:t>500.00</w:t>
            </w:r>
          </w:p>
        </w:tc>
        <w:tc>
          <w:tcPr>
            <w:tcW w:w="1134" w:type="dxa"/>
            <w:vAlign w:val="center"/>
          </w:tcPr>
          <w:p>
            <w:pPr>
              <w:pStyle w:val="13"/>
            </w:pPr>
            <w:r>
              <w:t>工程设计服务</w:t>
            </w:r>
          </w:p>
        </w:tc>
        <w:tc>
          <w:tcPr>
            <w:tcW w:w="1134" w:type="dxa"/>
            <w:vAlign w:val="center"/>
          </w:tcPr>
          <w:p>
            <w:pPr>
              <w:pStyle w:val="13"/>
            </w:pPr>
            <w:r>
              <w:t>C11020000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8.40</w:t>
            </w:r>
          </w:p>
        </w:tc>
        <w:tc>
          <w:tcPr>
            <w:tcW w:w="964" w:type="dxa"/>
            <w:vAlign w:val="center"/>
          </w:tcPr>
          <w:p>
            <w:pPr>
              <w:pStyle w:val="12"/>
            </w:pPr>
            <w:r>
              <w:t>8.40</w:t>
            </w:r>
          </w:p>
        </w:tc>
        <w:tc>
          <w:tcPr>
            <w:tcW w:w="964" w:type="dxa"/>
            <w:vAlign w:val="center"/>
          </w:tcPr>
          <w:p>
            <w:pPr>
              <w:pStyle w:val="12"/>
            </w:pPr>
            <w:r>
              <w:t>8.40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基本建设经费</w:t>
            </w:r>
          </w:p>
        </w:tc>
        <w:tc>
          <w:tcPr>
            <w:tcW w:w="964" w:type="dxa"/>
            <w:vAlign w:val="center"/>
          </w:tcPr>
          <w:p>
            <w:pPr>
              <w:pStyle w:val="12"/>
            </w:pPr>
            <w:r>
              <w:t>500.00</w:t>
            </w:r>
          </w:p>
        </w:tc>
        <w:tc>
          <w:tcPr>
            <w:tcW w:w="1134" w:type="dxa"/>
            <w:vAlign w:val="center"/>
          </w:tcPr>
          <w:p>
            <w:pPr>
              <w:pStyle w:val="13"/>
            </w:pPr>
            <w:r>
              <w:t>其他工程管理服务</w:t>
            </w:r>
          </w:p>
        </w:tc>
        <w:tc>
          <w:tcPr>
            <w:tcW w:w="1134" w:type="dxa"/>
            <w:vAlign w:val="center"/>
          </w:tcPr>
          <w:p>
            <w:pPr>
              <w:pStyle w:val="13"/>
            </w:pPr>
            <w:r>
              <w:t>C11990000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28.78</w:t>
            </w:r>
          </w:p>
        </w:tc>
        <w:tc>
          <w:tcPr>
            <w:tcW w:w="964" w:type="dxa"/>
            <w:vAlign w:val="center"/>
          </w:tcPr>
          <w:p>
            <w:pPr>
              <w:pStyle w:val="12"/>
            </w:pPr>
            <w:r>
              <w:t>28.78</w:t>
            </w:r>
          </w:p>
        </w:tc>
        <w:tc>
          <w:tcPr>
            <w:tcW w:w="964" w:type="dxa"/>
            <w:vAlign w:val="center"/>
          </w:tcPr>
          <w:p>
            <w:pPr>
              <w:pStyle w:val="12"/>
            </w:pPr>
            <w:r>
              <w:t>28.78</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3130.00</w:t>
            </w:r>
          </w:p>
        </w:tc>
        <w:tc>
          <w:tcPr>
            <w:tcW w:w="1134" w:type="dxa"/>
            <w:vAlign w:val="center"/>
          </w:tcPr>
          <w:p>
            <w:pPr>
              <w:pStyle w:val="13"/>
            </w:pPr>
            <w:r>
              <w:t>普通服装</w:t>
            </w:r>
          </w:p>
        </w:tc>
        <w:tc>
          <w:tcPr>
            <w:tcW w:w="1134" w:type="dxa"/>
            <w:vAlign w:val="center"/>
          </w:tcPr>
          <w:p>
            <w:pPr>
              <w:pStyle w:val="13"/>
            </w:pPr>
            <w:r>
              <w:t>A05030303</w:t>
            </w:r>
          </w:p>
        </w:tc>
        <w:tc>
          <w:tcPr>
            <w:tcW w:w="709" w:type="dxa"/>
            <w:vAlign w:val="center"/>
          </w:tcPr>
          <w:p>
            <w:pPr>
              <w:pStyle w:val="14"/>
            </w:pPr>
            <w:r>
              <w:t>批</w:t>
            </w:r>
          </w:p>
        </w:tc>
        <w:tc>
          <w:tcPr>
            <w:tcW w:w="850" w:type="dxa"/>
            <w:vAlign w:val="center"/>
          </w:tcPr>
          <w:p>
            <w:pPr>
              <w:pStyle w:val="12"/>
            </w:pPr>
            <w:r>
              <w:t>1</w:t>
            </w:r>
          </w:p>
        </w:tc>
        <w:tc>
          <w:tcPr>
            <w:tcW w:w="850" w:type="dxa"/>
            <w:vAlign w:val="center"/>
          </w:tcPr>
          <w:p>
            <w:pPr>
              <w:pStyle w:val="12"/>
            </w:pPr>
            <w:r>
              <w:t>37.50</w:t>
            </w:r>
          </w:p>
        </w:tc>
        <w:tc>
          <w:tcPr>
            <w:tcW w:w="964" w:type="dxa"/>
            <w:vAlign w:val="center"/>
          </w:tcPr>
          <w:p>
            <w:pPr>
              <w:pStyle w:val="12"/>
            </w:pPr>
            <w:r>
              <w:t>37.50</w:t>
            </w:r>
          </w:p>
        </w:tc>
        <w:tc>
          <w:tcPr>
            <w:tcW w:w="964" w:type="dxa"/>
            <w:vAlign w:val="center"/>
          </w:tcPr>
          <w:p>
            <w:pPr>
              <w:pStyle w:val="12"/>
            </w:pPr>
            <w:r>
              <w:t>37.50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37.50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3130.00</w:t>
            </w:r>
          </w:p>
        </w:tc>
        <w:tc>
          <w:tcPr>
            <w:tcW w:w="1134" w:type="dxa"/>
            <w:vAlign w:val="center"/>
          </w:tcPr>
          <w:p>
            <w:pPr>
              <w:pStyle w:val="13"/>
            </w:pPr>
            <w:r>
              <w:t>财产保险服务</w:t>
            </w:r>
          </w:p>
        </w:tc>
        <w:tc>
          <w:tcPr>
            <w:tcW w:w="1134" w:type="dxa"/>
            <w:vAlign w:val="center"/>
          </w:tcPr>
          <w:p>
            <w:pPr>
              <w:pStyle w:val="13"/>
            </w:pPr>
            <w:r>
              <w:t>C18040102</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0.33</w:t>
            </w:r>
          </w:p>
        </w:tc>
        <w:tc>
          <w:tcPr>
            <w:tcW w:w="964" w:type="dxa"/>
            <w:vAlign w:val="center"/>
          </w:tcPr>
          <w:p>
            <w:pPr>
              <w:pStyle w:val="12"/>
            </w:pPr>
            <w:r>
              <w:t>0.33</w:t>
            </w:r>
          </w:p>
        </w:tc>
        <w:tc>
          <w:tcPr>
            <w:tcW w:w="964" w:type="dxa"/>
            <w:vAlign w:val="center"/>
          </w:tcPr>
          <w:p>
            <w:pPr>
              <w:pStyle w:val="12"/>
            </w:pPr>
            <w:r>
              <w:t>0.33</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3130.00</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210.00</w:t>
            </w:r>
          </w:p>
        </w:tc>
        <w:tc>
          <w:tcPr>
            <w:tcW w:w="964" w:type="dxa"/>
            <w:vAlign w:val="center"/>
          </w:tcPr>
          <w:p>
            <w:pPr>
              <w:pStyle w:val="12"/>
            </w:pPr>
            <w:r>
              <w:t>210.00</w:t>
            </w:r>
          </w:p>
        </w:tc>
        <w:tc>
          <w:tcPr>
            <w:tcW w:w="964" w:type="dxa"/>
            <w:vAlign w:val="center"/>
          </w:tcPr>
          <w:p>
            <w:pPr>
              <w:pStyle w:val="12"/>
            </w:pPr>
            <w:r>
              <w:t>210.00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3130.00</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1663.19</w:t>
            </w:r>
          </w:p>
        </w:tc>
        <w:tc>
          <w:tcPr>
            <w:tcW w:w="964" w:type="dxa"/>
            <w:vAlign w:val="center"/>
          </w:tcPr>
          <w:p>
            <w:pPr>
              <w:pStyle w:val="12"/>
            </w:pPr>
            <w:r>
              <w:t>1663.19</w:t>
            </w:r>
          </w:p>
        </w:tc>
        <w:tc>
          <w:tcPr>
            <w:tcW w:w="964" w:type="dxa"/>
            <w:vAlign w:val="center"/>
          </w:tcPr>
          <w:p>
            <w:pPr>
              <w:pStyle w:val="12"/>
            </w:pPr>
            <w:r>
              <w:t>1663.19</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1663.19</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3130.00</w:t>
            </w:r>
          </w:p>
        </w:tc>
        <w:tc>
          <w:tcPr>
            <w:tcW w:w="1134" w:type="dxa"/>
            <w:vAlign w:val="center"/>
          </w:tcPr>
          <w:p>
            <w:pPr>
              <w:pStyle w:val="13"/>
            </w:pPr>
            <w:r>
              <w:t>房屋租赁服务</w:t>
            </w:r>
          </w:p>
        </w:tc>
        <w:tc>
          <w:tcPr>
            <w:tcW w:w="1134" w:type="dxa"/>
            <w:vAlign w:val="center"/>
          </w:tcPr>
          <w:p>
            <w:pPr>
              <w:pStyle w:val="13"/>
            </w:pPr>
            <w:r>
              <w:t>C21020000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87.00</w:t>
            </w:r>
          </w:p>
        </w:tc>
        <w:tc>
          <w:tcPr>
            <w:tcW w:w="964" w:type="dxa"/>
            <w:vAlign w:val="center"/>
          </w:tcPr>
          <w:p>
            <w:pPr>
              <w:pStyle w:val="12"/>
            </w:pPr>
            <w:r>
              <w:t>87.00</w:t>
            </w:r>
          </w:p>
        </w:tc>
        <w:tc>
          <w:tcPr>
            <w:tcW w:w="964" w:type="dxa"/>
            <w:vAlign w:val="center"/>
          </w:tcPr>
          <w:p>
            <w:pPr>
              <w:pStyle w:val="12"/>
            </w:pPr>
            <w:r>
              <w:t>87.00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87.00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3130.00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30.00</w:t>
            </w:r>
          </w:p>
        </w:tc>
        <w:tc>
          <w:tcPr>
            <w:tcW w:w="964" w:type="dxa"/>
            <w:vAlign w:val="center"/>
          </w:tcPr>
          <w:p>
            <w:pPr>
              <w:pStyle w:val="12"/>
            </w:pPr>
            <w:r>
              <w:t>30.00</w:t>
            </w:r>
          </w:p>
        </w:tc>
        <w:tc>
          <w:tcPr>
            <w:tcW w:w="964" w:type="dxa"/>
            <w:vAlign w:val="center"/>
          </w:tcPr>
          <w:p>
            <w:pPr>
              <w:pStyle w:val="12"/>
            </w:pPr>
            <w:r>
              <w:t>30.00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3130.00</w:t>
            </w:r>
          </w:p>
        </w:tc>
        <w:tc>
          <w:tcPr>
            <w:tcW w:w="1134" w:type="dxa"/>
            <w:vAlign w:val="center"/>
          </w:tcPr>
          <w:p>
            <w:pPr>
              <w:pStyle w:val="13"/>
            </w:pPr>
            <w:r>
              <w:t>车辆及其他运输机械租赁服务</w:t>
            </w:r>
          </w:p>
        </w:tc>
        <w:tc>
          <w:tcPr>
            <w:tcW w:w="1134" w:type="dxa"/>
            <w:vAlign w:val="center"/>
          </w:tcPr>
          <w:p>
            <w:pPr>
              <w:pStyle w:val="13"/>
            </w:pPr>
            <w:r>
              <w:t>C23110300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81.00</w:t>
            </w:r>
          </w:p>
        </w:tc>
        <w:tc>
          <w:tcPr>
            <w:tcW w:w="964" w:type="dxa"/>
            <w:vAlign w:val="center"/>
          </w:tcPr>
          <w:p>
            <w:pPr>
              <w:pStyle w:val="12"/>
            </w:pPr>
            <w:r>
              <w:t>81.00</w:t>
            </w:r>
          </w:p>
        </w:tc>
        <w:tc>
          <w:tcPr>
            <w:tcW w:w="964" w:type="dxa"/>
            <w:vAlign w:val="center"/>
          </w:tcPr>
          <w:p>
            <w:pPr>
              <w:pStyle w:val="12"/>
            </w:pPr>
            <w:r>
              <w:t>81.00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81.00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3130.00</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50</w:t>
            </w:r>
          </w:p>
        </w:tc>
        <w:tc>
          <w:tcPr>
            <w:tcW w:w="850" w:type="dxa"/>
            <w:vAlign w:val="center"/>
          </w:tcPr>
          <w:p>
            <w:pPr>
              <w:pStyle w:val="12"/>
            </w:pPr>
            <w:r>
              <w:t>0.72</w:t>
            </w:r>
          </w:p>
        </w:tc>
        <w:tc>
          <w:tcPr>
            <w:tcW w:w="964" w:type="dxa"/>
            <w:vAlign w:val="center"/>
          </w:tcPr>
          <w:p>
            <w:pPr>
              <w:pStyle w:val="12"/>
            </w:pPr>
            <w:r>
              <w:t>36.00</w:t>
            </w:r>
          </w:p>
        </w:tc>
        <w:tc>
          <w:tcPr>
            <w:tcW w:w="964" w:type="dxa"/>
            <w:vAlign w:val="center"/>
          </w:tcPr>
          <w:p>
            <w:pPr>
              <w:pStyle w:val="12"/>
            </w:pPr>
            <w:r>
              <w:t>36.00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288.00</w:t>
            </w:r>
          </w:p>
        </w:tc>
        <w:tc>
          <w:tcPr>
            <w:tcW w:w="1134" w:type="dxa"/>
            <w:vAlign w:val="center"/>
          </w:tcPr>
          <w:p>
            <w:pPr>
              <w:pStyle w:val="13"/>
            </w:pPr>
            <w:r>
              <w:t>其他仪器仪表</w:t>
            </w:r>
          </w:p>
        </w:tc>
        <w:tc>
          <w:tcPr>
            <w:tcW w:w="1134" w:type="dxa"/>
            <w:vAlign w:val="center"/>
          </w:tcPr>
          <w:p>
            <w:pPr>
              <w:pStyle w:val="13"/>
            </w:pPr>
            <w:r>
              <w:t>A02109900</w:t>
            </w:r>
          </w:p>
        </w:tc>
        <w:tc>
          <w:tcPr>
            <w:tcW w:w="709" w:type="dxa"/>
            <w:vAlign w:val="center"/>
          </w:tcPr>
          <w:p>
            <w:pPr>
              <w:pStyle w:val="14"/>
            </w:pPr>
            <w:r>
              <w:t>批</w:t>
            </w:r>
          </w:p>
        </w:tc>
        <w:tc>
          <w:tcPr>
            <w:tcW w:w="850" w:type="dxa"/>
            <w:vAlign w:val="center"/>
          </w:tcPr>
          <w:p>
            <w:pPr>
              <w:pStyle w:val="12"/>
            </w:pPr>
            <w:r>
              <w:t>1</w:t>
            </w:r>
          </w:p>
        </w:tc>
        <w:tc>
          <w:tcPr>
            <w:tcW w:w="850" w:type="dxa"/>
            <w:vAlign w:val="center"/>
          </w:tcPr>
          <w:p>
            <w:pPr>
              <w:pStyle w:val="12"/>
            </w:pPr>
            <w:r>
              <w:t>288.00</w:t>
            </w:r>
          </w:p>
        </w:tc>
        <w:tc>
          <w:tcPr>
            <w:tcW w:w="964" w:type="dxa"/>
            <w:vAlign w:val="center"/>
          </w:tcPr>
          <w:p>
            <w:pPr>
              <w:pStyle w:val="12"/>
            </w:pPr>
            <w:r>
              <w:t>288.00</w:t>
            </w:r>
          </w:p>
        </w:tc>
        <w:tc>
          <w:tcPr>
            <w:tcW w:w="964" w:type="dxa"/>
            <w:vAlign w:val="center"/>
          </w:tcPr>
          <w:p>
            <w:pPr>
              <w:pStyle w:val="12"/>
            </w:pPr>
            <w:r>
              <w:t>288.00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288.00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5"/>
            </w:pPr>
            <w:r>
              <w:t>河北省特种设备监督检验研究院衡水分院小计</w:t>
            </w:r>
          </w:p>
        </w:tc>
        <w:tc>
          <w:tcPr>
            <w:tcW w:w="964" w:type="dxa"/>
            <w:vAlign w:val="center"/>
          </w:tcPr>
          <w:p>
            <w:pPr>
              <w:pStyle w:val="16"/>
            </w:pPr>
          </w:p>
        </w:tc>
        <w:tc>
          <w:tcPr>
            <w:tcW w:w="1134" w:type="dxa"/>
            <w:vAlign w:val="center"/>
          </w:tcPr>
          <w:p>
            <w:pPr>
              <w:pStyle w:val="17"/>
            </w:pPr>
          </w:p>
        </w:tc>
        <w:tc>
          <w:tcPr>
            <w:tcW w:w="1134" w:type="dxa"/>
            <w:vAlign w:val="center"/>
          </w:tcPr>
          <w:p>
            <w:pPr>
              <w:pStyle w:val="17"/>
            </w:pPr>
          </w:p>
        </w:tc>
        <w:tc>
          <w:tcPr>
            <w:tcW w:w="709" w:type="dxa"/>
            <w:vAlign w:val="center"/>
          </w:tcPr>
          <w:p>
            <w:pPr>
              <w:pStyle w:val="15"/>
            </w:pPr>
          </w:p>
        </w:tc>
        <w:tc>
          <w:tcPr>
            <w:tcW w:w="850" w:type="dxa"/>
            <w:vAlign w:val="center"/>
          </w:tcPr>
          <w:p>
            <w:pPr>
              <w:pStyle w:val="16"/>
            </w:pPr>
          </w:p>
        </w:tc>
        <w:tc>
          <w:tcPr>
            <w:tcW w:w="850" w:type="dxa"/>
            <w:vAlign w:val="center"/>
          </w:tcPr>
          <w:p>
            <w:pPr>
              <w:pStyle w:val="16"/>
            </w:pPr>
          </w:p>
        </w:tc>
        <w:tc>
          <w:tcPr>
            <w:tcW w:w="964" w:type="dxa"/>
            <w:vAlign w:val="center"/>
          </w:tcPr>
          <w:p>
            <w:pPr>
              <w:pStyle w:val="16"/>
            </w:pPr>
            <w:r>
              <w:t>1419.85</w:t>
            </w:r>
          </w:p>
        </w:tc>
        <w:tc>
          <w:tcPr>
            <w:tcW w:w="964" w:type="dxa"/>
            <w:vAlign w:val="center"/>
          </w:tcPr>
          <w:p>
            <w:pPr>
              <w:pStyle w:val="16"/>
            </w:pPr>
            <w:r>
              <w:t>1003.85</w:t>
            </w: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r>
              <w:t>416.00</w:t>
            </w:r>
          </w:p>
        </w:tc>
        <w:tc>
          <w:tcPr>
            <w:tcW w:w="964" w:type="dxa"/>
            <w:vAlign w:val="center"/>
          </w:tcPr>
          <w:p>
            <w:pPr>
              <w:pStyle w:val="16"/>
            </w:pPr>
          </w:p>
        </w:tc>
        <w:tc>
          <w:tcPr>
            <w:tcW w:w="964" w:type="dxa"/>
            <w:vAlign w:val="center"/>
          </w:tcPr>
          <w:p>
            <w:pPr>
              <w:pStyle w:val="16"/>
            </w:pPr>
            <w:r>
              <w:t>1418.85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240.00</w:t>
            </w:r>
          </w:p>
        </w:tc>
        <w:tc>
          <w:tcPr>
            <w:tcW w:w="1134" w:type="dxa"/>
            <w:vAlign w:val="center"/>
          </w:tcPr>
          <w:p>
            <w:pPr>
              <w:pStyle w:val="13"/>
            </w:pPr>
            <w:r>
              <w:t>台式计算机</w:t>
            </w:r>
          </w:p>
        </w:tc>
        <w:tc>
          <w:tcPr>
            <w:tcW w:w="1134" w:type="dxa"/>
            <w:vAlign w:val="center"/>
          </w:tcPr>
          <w:p>
            <w:pPr>
              <w:pStyle w:val="13"/>
            </w:pPr>
            <w:r>
              <w:t>A02010105</w:t>
            </w:r>
          </w:p>
        </w:tc>
        <w:tc>
          <w:tcPr>
            <w:tcW w:w="709" w:type="dxa"/>
            <w:vAlign w:val="center"/>
          </w:tcPr>
          <w:p>
            <w:pPr>
              <w:pStyle w:val="14"/>
            </w:pPr>
            <w:r>
              <w:t>台</w:t>
            </w:r>
          </w:p>
        </w:tc>
        <w:tc>
          <w:tcPr>
            <w:tcW w:w="850" w:type="dxa"/>
            <w:vAlign w:val="center"/>
          </w:tcPr>
          <w:p>
            <w:pPr>
              <w:pStyle w:val="12"/>
            </w:pPr>
            <w:r>
              <w:t>8</w:t>
            </w:r>
          </w:p>
        </w:tc>
        <w:tc>
          <w:tcPr>
            <w:tcW w:w="850" w:type="dxa"/>
            <w:vAlign w:val="center"/>
          </w:tcPr>
          <w:p>
            <w:pPr>
              <w:pStyle w:val="12"/>
            </w:pPr>
            <w:r>
              <w:t>0.49</w:t>
            </w:r>
          </w:p>
        </w:tc>
        <w:tc>
          <w:tcPr>
            <w:tcW w:w="964" w:type="dxa"/>
            <w:vAlign w:val="center"/>
          </w:tcPr>
          <w:p>
            <w:pPr>
              <w:pStyle w:val="12"/>
            </w:pPr>
            <w:r>
              <w:t>3.92</w:t>
            </w:r>
          </w:p>
        </w:tc>
        <w:tc>
          <w:tcPr>
            <w:tcW w:w="964" w:type="dxa"/>
            <w:vAlign w:val="center"/>
          </w:tcPr>
          <w:p>
            <w:pPr>
              <w:pStyle w:val="12"/>
            </w:pPr>
            <w:r>
              <w:t>3.92</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3.92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240.00</w:t>
            </w:r>
          </w:p>
        </w:tc>
        <w:tc>
          <w:tcPr>
            <w:tcW w:w="1134" w:type="dxa"/>
            <w:vAlign w:val="center"/>
          </w:tcPr>
          <w:p>
            <w:pPr>
              <w:pStyle w:val="13"/>
            </w:pPr>
            <w:r>
              <w:t>便携式计算机</w:t>
            </w:r>
          </w:p>
        </w:tc>
        <w:tc>
          <w:tcPr>
            <w:tcW w:w="1134" w:type="dxa"/>
            <w:vAlign w:val="center"/>
          </w:tcPr>
          <w:p>
            <w:pPr>
              <w:pStyle w:val="13"/>
            </w:pPr>
            <w:r>
              <w:t>A02010108</w:t>
            </w:r>
          </w:p>
        </w:tc>
        <w:tc>
          <w:tcPr>
            <w:tcW w:w="709" w:type="dxa"/>
            <w:vAlign w:val="center"/>
          </w:tcPr>
          <w:p>
            <w:pPr>
              <w:pStyle w:val="14"/>
            </w:pPr>
            <w:r>
              <w:t>台</w:t>
            </w:r>
          </w:p>
        </w:tc>
        <w:tc>
          <w:tcPr>
            <w:tcW w:w="850" w:type="dxa"/>
            <w:vAlign w:val="center"/>
          </w:tcPr>
          <w:p>
            <w:pPr>
              <w:pStyle w:val="12"/>
            </w:pPr>
            <w:r>
              <w:t>10</w:t>
            </w:r>
          </w:p>
        </w:tc>
        <w:tc>
          <w:tcPr>
            <w:tcW w:w="850" w:type="dxa"/>
            <w:vAlign w:val="center"/>
          </w:tcPr>
          <w:p>
            <w:pPr>
              <w:pStyle w:val="12"/>
            </w:pPr>
            <w:r>
              <w:t>0.58</w:t>
            </w:r>
          </w:p>
        </w:tc>
        <w:tc>
          <w:tcPr>
            <w:tcW w:w="964" w:type="dxa"/>
            <w:vAlign w:val="center"/>
          </w:tcPr>
          <w:p>
            <w:pPr>
              <w:pStyle w:val="12"/>
            </w:pPr>
            <w:r>
              <w:t>5.80</w:t>
            </w:r>
          </w:p>
        </w:tc>
        <w:tc>
          <w:tcPr>
            <w:tcW w:w="964" w:type="dxa"/>
            <w:vAlign w:val="center"/>
          </w:tcPr>
          <w:p>
            <w:pPr>
              <w:pStyle w:val="12"/>
            </w:pPr>
            <w:r>
              <w:t>5.80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240.00</w:t>
            </w:r>
          </w:p>
        </w:tc>
        <w:tc>
          <w:tcPr>
            <w:tcW w:w="1134" w:type="dxa"/>
            <w:vAlign w:val="center"/>
          </w:tcPr>
          <w:p>
            <w:pPr>
              <w:pStyle w:val="13"/>
            </w:pPr>
            <w:r>
              <w:t>饮水器</w:t>
            </w:r>
          </w:p>
        </w:tc>
        <w:tc>
          <w:tcPr>
            <w:tcW w:w="1134" w:type="dxa"/>
            <w:vAlign w:val="center"/>
          </w:tcPr>
          <w:p>
            <w:pPr>
              <w:pStyle w:val="13"/>
            </w:pPr>
            <w:r>
              <w:t>A02061818</w:t>
            </w:r>
          </w:p>
        </w:tc>
        <w:tc>
          <w:tcPr>
            <w:tcW w:w="709" w:type="dxa"/>
            <w:vAlign w:val="center"/>
          </w:tcPr>
          <w:p>
            <w:pPr>
              <w:pStyle w:val="14"/>
            </w:pPr>
            <w:r>
              <w:t>台</w:t>
            </w:r>
          </w:p>
        </w:tc>
        <w:tc>
          <w:tcPr>
            <w:tcW w:w="850" w:type="dxa"/>
            <w:vAlign w:val="center"/>
          </w:tcPr>
          <w:p>
            <w:pPr>
              <w:pStyle w:val="12"/>
            </w:pPr>
            <w:r>
              <w:t>4</w:t>
            </w:r>
          </w:p>
        </w:tc>
        <w:tc>
          <w:tcPr>
            <w:tcW w:w="850" w:type="dxa"/>
            <w:vAlign w:val="center"/>
          </w:tcPr>
          <w:p>
            <w:pPr>
              <w:pStyle w:val="12"/>
            </w:pPr>
            <w:r>
              <w:t>0.40</w:t>
            </w:r>
          </w:p>
        </w:tc>
        <w:tc>
          <w:tcPr>
            <w:tcW w:w="964" w:type="dxa"/>
            <w:vAlign w:val="center"/>
          </w:tcPr>
          <w:p>
            <w:pPr>
              <w:pStyle w:val="12"/>
            </w:pPr>
            <w:r>
              <w:t>1.60</w:t>
            </w:r>
          </w:p>
        </w:tc>
        <w:tc>
          <w:tcPr>
            <w:tcW w:w="964" w:type="dxa"/>
            <w:vAlign w:val="center"/>
          </w:tcPr>
          <w:p>
            <w:pPr>
              <w:pStyle w:val="12"/>
            </w:pPr>
            <w:r>
              <w:t>1.60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1.60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240.00</w:t>
            </w:r>
          </w:p>
        </w:tc>
        <w:tc>
          <w:tcPr>
            <w:tcW w:w="1134" w:type="dxa"/>
            <w:vAlign w:val="center"/>
          </w:tcPr>
          <w:p>
            <w:pPr>
              <w:pStyle w:val="13"/>
            </w:pPr>
            <w:r>
              <w:t>饮水器</w:t>
            </w:r>
          </w:p>
        </w:tc>
        <w:tc>
          <w:tcPr>
            <w:tcW w:w="1134" w:type="dxa"/>
            <w:vAlign w:val="center"/>
          </w:tcPr>
          <w:p>
            <w:pPr>
              <w:pStyle w:val="13"/>
            </w:pPr>
            <w:r>
              <w:t>A02061818</w:t>
            </w:r>
          </w:p>
        </w:tc>
        <w:tc>
          <w:tcPr>
            <w:tcW w:w="709" w:type="dxa"/>
            <w:vAlign w:val="center"/>
          </w:tcPr>
          <w:p>
            <w:pPr>
              <w:pStyle w:val="14"/>
            </w:pPr>
            <w:r>
              <w:t>台</w:t>
            </w:r>
          </w:p>
        </w:tc>
        <w:tc>
          <w:tcPr>
            <w:tcW w:w="850" w:type="dxa"/>
            <w:vAlign w:val="center"/>
          </w:tcPr>
          <w:p>
            <w:pPr>
              <w:pStyle w:val="12"/>
            </w:pPr>
            <w:r>
              <w:t>4</w:t>
            </w:r>
          </w:p>
        </w:tc>
        <w:tc>
          <w:tcPr>
            <w:tcW w:w="850" w:type="dxa"/>
            <w:vAlign w:val="center"/>
          </w:tcPr>
          <w:p>
            <w:pPr>
              <w:pStyle w:val="12"/>
            </w:pPr>
            <w:r>
              <w:t>0.09</w:t>
            </w:r>
          </w:p>
        </w:tc>
        <w:tc>
          <w:tcPr>
            <w:tcW w:w="964" w:type="dxa"/>
            <w:vAlign w:val="center"/>
          </w:tcPr>
          <w:p>
            <w:pPr>
              <w:pStyle w:val="12"/>
            </w:pPr>
            <w:r>
              <w:t>0.36</w:t>
            </w:r>
          </w:p>
        </w:tc>
        <w:tc>
          <w:tcPr>
            <w:tcW w:w="964" w:type="dxa"/>
            <w:vAlign w:val="center"/>
          </w:tcPr>
          <w:p>
            <w:pPr>
              <w:pStyle w:val="12"/>
            </w:pPr>
            <w:r>
              <w:t>0.36</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0.36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240.00</w:t>
            </w:r>
          </w:p>
        </w:tc>
        <w:tc>
          <w:tcPr>
            <w:tcW w:w="1134" w:type="dxa"/>
            <w:vAlign w:val="center"/>
          </w:tcPr>
          <w:p>
            <w:pPr>
              <w:pStyle w:val="13"/>
            </w:pPr>
            <w:r>
              <w:t>办公桌</w:t>
            </w:r>
          </w:p>
        </w:tc>
        <w:tc>
          <w:tcPr>
            <w:tcW w:w="1134" w:type="dxa"/>
            <w:vAlign w:val="center"/>
          </w:tcPr>
          <w:p>
            <w:pPr>
              <w:pStyle w:val="13"/>
            </w:pPr>
            <w:r>
              <w:t>A05010201</w:t>
            </w:r>
          </w:p>
        </w:tc>
        <w:tc>
          <w:tcPr>
            <w:tcW w:w="709" w:type="dxa"/>
            <w:vAlign w:val="center"/>
          </w:tcPr>
          <w:p>
            <w:pPr>
              <w:pStyle w:val="14"/>
            </w:pPr>
            <w:r>
              <w:t>件</w:t>
            </w:r>
          </w:p>
        </w:tc>
        <w:tc>
          <w:tcPr>
            <w:tcW w:w="850" w:type="dxa"/>
            <w:vAlign w:val="center"/>
          </w:tcPr>
          <w:p>
            <w:pPr>
              <w:pStyle w:val="12"/>
            </w:pPr>
            <w:r>
              <w:t>6</w:t>
            </w:r>
          </w:p>
        </w:tc>
        <w:tc>
          <w:tcPr>
            <w:tcW w:w="850" w:type="dxa"/>
            <w:vAlign w:val="center"/>
          </w:tcPr>
          <w:p>
            <w:pPr>
              <w:pStyle w:val="12"/>
            </w:pPr>
            <w:r>
              <w:t>0.20</w:t>
            </w:r>
          </w:p>
        </w:tc>
        <w:tc>
          <w:tcPr>
            <w:tcW w:w="964" w:type="dxa"/>
            <w:vAlign w:val="center"/>
          </w:tcPr>
          <w:p>
            <w:pPr>
              <w:pStyle w:val="12"/>
            </w:pPr>
            <w:r>
              <w:t>1.20</w:t>
            </w:r>
          </w:p>
        </w:tc>
        <w:tc>
          <w:tcPr>
            <w:tcW w:w="964" w:type="dxa"/>
            <w:vAlign w:val="center"/>
          </w:tcPr>
          <w:p>
            <w:pPr>
              <w:pStyle w:val="12"/>
            </w:pPr>
            <w:r>
              <w:t>1.20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240.00</w:t>
            </w:r>
          </w:p>
        </w:tc>
        <w:tc>
          <w:tcPr>
            <w:tcW w:w="1134" w:type="dxa"/>
            <w:vAlign w:val="center"/>
          </w:tcPr>
          <w:p>
            <w:pPr>
              <w:pStyle w:val="13"/>
            </w:pPr>
            <w:r>
              <w:t>会议桌</w:t>
            </w:r>
          </w:p>
        </w:tc>
        <w:tc>
          <w:tcPr>
            <w:tcW w:w="1134" w:type="dxa"/>
            <w:vAlign w:val="center"/>
          </w:tcPr>
          <w:p>
            <w:pPr>
              <w:pStyle w:val="13"/>
            </w:pPr>
            <w:r>
              <w:t>A05010202</w:t>
            </w:r>
          </w:p>
        </w:tc>
        <w:tc>
          <w:tcPr>
            <w:tcW w:w="709" w:type="dxa"/>
            <w:vAlign w:val="center"/>
          </w:tcPr>
          <w:p>
            <w:pPr>
              <w:pStyle w:val="14"/>
            </w:pPr>
            <w:r>
              <w:t>件</w:t>
            </w:r>
          </w:p>
        </w:tc>
        <w:tc>
          <w:tcPr>
            <w:tcW w:w="850" w:type="dxa"/>
            <w:vAlign w:val="center"/>
          </w:tcPr>
          <w:p>
            <w:pPr>
              <w:pStyle w:val="12"/>
            </w:pPr>
            <w:r>
              <w:t>1</w:t>
            </w:r>
          </w:p>
        </w:tc>
        <w:tc>
          <w:tcPr>
            <w:tcW w:w="850" w:type="dxa"/>
            <w:vAlign w:val="center"/>
          </w:tcPr>
          <w:p>
            <w:pPr>
              <w:pStyle w:val="12"/>
            </w:pPr>
            <w:r>
              <w:t>2.07</w:t>
            </w:r>
          </w:p>
        </w:tc>
        <w:tc>
          <w:tcPr>
            <w:tcW w:w="964" w:type="dxa"/>
            <w:vAlign w:val="center"/>
          </w:tcPr>
          <w:p>
            <w:pPr>
              <w:pStyle w:val="12"/>
            </w:pPr>
            <w:r>
              <w:t>2.07</w:t>
            </w:r>
          </w:p>
        </w:tc>
        <w:tc>
          <w:tcPr>
            <w:tcW w:w="964" w:type="dxa"/>
            <w:vAlign w:val="center"/>
          </w:tcPr>
          <w:p>
            <w:pPr>
              <w:pStyle w:val="12"/>
            </w:pPr>
            <w:r>
              <w:t>2.07</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240.00</w:t>
            </w:r>
          </w:p>
        </w:tc>
        <w:tc>
          <w:tcPr>
            <w:tcW w:w="1134" w:type="dxa"/>
            <w:vAlign w:val="center"/>
          </w:tcPr>
          <w:p>
            <w:pPr>
              <w:pStyle w:val="13"/>
            </w:pPr>
            <w:r>
              <w:t>办公椅</w:t>
            </w:r>
          </w:p>
        </w:tc>
        <w:tc>
          <w:tcPr>
            <w:tcW w:w="1134" w:type="dxa"/>
            <w:vAlign w:val="center"/>
          </w:tcPr>
          <w:p>
            <w:pPr>
              <w:pStyle w:val="13"/>
            </w:pPr>
            <w:r>
              <w:t>A05010301</w:t>
            </w:r>
          </w:p>
        </w:tc>
        <w:tc>
          <w:tcPr>
            <w:tcW w:w="709" w:type="dxa"/>
            <w:vAlign w:val="center"/>
          </w:tcPr>
          <w:p>
            <w:pPr>
              <w:pStyle w:val="14"/>
            </w:pPr>
            <w:r>
              <w:t>件</w:t>
            </w:r>
          </w:p>
        </w:tc>
        <w:tc>
          <w:tcPr>
            <w:tcW w:w="850" w:type="dxa"/>
            <w:vAlign w:val="center"/>
          </w:tcPr>
          <w:p>
            <w:pPr>
              <w:pStyle w:val="12"/>
            </w:pPr>
            <w:r>
              <w:t>6</w:t>
            </w:r>
          </w:p>
        </w:tc>
        <w:tc>
          <w:tcPr>
            <w:tcW w:w="850" w:type="dxa"/>
            <w:vAlign w:val="center"/>
          </w:tcPr>
          <w:p>
            <w:pPr>
              <w:pStyle w:val="12"/>
            </w:pPr>
            <w:r>
              <w:t>0.05</w:t>
            </w:r>
          </w:p>
        </w:tc>
        <w:tc>
          <w:tcPr>
            <w:tcW w:w="964" w:type="dxa"/>
            <w:vAlign w:val="center"/>
          </w:tcPr>
          <w:p>
            <w:pPr>
              <w:pStyle w:val="12"/>
            </w:pPr>
            <w:r>
              <w:t>0.30</w:t>
            </w:r>
          </w:p>
        </w:tc>
        <w:tc>
          <w:tcPr>
            <w:tcW w:w="964" w:type="dxa"/>
            <w:vAlign w:val="center"/>
          </w:tcPr>
          <w:p>
            <w:pPr>
              <w:pStyle w:val="12"/>
            </w:pPr>
            <w:r>
              <w:t>0.30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0.30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240.00</w:t>
            </w:r>
          </w:p>
        </w:tc>
        <w:tc>
          <w:tcPr>
            <w:tcW w:w="1134" w:type="dxa"/>
            <w:vAlign w:val="center"/>
          </w:tcPr>
          <w:p>
            <w:pPr>
              <w:pStyle w:val="13"/>
            </w:pPr>
            <w:r>
              <w:t>会议椅</w:t>
            </w:r>
          </w:p>
        </w:tc>
        <w:tc>
          <w:tcPr>
            <w:tcW w:w="1134" w:type="dxa"/>
            <w:vAlign w:val="center"/>
          </w:tcPr>
          <w:p>
            <w:pPr>
              <w:pStyle w:val="13"/>
            </w:pPr>
            <w:r>
              <w:t>A05010303</w:t>
            </w:r>
          </w:p>
        </w:tc>
        <w:tc>
          <w:tcPr>
            <w:tcW w:w="709" w:type="dxa"/>
            <w:vAlign w:val="center"/>
          </w:tcPr>
          <w:p>
            <w:pPr>
              <w:pStyle w:val="14"/>
            </w:pPr>
            <w:r>
              <w:t>件</w:t>
            </w:r>
          </w:p>
        </w:tc>
        <w:tc>
          <w:tcPr>
            <w:tcW w:w="850" w:type="dxa"/>
            <w:vAlign w:val="center"/>
          </w:tcPr>
          <w:p>
            <w:pPr>
              <w:pStyle w:val="12"/>
            </w:pPr>
            <w:r>
              <w:t>22</w:t>
            </w:r>
          </w:p>
        </w:tc>
        <w:tc>
          <w:tcPr>
            <w:tcW w:w="850" w:type="dxa"/>
            <w:vAlign w:val="center"/>
          </w:tcPr>
          <w:p>
            <w:pPr>
              <w:pStyle w:val="12"/>
            </w:pPr>
            <w:r>
              <w:t>0.10</w:t>
            </w:r>
          </w:p>
        </w:tc>
        <w:tc>
          <w:tcPr>
            <w:tcW w:w="964" w:type="dxa"/>
            <w:vAlign w:val="center"/>
          </w:tcPr>
          <w:p>
            <w:pPr>
              <w:pStyle w:val="12"/>
            </w:pPr>
            <w:r>
              <w:t>2.20</w:t>
            </w:r>
          </w:p>
        </w:tc>
        <w:tc>
          <w:tcPr>
            <w:tcW w:w="964" w:type="dxa"/>
            <w:vAlign w:val="center"/>
          </w:tcPr>
          <w:p>
            <w:pPr>
              <w:pStyle w:val="12"/>
            </w:pPr>
            <w:r>
              <w:t>2.20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240.00</w:t>
            </w:r>
          </w:p>
        </w:tc>
        <w:tc>
          <w:tcPr>
            <w:tcW w:w="1134" w:type="dxa"/>
            <w:vAlign w:val="center"/>
          </w:tcPr>
          <w:p>
            <w:pPr>
              <w:pStyle w:val="13"/>
            </w:pPr>
            <w:r>
              <w:t>文件柜</w:t>
            </w:r>
          </w:p>
        </w:tc>
        <w:tc>
          <w:tcPr>
            <w:tcW w:w="1134" w:type="dxa"/>
            <w:vAlign w:val="center"/>
          </w:tcPr>
          <w:p>
            <w:pPr>
              <w:pStyle w:val="13"/>
            </w:pPr>
            <w:r>
              <w:t>A05010502</w:t>
            </w:r>
          </w:p>
        </w:tc>
        <w:tc>
          <w:tcPr>
            <w:tcW w:w="709" w:type="dxa"/>
            <w:vAlign w:val="center"/>
          </w:tcPr>
          <w:p>
            <w:pPr>
              <w:pStyle w:val="14"/>
            </w:pPr>
            <w:r>
              <w:t>件</w:t>
            </w:r>
          </w:p>
        </w:tc>
        <w:tc>
          <w:tcPr>
            <w:tcW w:w="850" w:type="dxa"/>
            <w:vAlign w:val="center"/>
          </w:tcPr>
          <w:p>
            <w:pPr>
              <w:pStyle w:val="12"/>
            </w:pPr>
            <w:r>
              <w:t>6</w:t>
            </w:r>
          </w:p>
        </w:tc>
        <w:tc>
          <w:tcPr>
            <w:tcW w:w="850" w:type="dxa"/>
            <w:vAlign w:val="center"/>
          </w:tcPr>
          <w:p>
            <w:pPr>
              <w:pStyle w:val="12"/>
            </w:pPr>
            <w:r>
              <w:t>0.10</w:t>
            </w:r>
          </w:p>
        </w:tc>
        <w:tc>
          <w:tcPr>
            <w:tcW w:w="964" w:type="dxa"/>
            <w:vAlign w:val="center"/>
          </w:tcPr>
          <w:p>
            <w:pPr>
              <w:pStyle w:val="12"/>
            </w:pPr>
            <w:r>
              <w:t>0.60</w:t>
            </w:r>
          </w:p>
        </w:tc>
        <w:tc>
          <w:tcPr>
            <w:tcW w:w="964" w:type="dxa"/>
            <w:vAlign w:val="center"/>
          </w:tcPr>
          <w:p>
            <w:pPr>
              <w:pStyle w:val="12"/>
            </w:pPr>
            <w:r>
              <w:t>0.60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0.60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240.00</w:t>
            </w:r>
          </w:p>
        </w:tc>
        <w:tc>
          <w:tcPr>
            <w:tcW w:w="1134" w:type="dxa"/>
            <w:vAlign w:val="center"/>
          </w:tcPr>
          <w:p>
            <w:pPr>
              <w:pStyle w:val="13"/>
            </w:pPr>
            <w:r>
              <w:t>保安服务</w:t>
            </w:r>
          </w:p>
        </w:tc>
        <w:tc>
          <w:tcPr>
            <w:tcW w:w="1134" w:type="dxa"/>
            <w:vAlign w:val="center"/>
          </w:tcPr>
          <w:p>
            <w:pPr>
              <w:pStyle w:val="13"/>
            </w:pPr>
            <w:r>
              <w:t>C05040300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15.00</w:t>
            </w:r>
          </w:p>
        </w:tc>
        <w:tc>
          <w:tcPr>
            <w:tcW w:w="964" w:type="dxa"/>
            <w:vAlign w:val="center"/>
          </w:tcPr>
          <w:p>
            <w:pPr>
              <w:pStyle w:val="12"/>
            </w:pPr>
            <w:r>
              <w:t>15.00</w:t>
            </w:r>
          </w:p>
        </w:tc>
        <w:tc>
          <w:tcPr>
            <w:tcW w:w="964" w:type="dxa"/>
            <w:vAlign w:val="center"/>
          </w:tcPr>
          <w:p>
            <w:pPr>
              <w:pStyle w:val="12"/>
            </w:pPr>
            <w:r>
              <w:t>15.00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240.00</w:t>
            </w:r>
          </w:p>
        </w:tc>
        <w:tc>
          <w:tcPr>
            <w:tcW w:w="1134" w:type="dxa"/>
            <w:vAlign w:val="center"/>
          </w:tcPr>
          <w:p>
            <w:pPr>
              <w:pStyle w:val="13"/>
            </w:pPr>
            <w:r>
              <w:t>硬件运维服务</w:t>
            </w:r>
          </w:p>
        </w:tc>
        <w:tc>
          <w:tcPr>
            <w:tcW w:w="1134" w:type="dxa"/>
            <w:vAlign w:val="center"/>
          </w:tcPr>
          <w:p>
            <w:pPr>
              <w:pStyle w:val="13"/>
            </w:pPr>
            <w:r>
              <w:t>C16070200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3.80</w:t>
            </w:r>
          </w:p>
        </w:tc>
        <w:tc>
          <w:tcPr>
            <w:tcW w:w="964" w:type="dxa"/>
            <w:vAlign w:val="center"/>
          </w:tcPr>
          <w:p>
            <w:pPr>
              <w:pStyle w:val="12"/>
            </w:pPr>
            <w:r>
              <w:t>3.80</w:t>
            </w:r>
          </w:p>
        </w:tc>
        <w:tc>
          <w:tcPr>
            <w:tcW w:w="964" w:type="dxa"/>
            <w:vAlign w:val="center"/>
          </w:tcPr>
          <w:p>
            <w:pPr>
              <w:pStyle w:val="12"/>
            </w:pPr>
            <w:r>
              <w:t>3.80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240.00</w:t>
            </w:r>
          </w:p>
        </w:tc>
        <w:tc>
          <w:tcPr>
            <w:tcW w:w="1134" w:type="dxa"/>
            <w:vAlign w:val="center"/>
          </w:tcPr>
          <w:p>
            <w:pPr>
              <w:pStyle w:val="13"/>
            </w:pPr>
            <w:r>
              <w:t>网络接入服务</w:t>
            </w:r>
          </w:p>
        </w:tc>
        <w:tc>
          <w:tcPr>
            <w:tcW w:w="1134" w:type="dxa"/>
            <w:vAlign w:val="center"/>
          </w:tcPr>
          <w:p>
            <w:pPr>
              <w:pStyle w:val="13"/>
            </w:pPr>
            <w:r>
              <w:t>C17010200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15.60</w:t>
            </w:r>
          </w:p>
        </w:tc>
        <w:tc>
          <w:tcPr>
            <w:tcW w:w="964" w:type="dxa"/>
            <w:vAlign w:val="center"/>
          </w:tcPr>
          <w:p>
            <w:pPr>
              <w:pStyle w:val="12"/>
            </w:pPr>
            <w:r>
              <w:t>15.60</w:t>
            </w:r>
          </w:p>
        </w:tc>
        <w:tc>
          <w:tcPr>
            <w:tcW w:w="964" w:type="dxa"/>
            <w:vAlign w:val="center"/>
          </w:tcPr>
          <w:p>
            <w:pPr>
              <w:pStyle w:val="12"/>
            </w:pPr>
            <w:r>
              <w:t>15.60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15.60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240.00</w:t>
            </w:r>
          </w:p>
        </w:tc>
        <w:tc>
          <w:tcPr>
            <w:tcW w:w="1134" w:type="dxa"/>
            <w:vAlign w:val="center"/>
          </w:tcPr>
          <w:p>
            <w:pPr>
              <w:pStyle w:val="13"/>
            </w:pPr>
            <w:r>
              <w:t>财产保险服务</w:t>
            </w:r>
          </w:p>
        </w:tc>
        <w:tc>
          <w:tcPr>
            <w:tcW w:w="1134" w:type="dxa"/>
            <w:vAlign w:val="center"/>
          </w:tcPr>
          <w:p>
            <w:pPr>
              <w:pStyle w:val="13"/>
            </w:pPr>
            <w:r>
              <w:t>C18040102</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5.00</w:t>
            </w: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r>
              <w:t>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240.00</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20.00</w:t>
            </w:r>
          </w:p>
        </w:tc>
        <w:tc>
          <w:tcPr>
            <w:tcW w:w="964" w:type="dxa"/>
            <w:vAlign w:val="center"/>
          </w:tcPr>
          <w:p>
            <w:pPr>
              <w:pStyle w:val="12"/>
            </w:pPr>
            <w:r>
              <w:t>20.00</w:t>
            </w:r>
          </w:p>
        </w:tc>
        <w:tc>
          <w:tcPr>
            <w:tcW w:w="964" w:type="dxa"/>
            <w:vAlign w:val="center"/>
          </w:tcPr>
          <w:p>
            <w:pPr>
              <w:pStyle w:val="12"/>
            </w:pPr>
            <w:r>
              <w:t>20.00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240.00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2.00</w:t>
            </w:r>
          </w:p>
        </w:tc>
        <w:tc>
          <w:tcPr>
            <w:tcW w:w="964" w:type="dxa"/>
            <w:vAlign w:val="center"/>
          </w:tcPr>
          <w:p>
            <w:pPr>
              <w:pStyle w:val="12"/>
            </w:pPr>
            <w:r>
              <w:t>2.00</w:t>
            </w:r>
          </w:p>
        </w:tc>
        <w:tc>
          <w:tcPr>
            <w:tcW w:w="964" w:type="dxa"/>
            <w:vAlign w:val="center"/>
          </w:tcPr>
          <w:p>
            <w:pPr>
              <w:pStyle w:val="12"/>
            </w:pPr>
            <w:r>
              <w:t>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240.00</w:t>
            </w:r>
          </w:p>
        </w:tc>
        <w:tc>
          <w:tcPr>
            <w:tcW w:w="1134" w:type="dxa"/>
            <w:vAlign w:val="center"/>
          </w:tcPr>
          <w:p>
            <w:pPr>
              <w:pStyle w:val="13"/>
            </w:pPr>
            <w:r>
              <w:t>车辆维修和保养服务</w:t>
            </w:r>
          </w:p>
        </w:tc>
        <w:tc>
          <w:tcPr>
            <w:tcW w:w="1134" w:type="dxa"/>
            <w:vAlign w:val="center"/>
          </w:tcPr>
          <w:p>
            <w:pPr>
              <w:pStyle w:val="13"/>
            </w:pPr>
            <w:r>
              <w:t>C23120301</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10.00</w:t>
            </w: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r>
              <w:t>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240.00</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1.25</w:t>
            </w:r>
          </w:p>
        </w:tc>
        <w:tc>
          <w:tcPr>
            <w:tcW w:w="850" w:type="dxa"/>
            <w:vAlign w:val="center"/>
          </w:tcPr>
          <w:p>
            <w:pPr>
              <w:pStyle w:val="12"/>
            </w:pPr>
            <w:r>
              <w:t>0.80</w:t>
            </w: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2377.40</w:t>
            </w:r>
          </w:p>
        </w:tc>
        <w:tc>
          <w:tcPr>
            <w:tcW w:w="1134" w:type="dxa"/>
            <w:vAlign w:val="center"/>
          </w:tcPr>
          <w:p>
            <w:pPr>
              <w:pStyle w:val="13"/>
            </w:pPr>
            <w:r>
              <w:t>普通服装</w:t>
            </w:r>
          </w:p>
        </w:tc>
        <w:tc>
          <w:tcPr>
            <w:tcW w:w="1134" w:type="dxa"/>
            <w:vAlign w:val="center"/>
          </w:tcPr>
          <w:p>
            <w:pPr>
              <w:pStyle w:val="13"/>
            </w:pPr>
            <w:r>
              <w:t>A05030303</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29.40</w:t>
            </w:r>
          </w:p>
        </w:tc>
        <w:tc>
          <w:tcPr>
            <w:tcW w:w="964" w:type="dxa"/>
            <w:vAlign w:val="center"/>
          </w:tcPr>
          <w:p>
            <w:pPr>
              <w:pStyle w:val="12"/>
            </w:pPr>
            <w:r>
              <w:t>29.40</w:t>
            </w:r>
          </w:p>
        </w:tc>
        <w:tc>
          <w:tcPr>
            <w:tcW w:w="964" w:type="dxa"/>
            <w:vAlign w:val="center"/>
          </w:tcPr>
          <w:p>
            <w:pPr>
              <w:pStyle w:val="12"/>
            </w:pPr>
            <w:r>
              <w:t>29.40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29.40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2377.40</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750.00</w:t>
            </w:r>
          </w:p>
        </w:tc>
        <w:tc>
          <w:tcPr>
            <w:tcW w:w="964" w:type="dxa"/>
            <w:vAlign w:val="center"/>
          </w:tcPr>
          <w:p>
            <w:pPr>
              <w:pStyle w:val="12"/>
            </w:pPr>
            <w:r>
              <w:t>750.00</w:t>
            </w:r>
          </w:p>
        </w:tc>
        <w:tc>
          <w:tcPr>
            <w:tcW w:w="964" w:type="dxa"/>
            <w:vAlign w:val="center"/>
          </w:tcPr>
          <w:p>
            <w:pPr>
              <w:pStyle w:val="12"/>
            </w:pPr>
            <w:r>
              <w:t>750.00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750.00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2377.40</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年</w:t>
            </w:r>
          </w:p>
        </w:tc>
        <w:tc>
          <w:tcPr>
            <w:tcW w:w="850" w:type="dxa"/>
            <w:vAlign w:val="center"/>
          </w:tcPr>
          <w:p>
            <w:pPr>
              <w:pStyle w:val="12"/>
            </w:pPr>
            <w:r>
              <w:t>.5</w:t>
            </w:r>
          </w:p>
        </w:tc>
        <w:tc>
          <w:tcPr>
            <w:tcW w:w="850" w:type="dxa"/>
            <w:vAlign w:val="center"/>
          </w:tcPr>
          <w:p>
            <w:pPr>
              <w:pStyle w:val="12"/>
            </w:pPr>
            <w:r>
              <w:t>750.00</w:t>
            </w:r>
          </w:p>
        </w:tc>
        <w:tc>
          <w:tcPr>
            <w:tcW w:w="964" w:type="dxa"/>
            <w:vAlign w:val="center"/>
          </w:tcPr>
          <w:p>
            <w:pPr>
              <w:pStyle w:val="12"/>
            </w:pPr>
            <w:r>
              <w:t>375.00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375.00</w:t>
            </w:r>
          </w:p>
        </w:tc>
        <w:tc>
          <w:tcPr>
            <w:tcW w:w="964" w:type="dxa"/>
            <w:vAlign w:val="center"/>
          </w:tcPr>
          <w:p>
            <w:pPr>
              <w:pStyle w:val="12"/>
            </w:pPr>
          </w:p>
        </w:tc>
        <w:tc>
          <w:tcPr>
            <w:tcW w:w="964" w:type="dxa"/>
            <w:vAlign w:val="center"/>
          </w:tcPr>
          <w:p>
            <w:pPr>
              <w:pStyle w:val="12"/>
            </w:pPr>
            <w:r>
              <w:t>375.00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2377.40</w:t>
            </w:r>
          </w:p>
        </w:tc>
        <w:tc>
          <w:tcPr>
            <w:tcW w:w="1134" w:type="dxa"/>
            <w:vAlign w:val="center"/>
          </w:tcPr>
          <w:p>
            <w:pPr>
              <w:pStyle w:val="13"/>
            </w:pPr>
            <w:r>
              <w:t>房屋租赁服务</w:t>
            </w:r>
          </w:p>
        </w:tc>
        <w:tc>
          <w:tcPr>
            <w:tcW w:w="1134" w:type="dxa"/>
            <w:vAlign w:val="center"/>
          </w:tcPr>
          <w:p>
            <w:pPr>
              <w:pStyle w:val="13"/>
            </w:pPr>
            <w:r>
              <w:t>C21020000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120.00</w:t>
            </w:r>
          </w:p>
        </w:tc>
        <w:tc>
          <w:tcPr>
            <w:tcW w:w="964" w:type="dxa"/>
            <w:vAlign w:val="center"/>
          </w:tcPr>
          <w:p>
            <w:pPr>
              <w:pStyle w:val="12"/>
            </w:pPr>
            <w:r>
              <w:t>120.00</w:t>
            </w:r>
          </w:p>
        </w:tc>
        <w:tc>
          <w:tcPr>
            <w:tcW w:w="964" w:type="dxa"/>
            <w:vAlign w:val="center"/>
          </w:tcPr>
          <w:p>
            <w:pPr>
              <w:pStyle w:val="12"/>
            </w:pPr>
            <w:r>
              <w:t>120.00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120.00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2377.40</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项</w:t>
            </w:r>
          </w:p>
        </w:tc>
        <w:tc>
          <w:tcPr>
            <w:tcW w:w="850" w:type="dxa"/>
            <w:vAlign w:val="center"/>
          </w:tcPr>
          <w:p>
            <w:pPr>
              <w:pStyle w:val="12"/>
            </w:pPr>
            <w:r>
              <w:t>15</w:t>
            </w:r>
          </w:p>
        </w:tc>
        <w:tc>
          <w:tcPr>
            <w:tcW w:w="850" w:type="dxa"/>
            <w:vAlign w:val="center"/>
          </w:tcPr>
          <w:p>
            <w:pPr>
              <w:pStyle w:val="12"/>
            </w:pPr>
            <w:r>
              <w:t>1.00</w:t>
            </w:r>
          </w:p>
        </w:tc>
        <w:tc>
          <w:tcPr>
            <w:tcW w:w="964" w:type="dxa"/>
            <w:vAlign w:val="center"/>
          </w:tcPr>
          <w:p>
            <w:pPr>
              <w:pStyle w:val="12"/>
            </w:pPr>
            <w:r>
              <w:t>15.00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15.00</w:t>
            </w:r>
          </w:p>
        </w:tc>
        <w:tc>
          <w:tcPr>
            <w:tcW w:w="964" w:type="dxa"/>
            <w:vAlign w:val="center"/>
          </w:tcPr>
          <w:p>
            <w:pPr>
              <w:pStyle w:val="12"/>
            </w:pPr>
          </w:p>
        </w:tc>
        <w:tc>
          <w:tcPr>
            <w:tcW w:w="964" w:type="dxa"/>
            <w:vAlign w:val="center"/>
          </w:tcPr>
          <w:p>
            <w:pPr>
              <w:pStyle w:val="12"/>
            </w:pPr>
            <w:r>
              <w:t>15.00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2377.40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30.00</w:t>
            </w:r>
          </w:p>
        </w:tc>
        <w:tc>
          <w:tcPr>
            <w:tcW w:w="964" w:type="dxa"/>
            <w:vAlign w:val="center"/>
          </w:tcPr>
          <w:p>
            <w:pPr>
              <w:pStyle w:val="12"/>
            </w:pPr>
            <w:r>
              <w:t>30.00</w:t>
            </w:r>
          </w:p>
        </w:tc>
        <w:tc>
          <w:tcPr>
            <w:tcW w:w="964" w:type="dxa"/>
            <w:vAlign w:val="center"/>
          </w:tcPr>
          <w:p>
            <w:pPr>
              <w:pStyle w:val="12"/>
            </w:pPr>
            <w:r>
              <w:t>30.00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2377.40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10.00</w:t>
            </w: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r>
              <w:t>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5"/>
            </w:pPr>
            <w:r>
              <w:t>河北省市场监督管理局技术评价中心小计</w:t>
            </w:r>
          </w:p>
        </w:tc>
        <w:tc>
          <w:tcPr>
            <w:tcW w:w="964" w:type="dxa"/>
            <w:vAlign w:val="center"/>
          </w:tcPr>
          <w:p>
            <w:pPr>
              <w:pStyle w:val="16"/>
            </w:pPr>
          </w:p>
        </w:tc>
        <w:tc>
          <w:tcPr>
            <w:tcW w:w="1134" w:type="dxa"/>
            <w:vAlign w:val="center"/>
          </w:tcPr>
          <w:p>
            <w:pPr>
              <w:pStyle w:val="17"/>
            </w:pPr>
          </w:p>
        </w:tc>
        <w:tc>
          <w:tcPr>
            <w:tcW w:w="1134" w:type="dxa"/>
            <w:vAlign w:val="center"/>
          </w:tcPr>
          <w:p>
            <w:pPr>
              <w:pStyle w:val="17"/>
            </w:pPr>
          </w:p>
        </w:tc>
        <w:tc>
          <w:tcPr>
            <w:tcW w:w="709" w:type="dxa"/>
            <w:vAlign w:val="center"/>
          </w:tcPr>
          <w:p>
            <w:pPr>
              <w:pStyle w:val="15"/>
            </w:pPr>
          </w:p>
        </w:tc>
        <w:tc>
          <w:tcPr>
            <w:tcW w:w="850" w:type="dxa"/>
            <w:vAlign w:val="center"/>
          </w:tcPr>
          <w:p>
            <w:pPr>
              <w:pStyle w:val="16"/>
            </w:pPr>
          </w:p>
        </w:tc>
        <w:tc>
          <w:tcPr>
            <w:tcW w:w="850" w:type="dxa"/>
            <w:vAlign w:val="center"/>
          </w:tcPr>
          <w:p>
            <w:pPr>
              <w:pStyle w:val="16"/>
            </w:pPr>
          </w:p>
        </w:tc>
        <w:tc>
          <w:tcPr>
            <w:tcW w:w="964" w:type="dxa"/>
            <w:vAlign w:val="center"/>
          </w:tcPr>
          <w:p>
            <w:pPr>
              <w:pStyle w:val="16"/>
            </w:pPr>
            <w:r>
              <w:t>86.00</w:t>
            </w:r>
          </w:p>
        </w:tc>
        <w:tc>
          <w:tcPr>
            <w:tcW w:w="964" w:type="dxa"/>
            <w:vAlign w:val="center"/>
          </w:tcPr>
          <w:p>
            <w:pPr>
              <w:pStyle w:val="16"/>
            </w:pPr>
            <w:r>
              <w:t>2.50</w:t>
            </w: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r>
              <w:t>83.50</w:t>
            </w:r>
          </w:p>
        </w:tc>
        <w:tc>
          <w:tcPr>
            <w:tcW w:w="964" w:type="dxa"/>
            <w:vAlign w:val="center"/>
          </w:tcPr>
          <w:p>
            <w:pPr>
              <w:pStyle w:val="16"/>
            </w:pPr>
          </w:p>
        </w:tc>
        <w:tc>
          <w:tcPr>
            <w:tcW w:w="964" w:type="dxa"/>
            <w:vAlign w:val="center"/>
          </w:tcPr>
          <w:p>
            <w:pPr>
              <w:pStyle w:val="16"/>
            </w:pPr>
            <w:r>
              <w:t>86.00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51.00</w:t>
            </w:r>
          </w:p>
        </w:tc>
        <w:tc>
          <w:tcPr>
            <w:tcW w:w="1134" w:type="dxa"/>
            <w:vAlign w:val="center"/>
          </w:tcPr>
          <w:p>
            <w:pPr>
              <w:pStyle w:val="13"/>
            </w:pPr>
            <w:r>
              <w:t>财产保险服务</w:t>
            </w:r>
          </w:p>
        </w:tc>
        <w:tc>
          <w:tcPr>
            <w:tcW w:w="1134" w:type="dxa"/>
            <w:vAlign w:val="center"/>
          </w:tcPr>
          <w:p>
            <w:pPr>
              <w:pStyle w:val="13"/>
            </w:pPr>
            <w:r>
              <w:t>C18040102</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0.50</w:t>
            </w:r>
          </w:p>
        </w:tc>
        <w:tc>
          <w:tcPr>
            <w:tcW w:w="964" w:type="dxa"/>
            <w:vAlign w:val="center"/>
          </w:tcPr>
          <w:p>
            <w:pPr>
              <w:pStyle w:val="12"/>
            </w:pPr>
            <w:r>
              <w:t>0.50</w:t>
            </w:r>
          </w:p>
        </w:tc>
        <w:tc>
          <w:tcPr>
            <w:tcW w:w="964" w:type="dxa"/>
            <w:vAlign w:val="center"/>
          </w:tcPr>
          <w:p>
            <w:pPr>
              <w:pStyle w:val="12"/>
            </w:pPr>
            <w:r>
              <w:t>0.50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51.00</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0.50</w:t>
            </w:r>
          </w:p>
        </w:tc>
        <w:tc>
          <w:tcPr>
            <w:tcW w:w="964" w:type="dxa"/>
            <w:vAlign w:val="center"/>
          </w:tcPr>
          <w:p>
            <w:pPr>
              <w:pStyle w:val="12"/>
            </w:pPr>
            <w:r>
              <w:t>0.50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0.50</w:t>
            </w:r>
          </w:p>
        </w:tc>
        <w:tc>
          <w:tcPr>
            <w:tcW w:w="964" w:type="dxa"/>
            <w:vAlign w:val="center"/>
          </w:tcPr>
          <w:p>
            <w:pPr>
              <w:pStyle w:val="12"/>
            </w:pPr>
          </w:p>
        </w:tc>
        <w:tc>
          <w:tcPr>
            <w:tcW w:w="964" w:type="dxa"/>
            <w:vAlign w:val="center"/>
          </w:tcPr>
          <w:p>
            <w:pPr>
              <w:pStyle w:val="12"/>
            </w:pPr>
            <w:r>
              <w:t>0.50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51.00</w:t>
            </w:r>
          </w:p>
        </w:tc>
        <w:tc>
          <w:tcPr>
            <w:tcW w:w="1134" w:type="dxa"/>
            <w:vAlign w:val="center"/>
          </w:tcPr>
          <w:p>
            <w:pPr>
              <w:pStyle w:val="13"/>
            </w:pPr>
            <w:r>
              <w:t>车辆维修和保养服务</w:t>
            </w:r>
          </w:p>
        </w:tc>
        <w:tc>
          <w:tcPr>
            <w:tcW w:w="1134" w:type="dxa"/>
            <w:vAlign w:val="center"/>
          </w:tcPr>
          <w:p>
            <w:pPr>
              <w:pStyle w:val="13"/>
            </w:pPr>
            <w:r>
              <w:t>C23120301</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1.00</w:t>
            </w:r>
          </w:p>
        </w:tc>
        <w:tc>
          <w:tcPr>
            <w:tcW w:w="964" w:type="dxa"/>
            <w:vAlign w:val="center"/>
          </w:tcPr>
          <w:p>
            <w:pPr>
              <w:pStyle w:val="12"/>
            </w:pPr>
            <w:r>
              <w:t>1.00</w:t>
            </w: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51.00</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1.25</w:t>
            </w:r>
          </w:p>
        </w:tc>
        <w:tc>
          <w:tcPr>
            <w:tcW w:w="850" w:type="dxa"/>
            <w:vAlign w:val="center"/>
          </w:tcPr>
          <w:p>
            <w:pPr>
              <w:pStyle w:val="12"/>
            </w:pPr>
            <w:r>
              <w:t>0.80</w:t>
            </w:r>
          </w:p>
        </w:tc>
        <w:tc>
          <w:tcPr>
            <w:tcW w:w="964" w:type="dxa"/>
            <w:vAlign w:val="center"/>
          </w:tcPr>
          <w:p>
            <w:pPr>
              <w:pStyle w:val="12"/>
            </w:pPr>
            <w:r>
              <w:t>1.00</w:t>
            </w: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行政许可管理工作经费</w:t>
            </w:r>
          </w:p>
        </w:tc>
        <w:tc>
          <w:tcPr>
            <w:tcW w:w="964" w:type="dxa"/>
            <w:vAlign w:val="center"/>
          </w:tcPr>
          <w:p>
            <w:pPr>
              <w:pStyle w:val="12"/>
            </w:pPr>
            <w:r>
              <w:t>137.00</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58.00</w:t>
            </w:r>
          </w:p>
        </w:tc>
        <w:tc>
          <w:tcPr>
            <w:tcW w:w="964" w:type="dxa"/>
            <w:vAlign w:val="center"/>
          </w:tcPr>
          <w:p>
            <w:pPr>
              <w:pStyle w:val="12"/>
            </w:pPr>
            <w:r>
              <w:t>58.00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58.00</w:t>
            </w:r>
          </w:p>
        </w:tc>
        <w:tc>
          <w:tcPr>
            <w:tcW w:w="964" w:type="dxa"/>
            <w:vAlign w:val="center"/>
          </w:tcPr>
          <w:p>
            <w:pPr>
              <w:pStyle w:val="12"/>
            </w:pPr>
          </w:p>
        </w:tc>
        <w:tc>
          <w:tcPr>
            <w:tcW w:w="964" w:type="dxa"/>
            <w:vAlign w:val="center"/>
          </w:tcPr>
          <w:p>
            <w:pPr>
              <w:pStyle w:val="12"/>
            </w:pPr>
            <w:r>
              <w:t>58.00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行政许可管理工作经费</w:t>
            </w:r>
          </w:p>
        </w:tc>
        <w:tc>
          <w:tcPr>
            <w:tcW w:w="964" w:type="dxa"/>
            <w:vAlign w:val="center"/>
          </w:tcPr>
          <w:p>
            <w:pPr>
              <w:pStyle w:val="12"/>
            </w:pPr>
            <w:r>
              <w:t>137.00</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20.00</w:t>
            </w:r>
          </w:p>
        </w:tc>
        <w:tc>
          <w:tcPr>
            <w:tcW w:w="964" w:type="dxa"/>
            <w:vAlign w:val="center"/>
          </w:tcPr>
          <w:p>
            <w:pPr>
              <w:pStyle w:val="12"/>
            </w:pPr>
            <w:r>
              <w:t>20.00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20.00</w:t>
            </w:r>
          </w:p>
        </w:tc>
        <w:tc>
          <w:tcPr>
            <w:tcW w:w="964" w:type="dxa"/>
            <w:vAlign w:val="center"/>
          </w:tcPr>
          <w:p>
            <w:pPr>
              <w:pStyle w:val="12"/>
            </w:pPr>
          </w:p>
        </w:tc>
        <w:tc>
          <w:tcPr>
            <w:tcW w:w="964" w:type="dxa"/>
            <w:vAlign w:val="center"/>
          </w:tcPr>
          <w:p>
            <w:pPr>
              <w:pStyle w:val="12"/>
            </w:pPr>
            <w:r>
              <w:t>20.00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行政许可管理工作经费</w:t>
            </w:r>
          </w:p>
        </w:tc>
        <w:tc>
          <w:tcPr>
            <w:tcW w:w="964" w:type="dxa"/>
            <w:vAlign w:val="center"/>
          </w:tcPr>
          <w:p>
            <w:pPr>
              <w:pStyle w:val="12"/>
            </w:pPr>
            <w:r>
              <w:t>137.00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5.00</w:t>
            </w: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r>
              <w:t>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5"/>
            </w:pPr>
            <w:r>
              <w:t>河北省市场监督管理局机关服务中心小计</w:t>
            </w:r>
          </w:p>
        </w:tc>
        <w:tc>
          <w:tcPr>
            <w:tcW w:w="964" w:type="dxa"/>
            <w:vAlign w:val="center"/>
          </w:tcPr>
          <w:p>
            <w:pPr>
              <w:pStyle w:val="16"/>
            </w:pPr>
          </w:p>
        </w:tc>
        <w:tc>
          <w:tcPr>
            <w:tcW w:w="1134" w:type="dxa"/>
            <w:vAlign w:val="center"/>
          </w:tcPr>
          <w:p>
            <w:pPr>
              <w:pStyle w:val="17"/>
            </w:pPr>
          </w:p>
        </w:tc>
        <w:tc>
          <w:tcPr>
            <w:tcW w:w="1134" w:type="dxa"/>
            <w:vAlign w:val="center"/>
          </w:tcPr>
          <w:p>
            <w:pPr>
              <w:pStyle w:val="17"/>
            </w:pPr>
          </w:p>
        </w:tc>
        <w:tc>
          <w:tcPr>
            <w:tcW w:w="709" w:type="dxa"/>
            <w:vAlign w:val="center"/>
          </w:tcPr>
          <w:p>
            <w:pPr>
              <w:pStyle w:val="15"/>
            </w:pPr>
          </w:p>
        </w:tc>
        <w:tc>
          <w:tcPr>
            <w:tcW w:w="850" w:type="dxa"/>
            <w:vAlign w:val="center"/>
          </w:tcPr>
          <w:p>
            <w:pPr>
              <w:pStyle w:val="16"/>
            </w:pPr>
          </w:p>
        </w:tc>
        <w:tc>
          <w:tcPr>
            <w:tcW w:w="850" w:type="dxa"/>
            <w:vAlign w:val="center"/>
          </w:tcPr>
          <w:p>
            <w:pPr>
              <w:pStyle w:val="16"/>
            </w:pPr>
          </w:p>
        </w:tc>
        <w:tc>
          <w:tcPr>
            <w:tcW w:w="964" w:type="dxa"/>
            <w:vAlign w:val="center"/>
          </w:tcPr>
          <w:p>
            <w:pPr>
              <w:pStyle w:val="16"/>
            </w:pPr>
            <w:r>
              <w:t>722.90</w:t>
            </w:r>
          </w:p>
        </w:tc>
        <w:tc>
          <w:tcPr>
            <w:tcW w:w="964" w:type="dxa"/>
            <w:vAlign w:val="center"/>
          </w:tcPr>
          <w:p>
            <w:pPr>
              <w:pStyle w:val="16"/>
            </w:pPr>
            <w:r>
              <w:t>722.90</w:t>
            </w: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r>
              <w:t>417.70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92.94</w:t>
            </w:r>
          </w:p>
        </w:tc>
        <w:tc>
          <w:tcPr>
            <w:tcW w:w="1134" w:type="dxa"/>
            <w:vAlign w:val="center"/>
          </w:tcPr>
          <w:p>
            <w:pPr>
              <w:pStyle w:val="13"/>
            </w:pPr>
            <w:r>
              <w:t>复印纸</w:t>
            </w:r>
          </w:p>
        </w:tc>
        <w:tc>
          <w:tcPr>
            <w:tcW w:w="1134" w:type="dxa"/>
            <w:vAlign w:val="center"/>
          </w:tcPr>
          <w:p>
            <w:pPr>
              <w:pStyle w:val="13"/>
            </w:pPr>
            <w:r>
              <w:t>A05040101</w:t>
            </w:r>
          </w:p>
        </w:tc>
        <w:tc>
          <w:tcPr>
            <w:tcW w:w="709" w:type="dxa"/>
            <w:vAlign w:val="center"/>
          </w:tcPr>
          <w:p>
            <w:pPr>
              <w:pStyle w:val="14"/>
            </w:pPr>
            <w:r>
              <w:t>十包</w:t>
            </w:r>
          </w:p>
        </w:tc>
        <w:tc>
          <w:tcPr>
            <w:tcW w:w="850" w:type="dxa"/>
            <w:vAlign w:val="center"/>
          </w:tcPr>
          <w:p>
            <w:pPr>
              <w:pStyle w:val="12"/>
            </w:pPr>
            <w:r>
              <w:t>20</w:t>
            </w:r>
          </w:p>
        </w:tc>
        <w:tc>
          <w:tcPr>
            <w:tcW w:w="850" w:type="dxa"/>
            <w:vAlign w:val="center"/>
          </w:tcPr>
          <w:p>
            <w:pPr>
              <w:pStyle w:val="12"/>
            </w:pPr>
            <w:r>
              <w:t>0.02</w:t>
            </w:r>
          </w:p>
        </w:tc>
        <w:tc>
          <w:tcPr>
            <w:tcW w:w="964" w:type="dxa"/>
            <w:vAlign w:val="center"/>
          </w:tcPr>
          <w:p>
            <w:pPr>
              <w:pStyle w:val="12"/>
            </w:pPr>
            <w:r>
              <w:t>0.40</w:t>
            </w:r>
          </w:p>
        </w:tc>
        <w:tc>
          <w:tcPr>
            <w:tcW w:w="964" w:type="dxa"/>
            <w:vAlign w:val="center"/>
          </w:tcPr>
          <w:p>
            <w:pPr>
              <w:pStyle w:val="12"/>
            </w:pPr>
            <w:r>
              <w:t>0.40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0.40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92.94</w:t>
            </w:r>
          </w:p>
        </w:tc>
        <w:tc>
          <w:tcPr>
            <w:tcW w:w="1134" w:type="dxa"/>
            <w:vAlign w:val="center"/>
          </w:tcPr>
          <w:p>
            <w:pPr>
              <w:pStyle w:val="13"/>
            </w:pPr>
            <w:r>
              <w:t>财产保险服务</w:t>
            </w:r>
          </w:p>
        </w:tc>
        <w:tc>
          <w:tcPr>
            <w:tcW w:w="1134" w:type="dxa"/>
            <w:vAlign w:val="center"/>
          </w:tcPr>
          <w:p>
            <w:pPr>
              <w:pStyle w:val="13"/>
            </w:pPr>
            <w:r>
              <w:t>C18040102</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0.30</w:t>
            </w:r>
          </w:p>
        </w:tc>
        <w:tc>
          <w:tcPr>
            <w:tcW w:w="964" w:type="dxa"/>
            <w:vAlign w:val="center"/>
          </w:tcPr>
          <w:p>
            <w:pPr>
              <w:pStyle w:val="12"/>
            </w:pPr>
            <w:r>
              <w:t>0.30</w:t>
            </w:r>
          </w:p>
        </w:tc>
        <w:tc>
          <w:tcPr>
            <w:tcW w:w="964" w:type="dxa"/>
            <w:vAlign w:val="center"/>
          </w:tcPr>
          <w:p>
            <w:pPr>
              <w:pStyle w:val="12"/>
            </w:pPr>
            <w:r>
              <w:t>0.30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0.30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92.94</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0.50</w:t>
            </w:r>
          </w:p>
        </w:tc>
        <w:tc>
          <w:tcPr>
            <w:tcW w:w="964" w:type="dxa"/>
            <w:vAlign w:val="center"/>
          </w:tcPr>
          <w:p>
            <w:pPr>
              <w:pStyle w:val="12"/>
            </w:pPr>
            <w:r>
              <w:t>0.50</w:t>
            </w:r>
          </w:p>
        </w:tc>
        <w:tc>
          <w:tcPr>
            <w:tcW w:w="964" w:type="dxa"/>
            <w:vAlign w:val="center"/>
          </w:tcPr>
          <w:p>
            <w:pPr>
              <w:pStyle w:val="12"/>
            </w:pPr>
            <w:r>
              <w:t>0.50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92.94</w:t>
            </w:r>
          </w:p>
        </w:tc>
        <w:tc>
          <w:tcPr>
            <w:tcW w:w="1134" w:type="dxa"/>
            <w:vAlign w:val="center"/>
          </w:tcPr>
          <w:p>
            <w:pPr>
              <w:pStyle w:val="13"/>
            </w:pPr>
            <w:r>
              <w:t>车辆维修和保养服务</w:t>
            </w:r>
          </w:p>
        </w:tc>
        <w:tc>
          <w:tcPr>
            <w:tcW w:w="1134" w:type="dxa"/>
            <w:vAlign w:val="center"/>
          </w:tcPr>
          <w:p>
            <w:pPr>
              <w:pStyle w:val="13"/>
            </w:pPr>
            <w:r>
              <w:t>C23120301</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2.70</w:t>
            </w:r>
          </w:p>
        </w:tc>
        <w:tc>
          <w:tcPr>
            <w:tcW w:w="964" w:type="dxa"/>
            <w:vAlign w:val="center"/>
          </w:tcPr>
          <w:p>
            <w:pPr>
              <w:pStyle w:val="12"/>
            </w:pPr>
            <w:r>
              <w:t>2.70</w:t>
            </w:r>
          </w:p>
        </w:tc>
        <w:tc>
          <w:tcPr>
            <w:tcW w:w="964" w:type="dxa"/>
            <w:vAlign w:val="center"/>
          </w:tcPr>
          <w:p>
            <w:pPr>
              <w:pStyle w:val="12"/>
            </w:pPr>
            <w:r>
              <w:t>2.70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2.70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实验室运行保障经费</w:t>
            </w:r>
          </w:p>
        </w:tc>
        <w:tc>
          <w:tcPr>
            <w:tcW w:w="964" w:type="dxa"/>
            <w:vAlign w:val="center"/>
          </w:tcPr>
          <w:p>
            <w:pPr>
              <w:pStyle w:val="12"/>
            </w:pPr>
            <w:r>
              <w:t>802.00</w:t>
            </w:r>
          </w:p>
        </w:tc>
        <w:tc>
          <w:tcPr>
            <w:tcW w:w="1134" w:type="dxa"/>
            <w:vAlign w:val="center"/>
          </w:tcPr>
          <w:p>
            <w:pPr>
              <w:pStyle w:val="13"/>
            </w:pPr>
            <w:r>
              <w:t>其他电力、城市燃气、蒸汽和热水、水</w:t>
            </w:r>
          </w:p>
        </w:tc>
        <w:tc>
          <w:tcPr>
            <w:tcW w:w="1134" w:type="dxa"/>
            <w:vAlign w:val="center"/>
          </w:tcPr>
          <w:p>
            <w:pPr>
              <w:pStyle w:val="13"/>
            </w:pPr>
            <w:r>
              <w:t>A07059900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115.00</w:t>
            </w:r>
          </w:p>
        </w:tc>
        <w:tc>
          <w:tcPr>
            <w:tcW w:w="964" w:type="dxa"/>
            <w:vAlign w:val="center"/>
          </w:tcPr>
          <w:p>
            <w:pPr>
              <w:pStyle w:val="12"/>
            </w:pPr>
            <w:r>
              <w:t>115.00</w:t>
            </w:r>
          </w:p>
        </w:tc>
        <w:tc>
          <w:tcPr>
            <w:tcW w:w="964" w:type="dxa"/>
            <w:vAlign w:val="center"/>
          </w:tcPr>
          <w:p>
            <w:pPr>
              <w:pStyle w:val="12"/>
            </w:pPr>
            <w:r>
              <w:t>115.00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115.00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实验室运行保障经费</w:t>
            </w:r>
          </w:p>
        </w:tc>
        <w:tc>
          <w:tcPr>
            <w:tcW w:w="964" w:type="dxa"/>
            <w:vAlign w:val="center"/>
          </w:tcPr>
          <w:p>
            <w:pPr>
              <w:pStyle w:val="12"/>
            </w:pPr>
            <w:r>
              <w:t>802.00</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204.00</w:t>
            </w:r>
          </w:p>
        </w:tc>
        <w:tc>
          <w:tcPr>
            <w:tcW w:w="964" w:type="dxa"/>
            <w:vAlign w:val="center"/>
          </w:tcPr>
          <w:p>
            <w:pPr>
              <w:pStyle w:val="12"/>
            </w:pPr>
            <w:r>
              <w:t>204.00</w:t>
            </w:r>
          </w:p>
        </w:tc>
        <w:tc>
          <w:tcPr>
            <w:tcW w:w="964" w:type="dxa"/>
            <w:vAlign w:val="center"/>
          </w:tcPr>
          <w:p>
            <w:pPr>
              <w:pStyle w:val="12"/>
            </w:pPr>
            <w:r>
              <w:t>204.00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61.20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实验室运行保障经费</w:t>
            </w:r>
          </w:p>
        </w:tc>
        <w:tc>
          <w:tcPr>
            <w:tcW w:w="964" w:type="dxa"/>
            <w:vAlign w:val="center"/>
          </w:tcPr>
          <w:p>
            <w:pPr>
              <w:pStyle w:val="12"/>
            </w:pPr>
            <w:r>
              <w:t>802.00</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168.00</w:t>
            </w:r>
          </w:p>
        </w:tc>
        <w:tc>
          <w:tcPr>
            <w:tcW w:w="964" w:type="dxa"/>
            <w:vAlign w:val="center"/>
          </w:tcPr>
          <w:p>
            <w:pPr>
              <w:pStyle w:val="12"/>
            </w:pPr>
            <w:r>
              <w:t>168.00</w:t>
            </w:r>
          </w:p>
        </w:tc>
        <w:tc>
          <w:tcPr>
            <w:tcW w:w="964" w:type="dxa"/>
            <w:vAlign w:val="center"/>
          </w:tcPr>
          <w:p>
            <w:pPr>
              <w:pStyle w:val="12"/>
            </w:pPr>
            <w:r>
              <w:t>168.00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168.00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实验室运行保障经费</w:t>
            </w:r>
          </w:p>
        </w:tc>
        <w:tc>
          <w:tcPr>
            <w:tcW w:w="964" w:type="dxa"/>
            <w:vAlign w:val="center"/>
          </w:tcPr>
          <w:p>
            <w:pPr>
              <w:pStyle w:val="12"/>
            </w:pPr>
            <w:r>
              <w:t>802.00</w:t>
            </w:r>
          </w:p>
        </w:tc>
        <w:tc>
          <w:tcPr>
            <w:tcW w:w="1134" w:type="dxa"/>
            <w:vAlign w:val="center"/>
          </w:tcPr>
          <w:p>
            <w:pPr>
              <w:pStyle w:val="13"/>
            </w:pPr>
            <w:r>
              <w:t>其他维修和保养服务</w:t>
            </w:r>
          </w:p>
        </w:tc>
        <w:tc>
          <w:tcPr>
            <w:tcW w:w="1134" w:type="dxa"/>
            <w:vAlign w:val="center"/>
          </w:tcPr>
          <w:p>
            <w:pPr>
              <w:pStyle w:val="13"/>
            </w:pPr>
            <w:r>
              <w:t>C23129900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232.00</w:t>
            </w:r>
          </w:p>
        </w:tc>
        <w:tc>
          <w:tcPr>
            <w:tcW w:w="964" w:type="dxa"/>
            <w:vAlign w:val="center"/>
          </w:tcPr>
          <w:p>
            <w:pPr>
              <w:pStyle w:val="12"/>
            </w:pPr>
            <w:r>
              <w:t>232.00</w:t>
            </w:r>
          </w:p>
        </w:tc>
        <w:tc>
          <w:tcPr>
            <w:tcW w:w="964" w:type="dxa"/>
            <w:vAlign w:val="center"/>
          </w:tcPr>
          <w:p>
            <w:pPr>
              <w:pStyle w:val="12"/>
            </w:pPr>
            <w:r>
              <w:t>232.00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69.60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5"/>
            </w:pPr>
            <w:r>
              <w:t>河北省企业信用研究中心小计</w:t>
            </w:r>
          </w:p>
        </w:tc>
        <w:tc>
          <w:tcPr>
            <w:tcW w:w="964" w:type="dxa"/>
            <w:vAlign w:val="center"/>
          </w:tcPr>
          <w:p>
            <w:pPr>
              <w:pStyle w:val="16"/>
            </w:pPr>
          </w:p>
        </w:tc>
        <w:tc>
          <w:tcPr>
            <w:tcW w:w="1134" w:type="dxa"/>
            <w:vAlign w:val="center"/>
          </w:tcPr>
          <w:p>
            <w:pPr>
              <w:pStyle w:val="17"/>
            </w:pPr>
          </w:p>
        </w:tc>
        <w:tc>
          <w:tcPr>
            <w:tcW w:w="1134" w:type="dxa"/>
            <w:vAlign w:val="center"/>
          </w:tcPr>
          <w:p>
            <w:pPr>
              <w:pStyle w:val="17"/>
            </w:pPr>
          </w:p>
        </w:tc>
        <w:tc>
          <w:tcPr>
            <w:tcW w:w="709" w:type="dxa"/>
            <w:vAlign w:val="center"/>
          </w:tcPr>
          <w:p>
            <w:pPr>
              <w:pStyle w:val="15"/>
            </w:pPr>
          </w:p>
        </w:tc>
        <w:tc>
          <w:tcPr>
            <w:tcW w:w="850" w:type="dxa"/>
            <w:vAlign w:val="center"/>
          </w:tcPr>
          <w:p>
            <w:pPr>
              <w:pStyle w:val="16"/>
            </w:pPr>
          </w:p>
        </w:tc>
        <w:tc>
          <w:tcPr>
            <w:tcW w:w="850" w:type="dxa"/>
            <w:vAlign w:val="center"/>
          </w:tcPr>
          <w:p>
            <w:pPr>
              <w:pStyle w:val="16"/>
            </w:pPr>
          </w:p>
        </w:tc>
        <w:tc>
          <w:tcPr>
            <w:tcW w:w="964" w:type="dxa"/>
            <w:vAlign w:val="center"/>
          </w:tcPr>
          <w:p>
            <w:pPr>
              <w:pStyle w:val="16"/>
            </w:pPr>
            <w:r>
              <w:t>2656.95</w:t>
            </w:r>
          </w:p>
        </w:tc>
        <w:tc>
          <w:tcPr>
            <w:tcW w:w="964" w:type="dxa"/>
            <w:vAlign w:val="center"/>
          </w:tcPr>
          <w:p>
            <w:pPr>
              <w:pStyle w:val="16"/>
            </w:pPr>
            <w:r>
              <w:t>2590.82</w:t>
            </w: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r>
              <w:t>66.13</w:t>
            </w:r>
          </w:p>
        </w:tc>
        <w:tc>
          <w:tcPr>
            <w:tcW w:w="964" w:type="dxa"/>
            <w:vAlign w:val="center"/>
          </w:tcPr>
          <w:p>
            <w:pPr>
              <w:pStyle w:val="16"/>
            </w:pPr>
            <w:r>
              <w:t>1066.58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河北省数字市场监管工程项目</w:t>
            </w:r>
          </w:p>
        </w:tc>
        <w:tc>
          <w:tcPr>
            <w:tcW w:w="964" w:type="dxa"/>
            <w:vAlign w:val="center"/>
          </w:tcPr>
          <w:p>
            <w:pPr>
              <w:pStyle w:val="12"/>
            </w:pPr>
            <w:r>
              <w:t>66.13</w:t>
            </w:r>
          </w:p>
        </w:tc>
        <w:tc>
          <w:tcPr>
            <w:tcW w:w="1134" w:type="dxa"/>
            <w:vAlign w:val="center"/>
          </w:tcPr>
          <w:p>
            <w:pPr>
              <w:pStyle w:val="13"/>
            </w:pPr>
            <w:r>
              <w:t>行业应用软件开发服务</w:t>
            </w:r>
          </w:p>
        </w:tc>
        <w:tc>
          <w:tcPr>
            <w:tcW w:w="1134" w:type="dxa"/>
            <w:vAlign w:val="center"/>
          </w:tcPr>
          <w:p>
            <w:pPr>
              <w:pStyle w:val="13"/>
            </w:pPr>
            <w:r>
              <w:t>C16010302</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32.75</w:t>
            </w:r>
          </w:p>
        </w:tc>
        <w:tc>
          <w:tcPr>
            <w:tcW w:w="964" w:type="dxa"/>
            <w:vAlign w:val="center"/>
          </w:tcPr>
          <w:p>
            <w:pPr>
              <w:pStyle w:val="12"/>
            </w:pPr>
            <w:r>
              <w:t>32.75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32.75</w:t>
            </w:r>
          </w:p>
        </w:tc>
        <w:tc>
          <w:tcPr>
            <w:tcW w:w="964" w:type="dxa"/>
            <w:vAlign w:val="center"/>
          </w:tcPr>
          <w:p>
            <w:pPr>
              <w:pStyle w:val="12"/>
            </w:pPr>
            <w:r>
              <w:t>9.35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河北省数字市场监管工程项目</w:t>
            </w:r>
          </w:p>
        </w:tc>
        <w:tc>
          <w:tcPr>
            <w:tcW w:w="964" w:type="dxa"/>
            <w:vAlign w:val="center"/>
          </w:tcPr>
          <w:p>
            <w:pPr>
              <w:pStyle w:val="12"/>
            </w:pPr>
            <w:r>
              <w:t>66.13</w:t>
            </w:r>
          </w:p>
        </w:tc>
        <w:tc>
          <w:tcPr>
            <w:tcW w:w="1134" w:type="dxa"/>
            <w:vAlign w:val="center"/>
          </w:tcPr>
          <w:p>
            <w:pPr>
              <w:pStyle w:val="13"/>
            </w:pPr>
            <w:r>
              <w:t>行业应用软件开发服务</w:t>
            </w:r>
          </w:p>
        </w:tc>
        <w:tc>
          <w:tcPr>
            <w:tcW w:w="1134" w:type="dxa"/>
            <w:vAlign w:val="center"/>
          </w:tcPr>
          <w:p>
            <w:pPr>
              <w:pStyle w:val="13"/>
            </w:pPr>
            <w:r>
              <w:t>C16010302</w:t>
            </w:r>
          </w:p>
        </w:tc>
        <w:tc>
          <w:tcPr>
            <w:tcW w:w="709" w:type="dxa"/>
            <w:vAlign w:val="center"/>
          </w:tcPr>
          <w:p>
            <w:pPr>
              <w:pStyle w:val="14"/>
            </w:pPr>
            <w:r>
              <w:t>套</w:t>
            </w:r>
          </w:p>
        </w:tc>
        <w:tc>
          <w:tcPr>
            <w:tcW w:w="850" w:type="dxa"/>
            <w:vAlign w:val="center"/>
          </w:tcPr>
          <w:p>
            <w:pPr>
              <w:pStyle w:val="12"/>
            </w:pPr>
            <w:r>
              <w:t>4</w:t>
            </w:r>
          </w:p>
        </w:tc>
        <w:tc>
          <w:tcPr>
            <w:tcW w:w="850" w:type="dxa"/>
            <w:vAlign w:val="center"/>
          </w:tcPr>
          <w:p>
            <w:pPr>
              <w:pStyle w:val="12"/>
            </w:pPr>
            <w:r>
              <w:t>8.35</w:t>
            </w:r>
          </w:p>
        </w:tc>
        <w:tc>
          <w:tcPr>
            <w:tcW w:w="964" w:type="dxa"/>
            <w:vAlign w:val="center"/>
          </w:tcPr>
          <w:p>
            <w:pPr>
              <w:pStyle w:val="12"/>
            </w:pPr>
            <w:r>
              <w:t>33.38</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33.38</w:t>
            </w:r>
          </w:p>
        </w:tc>
        <w:tc>
          <w:tcPr>
            <w:tcW w:w="964" w:type="dxa"/>
            <w:vAlign w:val="center"/>
          </w:tcPr>
          <w:p>
            <w:pPr>
              <w:pStyle w:val="12"/>
            </w:pPr>
            <w:r>
              <w:t>10.50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152.68</w:t>
            </w:r>
          </w:p>
        </w:tc>
        <w:tc>
          <w:tcPr>
            <w:tcW w:w="1134" w:type="dxa"/>
            <w:vAlign w:val="center"/>
          </w:tcPr>
          <w:p>
            <w:pPr>
              <w:pStyle w:val="13"/>
            </w:pPr>
            <w:r>
              <w:t>会计鉴证服务</w:t>
            </w:r>
          </w:p>
        </w:tc>
        <w:tc>
          <w:tcPr>
            <w:tcW w:w="1134" w:type="dxa"/>
            <w:vAlign w:val="center"/>
          </w:tcPr>
          <w:p>
            <w:pPr>
              <w:pStyle w:val="13"/>
            </w:pPr>
            <w:r>
              <w:t>C20020100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2.50</w:t>
            </w:r>
          </w:p>
        </w:tc>
        <w:tc>
          <w:tcPr>
            <w:tcW w:w="964" w:type="dxa"/>
            <w:vAlign w:val="center"/>
          </w:tcPr>
          <w:p>
            <w:pPr>
              <w:pStyle w:val="12"/>
            </w:pPr>
            <w:r>
              <w:t>2.50</w:t>
            </w:r>
          </w:p>
        </w:tc>
        <w:tc>
          <w:tcPr>
            <w:tcW w:w="964" w:type="dxa"/>
            <w:vAlign w:val="center"/>
          </w:tcPr>
          <w:p>
            <w:pPr>
              <w:pStyle w:val="12"/>
            </w:pPr>
            <w:r>
              <w:t>2.50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152.68</w:t>
            </w:r>
          </w:p>
        </w:tc>
        <w:tc>
          <w:tcPr>
            <w:tcW w:w="1134" w:type="dxa"/>
            <w:vAlign w:val="center"/>
          </w:tcPr>
          <w:p>
            <w:pPr>
              <w:pStyle w:val="13"/>
            </w:pPr>
            <w:r>
              <w:t>资产评估服务</w:t>
            </w:r>
          </w:p>
        </w:tc>
        <w:tc>
          <w:tcPr>
            <w:tcW w:w="1134" w:type="dxa"/>
            <w:vAlign w:val="center"/>
          </w:tcPr>
          <w:p>
            <w:pPr>
              <w:pStyle w:val="13"/>
            </w:pPr>
            <w:r>
              <w:t>C20020700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2.50</w:t>
            </w:r>
          </w:p>
        </w:tc>
        <w:tc>
          <w:tcPr>
            <w:tcW w:w="964" w:type="dxa"/>
            <w:vAlign w:val="center"/>
          </w:tcPr>
          <w:p>
            <w:pPr>
              <w:pStyle w:val="12"/>
            </w:pPr>
            <w:r>
              <w:t>2.50</w:t>
            </w:r>
          </w:p>
        </w:tc>
        <w:tc>
          <w:tcPr>
            <w:tcW w:w="964" w:type="dxa"/>
            <w:vAlign w:val="center"/>
          </w:tcPr>
          <w:p>
            <w:pPr>
              <w:pStyle w:val="12"/>
            </w:pPr>
            <w:r>
              <w:t>2.50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152.68</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0.55</w:t>
            </w:r>
          </w:p>
        </w:tc>
        <w:tc>
          <w:tcPr>
            <w:tcW w:w="964" w:type="dxa"/>
            <w:vAlign w:val="center"/>
          </w:tcPr>
          <w:p>
            <w:pPr>
              <w:pStyle w:val="12"/>
            </w:pPr>
            <w:r>
              <w:t>0.55</w:t>
            </w:r>
          </w:p>
        </w:tc>
        <w:tc>
          <w:tcPr>
            <w:tcW w:w="964" w:type="dxa"/>
            <w:vAlign w:val="center"/>
          </w:tcPr>
          <w:p>
            <w:pPr>
              <w:pStyle w:val="12"/>
            </w:pPr>
            <w:r>
              <w:t>0.55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0.55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152.68</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项</w:t>
            </w:r>
          </w:p>
        </w:tc>
        <w:tc>
          <w:tcPr>
            <w:tcW w:w="850" w:type="dxa"/>
            <w:vAlign w:val="center"/>
          </w:tcPr>
          <w:p>
            <w:pPr>
              <w:pStyle w:val="12"/>
            </w:pPr>
            <w:r>
              <w:t>3</w:t>
            </w:r>
          </w:p>
        </w:tc>
        <w:tc>
          <w:tcPr>
            <w:tcW w:w="850" w:type="dxa"/>
            <w:vAlign w:val="center"/>
          </w:tcPr>
          <w:p>
            <w:pPr>
              <w:pStyle w:val="12"/>
            </w:pPr>
            <w:r>
              <w:t>1.00</w:t>
            </w:r>
          </w:p>
        </w:tc>
        <w:tc>
          <w:tcPr>
            <w:tcW w:w="964" w:type="dxa"/>
            <w:vAlign w:val="center"/>
          </w:tcPr>
          <w:p>
            <w:pPr>
              <w:pStyle w:val="12"/>
            </w:pPr>
            <w:r>
              <w:t>3.00</w:t>
            </w:r>
          </w:p>
        </w:tc>
        <w:tc>
          <w:tcPr>
            <w:tcW w:w="964" w:type="dxa"/>
            <w:vAlign w:val="center"/>
          </w:tcPr>
          <w:p>
            <w:pPr>
              <w:pStyle w:val="12"/>
            </w:pPr>
            <w:r>
              <w:t>3.00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152.68</w:t>
            </w:r>
          </w:p>
        </w:tc>
        <w:tc>
          <w:tcPr>
            <w:tcW w:w="1134" w:type="dxa"/>
            <w:vAlign w:val="center"/>
          </w:tcPr>
          <w:p>
            <w:pPr>
              <w:pStyle w:val="13"/>
            </w:pPr>
            <w:r>
              <w:t>其他服务</w:t>
            </w:r>
          </w:p>
        </w:tc>
        <w:tc>
          <w:tcPr>
            <w:tcW w:w="1134" w:type="dxa"/>
            <w:vAlign w:val="center"/>
          </w:tcPr>
          <w:p>
            <w:pPr>
              <w:pStyle w:val="13"/>
            </w:pPr>
            <w:r>
              <w:t>C99000000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72.00</w:t>
            </w:r>
          </w:p>
        </w:tc>
        <w:tc>
          <w:tcPr>
            <w:tcW w:w="964" w:type="dxa"/>
            <w:vAlign w:val="center"/>
          </w:tcPr>
          <w:p>
            <w:pPr>
              <w:pStyle w:val="12"/>
            </w:pPr>
            <w:r>
              <w:t>72.00</w:t>
            </w:r>
          </w:p>
        </w:tc>
        <w:tc>
          <w:tcPr>
            <w:tcW w:w="964" w:type="dxa"/>
            <w:vAlign w:val="center"/>
          </w:tcPr>
          <w:p>
            <w:pPr>
              <w:pStyle w:val="12"/>
            </w:pPr>
            <w:r>
              <w:t>72.00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72.00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信息化建设经费</w:t>
            </w:r>
          </w:p>
        </w:tc>
        <w:tc>
          <w:tcPr>
            <w:tcW w:w="964" w:type="dxa"/>
            <w:vAlign w:val="center"/>
          </w:tcPr>
          <w:p>
            <w:pPr>
              <w:pStyle w:val="12"/>
            </w:pPr>
            <w:r>
              <w:t>1401.00</w:t>
            </w:r>
          </w:p>
        </w:tc>
        <w:tc>
          <w:tcPr>
            <w:tcW w:w="1134" w:type="dxa"/>
            <w:vAlign w:val="center"/>
          </w:tcPr>
          <w:p>
            <w:pPr>
              <w:pStyle w:val="13"/>
            </w:pPr>
            <w:r>
              <w:t>行业应用软件开发服务</w:t>
            </w:r>
          </w:p>
        </w:tc>
        <w:tc>
          <w:tcPr>
            <w:tcW w:w="1134" w:type="dxa"/>
            <w:vAlign w:val="center"/>
          </w:tcPr>
          <w:p>
            <w:pPr>
              <w:pStyle w:val="13"/>
            </w:pPr>
            <w:r>
              <w:t>C16010302</w:t>
            </w:r>
          </w:p>
        </w:tc>
        <w:tc>
          <w:tcPr>
            <w:tcW w:w="709" w:type="dxa"/>
            <w:vAlign w:val="center"/>
          </w:tcPr>
          <w:p>
            <w:pPr>
              <w:pStyle w:val="14"/>
            </w:pPr>
            <w:r>
              <w:t>套</w:t>
            </w:r>
          </w:p>
        </w:tc>
        <w:tc>
          <w:tcPr>
            <w:tcW w:w="850" w:type="dxa"/>
            <w:vAlign w:val="center"/>
          </w:tcPr>
          <w:p>
            <w:pPr>
              <w:pStyle w:val="12"/>
            </w:pPr>
            <w:r>
              <w:t>8</w:t>
            </w:r>
          </w:p>
        </w:tc>
        <w:tc>
          <w:tcPr>
            <w:tcW w:w="850" w:type="dxa"/>
            <w:vAlign w:val="center"/>
          </w:tcPr>
          <w:p>
            <w:pPr>
              <w:pStyle w:val="12"/>
            </w:pPr>
            <w:r>
              <w:t>157.28</w:t>
            </w:r>
          </w:p>
        </w:tc>
        <w:tc>
          <w:tcPr>
            <w:tcW w:w="964" w:type="dxa"/>
            <w:vAlign w:val="center"/>
          </w:tcPr>
          <w:p>
            <w:pPr>
              <w:pStyle w:val="12"/>
            </w:pPr>
            <w:r>
              <w:t>1258.27</w:t>
            </w:r>
          </w:p>
        </w:tc>
        <w:tc>
          <w:tcPr>
            <w:tcW w:w="964" w:type="dxa"/>
            <w:vAlign w:val="center"/>
          </w:tcPr>
          <w:p>
            <w:pPr>
              <w:pStyle w:val="12"/>
            </w:pPr>
            <w:r>
              <w:t>1258.27</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494.18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信息化建设经费</w:t>
            </w:r>
          </w:p>
        </w:tc>
        <w:tc>
          <w:tcPr>
            <w:tcW w:w="964" w:type="dxa"/>
            <w:vAlign w:val="center"/>
          </w:tcPr>
          <w:p>
            <w:pPr>
              <w:pStyle w:val="12"/>
            </w:pPr>
            <w:r>
              <w:t>1401.00</w:t>
            </w:r>
          </w:p>
        </w:tc>
        <w:tc>
          <w:tcPr>
            <w:tcW w:w="1134" w:type="dxa"/>
            <w:vAlign w:val="center"/>
          </w:tcPr>
          <w:p>
            <w:pPr>
              <w:pStyle w:val="13"/>
            </w:pPr>
            <w:r>
              <w:t>安全运维服务</w:t>
            </w:r>
          </w:p>
        </w:tc>
        <w:tc>
          <w:tcPr>
            <w:tcW w:w="1134" w:type="dxa"/>
            <w:vAlign w:val="center"/>
          </w:tcPr>
          <w:p>
            <w:pPr>
              <w:pStyle w:val="13"/>
            </w:pPr>
            <w:r>
              <w:t>C16070400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20.00</w:t>
            </w:r>
          </w:p>
        </w:tc>
        <w:tc>
          <w:tcPr>
            <w:tcW w:w="964" w:type="dxa"/>
            <w:vAlign w:val="center"/>
          </w:tcPr>
          <w:p>
            <w:pPr>
              <w:pStyle w:val="12"/>
            </w:pPr>
            <w:r>
              <w:t>20.00</w:t>
            </w:r>
          </w:p>
        </w:tc>
        <w:tc>
          <w:tcPr>
            <w:tcW w:w="964" w:type="dxa"/>
            <w:vAlign w:val="center"/>
          </w:tcPr>
          <w:p>
            <w:pPr>
              <w:pStyle w:val="12"/>
            </w:pPr>
            <w:r>
              <w:t>20.00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信息系统整合运维经费</w:t>
            </w:r>
          </w:p>
        </w:tc>
        <w:tc>
          <w:tcPr>
            <w:tcW w:w="964" w:type="dxa"/>
            <w:vAlign w:val="center"/>
          </w:tcPr>
          <w:p>
            <w:pPr>
              <w:pStyle w:val="12"/>
            </w:pPr>
            <w:r>
              <w:t>1400.00</w:t>
            </w:r>
          </w:p>
        </w:tc>
        <w:tc>
          <w:tcPr>
            <w:tcW w:w="1134" w:type="dxa"/>
            <w:vAlign w:val="center"/>
          </w:tcPr>
          <w:p>
            <w:pPr>
              <w:pStyle w:val="13"/>
            </w:pPr>
            <w:r>
              <w:t>专用制冷空调设备</w:t>
            </w:r>
          </w:p>
        </w:tc>
        <w:tc>
          <w:tcPr>
            <w:tcW w:w="1134" w:type="dxa"/>
            <w:vAlign w:val="center"/>
          </w:tcPr>
          <w:p>
            <w:pPr>
              <w:pStyle w:val="13"/>
            </w:pPr>
            <w:r>
              <w:t>A02052309</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33.00</w:t>
            </w:r>
          </w:p>
        </w:tc>
        <w:tc>
          <w:tcPr>
            <w:tcW w:w="964" w:type="dxa"/>
            <w:vAlign w:val="center"/>
          </w:tcPr>
          <w:p>
            <w:pPr>
              <w:pStyle w:val="12"/>
            </w:pPr>
            <w:r>
              <w:t>33.00</w:t>
            </w:r>
          </w:p>
        </w:tc>
        <w:tc>
          <w:tcPr>
            <w:tcW w:w="964" w:type="dxa"/>
            <w:vAlign w:val="center"/>
          </w:tcPr>
          <w:p>
            <w:pPr>
              <w:pStyle w:val="12"/>
            </w:pPr>
            <w:r>
              <w:t>33.00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信息系统整合运维经费</w:t>
            </w:r>
          </w:p>
        </w:tc>
        <w:tc>
          <w:tcPr>
            <w:tcW w:w="964" w:type="dxa"/>
            <w:vAlign w:val="center"/>
          </w:tcPr>
          <w:p>
            <w:pPr>
              <w:pStyle w:val="12"/>
            </w:pPr>
            <w:r>
              <w:t>1400.00</w:t>
            </w:r>
          </w:p>
        </w:tc>
        <w:tc>
          <w:tcPr>
            <w:tcW w:w="1134" w:type="dxa"/>
            <w:vAlign w:val="center"/>
          </w:tcPr>
          <w:p>
            <w:pPr>
              <w:pStyle w:val="13"/>
            </w:pPr>
            <w:r>
              <w:t>其他电源设备</w:t>
            </w:r>
          </w:p>
        </w:tc>
        <w:tc>
          <w:tcPr>
            <w:tcW w:w="1134" w:type="dxa"/>
            <w:vAlign w:val="center"/>
          </w:tcPr>
          <w:p>
            <w:pPr>
              <w:pStyle w:val="13"/>
            </w:pPr>
            <w:r>
              <w:t>A02061599</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24.00</w:t>
            </w:r>
          </w:p>
        </w:tc>
        <w:tc>
          <w:tcPr>
            <w:tcW w:w="964" w:type="dxa"/>
            <w:vAlign w:val="center"/>
          </w:tcPr>
          <w:p>
            <w:pPr>
              <w:pStyle w:val="12"/>
            </w:pPr>
            <w:r>
              <w:t>24.00</w:t>
            </w:r>
          </w:p>
        </w:tc>
        <w:tc>
          <w:tcPr>
            <w:tcW w:w="964" w:type="dxa"/>
            <w:vAlign w:val="center"/>
          </w:tcPr>
          <w:p>
            <w:pPr>
              <w:pStyle w:val="12"/>
            </w:pPr>
            <w:r>
              <w:t>24.00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信息系统整合运维经费</w:t>
            </w:r>
          </w:p>
        </w:tc>
        <w:tc>
          <w:tcPr>
            <w:tcW w:w="964" w:type="dxa"/>
            <w:vAlign w:val="center"/>
          </w:tcPr>
          <w:p>
            <w:pPr>
              <w:pStyle w:val="12"/>
            </w:pPr>
            <w:r>
              <w:t>1400.00</w:t>
            </w:r>
          </w:p>
        </w:tc>
        <w:tc>
          <w:tcPr>
            <w:tcW w:w="1134" w:type="dxa"/>
            <w:vAlign w:val="center"/>
          </w:tcPr>
          <w:p>
            <w:pPr>
              <w:pStyle w:val="13"/>
            </w:pPr>
            <w:r>
              <w:t>硬件运维服务</w:t>
            </w:r>
          </w:p>
        </w:tc>
        <w:tc>
          <w:tcPr>
            <w:tcW w:w="1134" w:type="dxa"/>
            <w:vAlign w:val="center"/>
          </w:tcPr>
          <w:p>
            <w:pPr>
              <w:pStyle w:val="13"/>
            </w:pPr>
            <w:r>
              <w:t>C16070200</w:t>
            </w:r>
          </w:p>
        </w:tc>
        <w:tc>
          <w:tcPr>
            <w:tcW w:w="709" w:type="dxa"/>
            <w:vAlign w:val="center"/>
          </w:tcPr>
          <w:p>
            <w:pPr>
              <w:pStyle w:val="14"/>
            </w:pPr>
            <w:r>
              <w:t>套</w:t>
            </w:r>
          </w:p>
        </w:tc>
        <w:tc>
          <w:tcPr>
            <w:tcW w:w="850" w:type="dxa"/>
            <w:vAlign w:val="center"/>
          </w:tcPr>
          <w:p>
            <w:pPr>
              <w:pStyle w:val="12"/>
            </w:pPr>
            <w:r>
              <w:t>4</w:t>
            </w:r>
          </w:p>
        </w:tc>
        <w:tc>
          <w:tcPr>
            <w:tcW w:w="850" w:type="dxa"/>
            <w:vAlign w:val="center"/>
          </w:tcPr>
          <w:p>
            <w:pPr>
              <w:pStyle w:val="12"/>
            </w:pPr>
            <w:r>
              <w:t>59.00</w:t>
            </w:r>
          </w:p>
        </w:tc>
        <w:tc>
          <w:tcPr>
            <w:tcW w:w="964" w:type="dxa"/>
            <w:vAlign w:val="center"/>
          </w:tcPr>
          <w:p>
            <w:pPr>
              <w:pStyle w:val="12"/>
            </w:pPr>
            <w:r>
              <w:t>236.00</w:t>
            </w:r>
          </w:p>
        </w:tc>
        <w:tc>
          <w:tcPr>
            <w:tcW w:w="964" w:type="dxa"/>
            <w:vAlign w:val="center"/>
          </w:tcPr>
          <w:p>
            <w:pPr>
              <w:pStyle w:val="12"/>
            </w:pPr>
            <w:r>
              <w:t>236.00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236.00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信息系统整合运维经费</w:t>
            </w:r>
          </w:p>
        </w:tc>
        <w:tc>
          <w:tcPr>
            <w:tcW w:w="964" w:type="dxa"/>
            <w:vAlign w:val="center"/>
          </w:tcPr>
          <w:p>
            <w:pPr>
              <w:pStyle w:val="12"/>
            </w:pPr>
            <w:r>
              <w:t>1400.00</w:t>
            </w:r>
          </w:p>
        </w:tc>
        <w:tc>
          <w:tcPr>
            <w:tcW w:w="1134" w:type="dxa"/>
            <w:vAlign w:val="center"/>
          </w:tcPr>
          <w:p>
            <w:pPr>
              <w:pStyle w:val="13"/>
            </w:pPr>
            <w:r>
              <w:t>软件运维服务</w:t>
            </w:r>
          </w:p>
        </w:tc>
        <w:tc>
          <w:tcPr>
            <w:tcW w:w="1134" w:type="dxa"/>
            <w:vAlign w:val="center"/>
          </w:tcPr>
          <w:p>
            <w:pPr>
              <w:pStyle w:val="13"/>
            </w:pPr>
            <w:r>
              <w:t>C16070300</w:t>
            </w:r>
          </w:p>
        </w:tc>
        <w:tc>
          <w:tcPr>
            <w:tcW w:w="709" w:type="dxa"/>
            <w:vAlign w:val="center"/>
          </w:tcPr>
          <w:p>
            <w:pPr>
              <w:pStyle w:val="14"/>
            </w:pPr>
            <w:r>
              <w:t>套</w:t>
            </w:r>
          </w:p>
        </w:tc>
        <w:tc>
          <w:tcPr>
            <w:tcW w:w="850" w:type="dxa"/>
            <w:vAlign w:val="center"/>
          </w:tcPr>
          <w:p>
            <w:pPr>
              <w:pStyle w:val="12"/>
            </w:pPr>
            <w:r>
              <w:t>16</w:t>
            </w:r>
          </w:p>
        </w:tc>
        <w:tc>
          <w:tcPr>
            <w:tcW w:w="850" w:type="dxa"/>
            <w:vAlign w:val="center"/>
          </w:tcPr>
          <w:p>
            <w:pPr>
              <w:pStyle w:val="12"/>
            </w:pPr>
            <w:r>
              <w:t>28.56</w:t>
            </w:r>
          </w:p>
        </w:tc>
        <w:tc>
          <w:tcPr>
            <w:tcW w:w="964" w:type="dxa"/>
            <w:vAlign w:val="center"/>
          </w:tcPr>
          <w:p>
            <w:pPr>
              <w:pStyle w:val="12"/>
            </w:pPr>
            <w:r>
              <w:t>457.00</w:t>
            </w:r>
          </w:p>
        </w:tc>
        <w:tc>
          <w:tcPr>
            <w:tcW w:w="964" w:type="dxa"/>
            <w:vAlign w:val="center"/>
          </w:tcPr>
          <w:p>
            <w:pPr>
              <w:pStyle w:val="12"/>
            </w:pPr>
            <w:r>
              <w:t>457.00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216.00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信息系统整合运维经费</w:t>
            </w:r>
          </w:p>
        </w:tc>
        <w:tc>
          <w:tcPr>
            <w:tcW w:w="964" w:type="dxa"/>
            <w:vAlign w:val="center"/>
          </w:tcPr>
          <w:p>
            <w:pPr>
              <w:pStyle w:val="12"/>
            </w:pPr>
            <w:r>
              <w:t>1400.00</w:t>
            </w:r>
          </w:p>
        </w:tc>
        <w:tc>
          <w:tcPr>
            <w:tcW w:w="1134" w:type="dxa"/>
            <w:vAlign w:val="center"/>
          </w:tcPr>
          <w:p>
            <w:pPr>
              <w:pStyle w:val="13"/>
            </w:pPr>
            <w:r>
              <w:t>网络接入服务</w:t>
            </w:r>
          </w:p>
        </w:tc>
        <w:tc>
          <w:tcPr>
            <w:tcW w:w="1134" w:type="dxa"/>
            <w:vAlign w:val="center"/>
          </w:tcPr>
          <w:p>
            <w:pPr>
              <w:pStyle w:val="13"/>
            </w:pPr>
            <w:r>
              <w:t>C17010200</w:t>
            </w:r>
          </w:p>
        </w:tc>
        <w:tc>
          <w:tcPr>
            <w:tcW w:w="709" w:type="dxa"/>
            <w:vAlign w:val="center"/>
          </w:tcPr>
          <w:p>
            <w:pPr>
              <w:pStyle w:val="14"/>
            </w:pPr>
            <w:r>
              <w:t>套</w:t>
            </w:r>
          </w:p>
        </w:tc>
        <w:tc>
          <w:tcPr>
            <w:tcW w:w="850" w:type="dxa"/>
            <w:vAlign w:val="center"/>
          </w:tcPr>
          <w:p>
            <w:pPr>
              <w:pStyle w:val="12"/>
            </w:pPr>
            <w:r>
              <w:t>2</w:t>
            </w:r>
          </w:p>
        </w:tc>
        <w:tc>
          <w:tcPr>
            <w:tcW w:w="850" w:type="dxa"/>
            <w:vAlign w:val="center"/>
          </w:tcPr>
          <w:p>
            <w:pPr>
              <w:pStyle w:val="12"/>
            </w:pPr>
            <w:r>
              <w:t>212.00</w:t>
            </w:r>
          </w:p>
        </w:tc>
        <w:tc>
          <w:tcPr>
            <w:tcW w:w="964" w:type="dxa"/>
            <w:vAlign w:val="center"/>
          </w:tcPr>
          <w:p>
            <w:pPr>
              <w:pStyle w:val="12"/>
            </w:pPr>
            <w:r>
              <w:t>424.00</w:t>
            </w:r>
          </w:p>
        </w:tc>
        <w:tc>
          <w:tcPr>
            <w:tcW w:w="964" w:type="dxa"/>
            <w:vAlign w:val="center"/>
          </w:tcPr>
          <w:p>
            <w:pPr>
              <w:pStyle w:val="12"/>
            </w:pPr>
            <w:r>
              <w:t>424.00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信息系统整合运维经费</w:t>
            </w:r>
          </w:p>
        </w:tc>
        <w:tc>
          <w:tcPr>
            <w:tcW w:w="964" w:type="dxa"/>
            <w:vAlign w:val="center"/>
          </w:tcPr>
          <w:p>
            <w:pPr>
              <w:pStyle w:val="12"/>
            </w:pPr>
            <w:r>
              <w:t>1400.00</w:t>
            </w:r>
          </w:p>
        </w:tc>
        <w:tc>
          <w:tcPr>
            <w:tcW w:w="1134" w:type="dxa"/>
            <w:vAlign w:val="center"/>
          </w:tcPr>
          <w:p>
            <w:pPr>
              <w:pStyle w:val="13"/>
            </w:pPr>
            <w:r>
              <w:t>互联网信息服务</w:t>
            </w:r>
          </w:p>
        </w:tc>
        <w:tc>
          <w:tcPr>
            <w:tcW w:w="1134" w:type="dxa"/>
            <w:vAlign w:val="center"/>
          </w:tcPr>
          <w:p>
            <w:pPr>
              <w:pStyle w:val="13"/>
            </w:pPr>
            <w:r>
              <w:t>C17020000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58.00</w:t>
            </w:r>
          </w:p>
        </w:tc>
        <w:tc>
          <w:tcPr>
            <w:tcW w:w="964" w:type="dxa"/>
            <w:vAlign w:val="center"/>
          </w:tcPr>
          <w:p>
            <w:pPr>
              <w:pStyle w:val="12"/>
            </w:pPr>
            <w:r>
              <w:t>58.00</w:t>
            </w:r>
          </w:p>
        </w:tc>
        <w:tc>
          <w:tcPr>
            <w:tcW w:w="964" w:type="dxa"/>
            <w:vAlign w:val="center"/>
          </w:tcPr>
          <w:p>
            <w:pPr>
              <w:pStyle w:val="12"/>
            </w:pPr>
            <w:r>
              <w:t>58.00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5"/>
            </w:pPr>
            <w:r>
              <w:t>河北省特种设备技术检查中心小计</w:t>
            </w:r>
          </w:p>
        </w:tc>
        <w:tc>
          <w:tcPr>
            <w:tcW w:w="964" w:type="dxa"/>
            <w:vAlign w:val="center"/>
          </w:tcPr>
          <w:p>
            <w:pPr>
              <w:pStyle w:val="16"/>
            </w:pPr>
          </w:p>
        </w:tc>
        <w:tc>
          <w:tcPr>
            <w:tcW w:w="1134" w:type="dxa"/>
            <w:vAlign w:val="center"/>
          </w:tcPr>
          <w:p>
            <w:pPr>
              <w:pStyle w:val="17"/>
            </w:pPr>
          </w:p>
        </w:tc>
        <w:tc>
          <w:tcPr>
            <w:tcW w:w="1134" w:type="dxa"/>
            <w:vAlign w:val="center"/>
          </w:tcPr>
          <w:p>
            <w:pPr>
              <w:pStyle w:val="17"/>
            </w:pPr>
          </w:p>
        </w:tc>
        <w:tc>
          <w:tcPr>
            <w:tcW w:w="709" w:type="dxa"/>
            <w:vAlign w:val="center"/>
          </w:tcPr>
          <w:p>
            <w:pPr>
              <w:pStyle w:val="15"/>
            </w:pPr>
          </w:p>
        </w:tc>
        <w:tc>
          <w:tcPr>
            <w:tcW w:w="850" w:type="dxa"/>
            <w:vAlign w:val="center"/>
          </w:tcPr>
          <w:p>
            <w:pPr>
              <w:pStyle w:val="16"/>
            </w:pPr>
          </w:p>
        </w:tc>
        <w:tc>
          <w:tcPr>
            <w:tcW w:w="850" w:type="dxa"/>
            <w:vAlign w:val="center"/>
          </w:tcPr>
          <w:p>
            <w:pPr>
              <w:pStyle w:val="16"/>
            </w:pPr>
          </w:p>
        </w:tc>
        <w:tc>
          <w:tcPr>
            <w:tcW w:w="964" w:type="dxa"/>
            <w:vAlign w:val="center"/>
          </w:tcPr>
          <w:p>
            <w:pPr>
              <w:pStyle w:val="16"/>
            </w:pPr>
            <w:r>
              <w:t>61.28</w:t>
            </w:r>
          </w:p>
        </w:tc>
        <w:tc>
          <w:tcPr>
            <w:tcW w:w="964" w:type="dxa"/>
            <w:vAlign w:val="center"/>
          </w:tcPr>
          <w:p>
            <w:pPr>
              <w:pStyle w:val="16"/>
            </w:pPr>
            <w:r>
              <w:t>61.28</w:t>
            </w: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r>
              <w:t>58.28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240.00</w:t>
            </w:r>
          </w:p>
        </w:tc>
        <w:tc>
          <w:tcPr>
            <w:tcW w:w="1134" w:type="dxa"/>
            <w:vAlign w:val="center"/>
          </w:tcPr>
          <w:p>
            <w:pPr>
              <w:pStyle w:val="13"/>
            </w:pPr>
            <w:r>
              <w:t>会议桌</w:t>
            </w:r>
          </w:p>
        </w:tc>
        <w:tc>
          <w:tcPr>
            <w:tcW w:w="1134" w:type="dxa"/>
            <w:vAlign w:val="center"/>
          </w:tcPr>
          <w:p>
            <w:pPr>
              <w:pStyle w:val="13"/>
            </w:pPr>
            <w:r>
              <w:t>A05010202</w:t>
            </w:r>
          </w:p>
        </w:tc>
        <w:tc>
          <w:tcPr>
            <w:tcW w:w="709" w:type="dxa"/>
            <w:vAlign w:val="center"/>
          </w:tcPr>
          <w:p>
            <w:pPr>
              <w:pStyle w:val="14"/>
            </w:pPr>
            <w:r>
              <w:t>件</w:t>
            </w:r>
          </w:p>
        </w:tc>
        <w:tc>
          <w:tcPr>
            <w:tcW w:w="850" w:type="dxa"/>
            <w:vAlign w:val="center"/>
          </w:tcPr>
          <w:p>
            <w:pPr>
              <w:pStyle w:val="12"/>
            </w:pPr>
            <w:r>
              <w:t>20</w:t>
            </w:r>
          </w:p>
        </w:tc>
        <w:tc>
          <w:tcPr>
            <w:tcW w:w="850" w:type="dxa"/>
            <w:vAlign w:val="center"/>
          </w:tcPr>
          <w:p>
            <w:pPr>
              <w:pStyle w:val="12"/>
            </w:pPr>
            <w:r>
              <w:t>0.19</w:t>
            </w:r>
          </w:p>
        </w:tc>
        <w:tc>
          <w:tcPr>
            <w:tcW w:w="964" w:type="dxa"/>
            <w:vAlign w:val="center"/>
          </w:tcPr>
          <w:p>
            <w:pPr>
              <w:pStyle w:val="12"/>
            </w:pPr>
            <w:r>
              <w:t>3.70</w:t>
            </w:r>
          </w:p>
        </w:tc>
        <w:tc>
          <w:tcPr>
            <w:tcW w:w="964" w:type="dxa"/>
            <w:vAlign w:val="center"/>
          </w:tcPr>
          <w:p>
            <w:pPr>
              <w:pStyle w:val="12"/>
            </w:pPr>
            <w:r>
              <w:t>3.70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3.70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240.00</w:t>
            </w:r>
          </w:p>
        </w:tc>
        <w:tc>
          <w:tcPr>
            <w:tcW w:w="1134" w:type="dxa"/>
            <w:vAlign w:val="center"/>
          </w:tcPr>
          <w:p>
            <w:pPr>
              <w:pStyle w:val="13"/>
            </w:pPr>
            <w:r>
              <w:t>茶几</w:t>
            </w:r>
          </w:p>
        </w:tc>
        <w:tc>
          <w:tcPr>
            <w:tcW w:w="1134" w:type="dxa"/>
            <w:vAlign w:val="center"/>
          </w:tcPr>
          <w:p>
            <w:pPr>
              <w:pStyle w:val="13"/>
            </w:pPr>
            <w:r>
              <w:t>A05010204</w:t>
            </w:r>
          </w:p>
        </w:tc>
        <w:tc>
          <w:tcPr>
            <w:tcW w:w="709" w:type="dxa"/>
            <w:vAlign w:val="center"/>
          </w:tcPr>
          <w:p>
            <w:pPr>
              <w:pStyle w:val="14"/>
            </w:pPr>
            <w:r>
              <w:t>件</w:t>
            </w:r>
          </w:p>
        </w:tc>
        <w:tc>
          <w:tcPr>
            <w:tcW w:w="850" w:type="dxa"/>
            <w:vAlign w:val="center"/>
          </w:tcPr>
          <w:p>
            <w:pPr>
              <w:pStyle w:val="12"/>
            </w:pPr>
            <w:r>
              <w:t>10</w:t>
            </w:r>
          </w:p>
        </w:tc>
        <w:tc>
          <w:tcPr>
            <w:tcW w:w="850" w:type="dxa"/>
            <w:vAlign w:val="center"/>
          </w:tcPr>
          <w:p>
            <w:pPr>
              <w:pStyle w:val="12"/>
            </w:pPr>
            <w:r>
              <w:t>0.09</w:t>
            </w:r>
          </w:p>
        </w:tc>
        <w:tc>
          <w:tcPr>
            <w:tcW w:w="964" w:type="dxa"/>
            <w:vAlign w:val="center"/>
          </w:tcPr>
          <w:p>
            <w:pPr>
              <w:pStyle w:val="12"/>
            </w:pPr>
            <w:r>
              <w:t>0.85</w:t>
            </w:r>
          </w:p>
        </w:tc>
        <w:tc>
          <w:tcPr>
            <w:tcW w:w="964" w:type="dxa"/>
            <w:vAlign w:val="center"/>
          </w:tcPr>
          <w:p>
            <w:pPr>
              <w:pStyle w:val="12"/>
            </w:pPr>
            <w:r>
              <w:t>0.85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0.85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240.00</w:t>
            </w:r>
          </w:p>
        </w:tc>
        <w:tc>
          <w:tcPr>
            <w:tcW w:w="1134" w:type="dxa"/>
            <w:vAlign w:val="center"/>
          </w:tcPr>
          <w:p>
            <w:pPr>
              <w:pStyle w:val="13"/>
            </w:pPr>
            <w:r>
              <w:t>会议椅</w:t>
            </w:r>
          </w:p>
        </w:tc>
        <w:tc>
          <w:tcPr>
            <w:tcW w:w="1134" w:type="dxa"/>
            <w:vAlign w:val="center"/>
          </w:tcPr>
          <w:p>
            <w:pPr>
              <w:pStyle w:val="13"/>
            </w:pPr>
            <w:r>
              <w:t>A05010303</w:t>
            </w:r>
          </w:p>
        </w:tc>
        <w:tc>
          <w:tcPr>
            <w:tcW w:w="709" w:type="dxa"/>
            <w:vAlign w:val="center"/>
          </w:tcPr>
          <w:p>
            <w:pPr>
              <w:pStyle w:val="14"/>
            </w:pPr>
            <w:r>
              <w:t>件</w:t>
            </w:r>
          </w:p>
        </w:tc>
        <w:tc>
          <w:tcPr>
            <w:tcW w:w="850" w:type="dxa"/>
            <w:vAlign w:val="center"/>
          </w:tcPr>
          <w:p>
            <w:pPr>
              <w:pStyle w:val="12"/>
            </w:pPr>
            <w:r>
              <w:t>8</w:t>
            </w:r>
          </w:p>
        </w:tc>
        <w:tc>
          <w:tcPr>
            <w:tcW w:w="850" w:type="dxa"/>
            <w:vAlign w:val="center"/>
          </w:tcPr>
          <w:p>
            <w:pPr>
              <w:pStyle w:val="12"/>
            </w:pPr>
            <w:r>
              <w:t>0.05</w:t>
            </w:r>
          </w:p>
        </w:tc>
        <w:tc>
          <w:tcPr>
            <w:tcW w:w="964" w:type="dxa"/>
            <w:vAlign w:val="center"/>
          </w:tcPr>
          <w:p>
            <w:pPr>
              <w:pStyle w:val="12"/>
            </w:pPr>
            <w:r>
              <w:t>0.36</w:t>
            </w:r>
          </w:p>
        </w:tc>
        <w:tc>
          <w:tcPr>
            <w:tcW w:w="964" w:type="dxa"/>
            <w:vAlign w:val="center"/>
          </w:tcPr>
          <w:p>
            <w:pPr>
              <w:pStyle w:val="12"/>
            </w:pPr>
            <w:r>
              <w:t>0.36</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0.36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240.00</w:t>
            </w:r>
          </w:p>
        </w:tc>
        <w:tc>
          <w:tcPr>
            <w:tcW w:w="1134" w:type="dxa"/>
            <w:vAlign w:val="center"/>
          </w:tcPr>
          <w:p>
            <w:pPr>
              <w:pStyle w:val="13"/>
            </w:pPr>
            <w:r>
              <w:t>单人沙发</w:t>
            </w:r>
          </w:p>
        </w:tc>
        <w:tc>
          <w:tcPr>
            <w:tcW w:w="1134" w:type="dxa"/>
            <w:vAlign w:val="center"/>
          </w:tcPr>
          <w:p>
            <w:pPr>
              <w:pStyle w:val="13"/>
            </w:pPr>
            <w:r>
              <w:t>A05010402</w:t>
            </w:r>
          </w:p>
        </w:tc>
        <w:tc>
          <w:tcPr>
            <w:tcW w:w="709" w:type="dxa"/>
            <w:vAlign w:val="center"/>
          </w:tcPr>
          <w:p>
            <w:pPr>
              <w:pStyle w:val="14"/>
            </w:pPr>
            <w:r>
              <w:t>件</w:t>
            </w:r>
          </w:p>
        </w:tc>
        <w:tc>
          <w:tcPr>
            <w:tcW w:w="850" w:type="dxa"/>
            <w:vAlign w:val="center"/>
          </w:tcPr>
          <w:p>
            <w:pPr>
              <w:pStyle w:val="12"/>
            </w:pPr>
            <w:r>
              <w:t>16</w:t>
            </w:r>
          </w:p>
        </w:tc>
        <w:tc>
          <w:tcPr>
            <w:tcW w:w="850" w:type="dxa"/>
            <w:vAlign w:val="center"/>
          </w:tcPr>
          <w:p>
            <w:pPr>
              <w:pStyle w:val="12"/>
            </w:pPr>
            <w:r>
              <w:t>0.32</w:t>
            </w:r>
          </w:p>
        </w:tc>
        <w:tc>
          <w:tcPr>
            <w:tcW w:w="964" w:type="dxa"/>
            <w:vAlign w:val="center"/>
          </w:tcPr>
          <w:p>
            <w:pPr>
              <w:pStyle w:val="12"/>
            </w:pPr>
            <w:r>
              <w:t>5.12</w:t>
            </w:r>
          </w:p>
        </w:tc>
        <w:tc>
          <w:tcPr>
            <w:tcW w:w="964" w:type="dxa"/>
            <w:vAlign w:val="center"/>
          </w:tcPr>
          <w:p>
            <w:pPr>
              <w:pStyle w:val="12"/>
            </w:pPr>
            <w:r>
              <w:t>5.12</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5.12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240.00</w:t>
            </w:r>
          </w:p>
        </w:tc>
        <w:tc>
          <w:tcPr>
            <w:tcW w:w="1134" w:type="dxa"/>
            <w:vAlign w:val="center"/>
          </w:tcPr>
          <w:p>
            <w:pPr>
              <w:pStyle w:val="13"/>
            </w:pPr>
            <w:r>
              <w:t>书柜</w:t>
            </w:r>
          </w:p>
        </w:tc>
        <w:tc>
          <w:tcPr>
            <w:tcW w:w="1134" w:type="dxa"/>
            <w:vAlign w:val="center"/>
          </w:tcPr>
          <w:p>
            <w:pPr>
              <w:pStyle w:val="13"/>
            </w:pPr>
            <w:r>
              <w:t>A05010501</w:t>
            </w:r>
          </w:p>
        </w:tc>
        <w:tc>
          <w:tcPr>
            <w:tcW w:w="709" w:type="dxa"/>
            <w:vAlign w:val="center"/>
          </w:tcPr>
          <w:p>
            <w:pPr>
              <w:pStyle w:val="14"/>
            </w:pPr>
            <w:r>
              <w:t>件</w:t>
            </w:r>
          </w:p>
        </w:tc>
        <w:tc>
          <w:tcPr>
            <w:tcW w:w="850" w:type="dxa"/>
            <w:vAlign w:val="center"/>
          </w:tcPr>
          <w:p>
            <w:pPr>
              <w:pStyle w:val="12"/>
            </w:pPr>
            <w:r>
              <w:t>10</w:t>
            </w:r>
          </w:p>
        </w:tc>
        <w:tc>
          <w:tcPr>
            <w:tcW w:w="850" w:type="dxa"/>
            <w:vAlign w:val="center"/>
          </w:tcPr>
          <w:p>
            <w:pPr>
              <w:pStyle w:val="12"/>
            </w:pPr>
            <w:r>
              <w:t>0.09</w:t>
            </w:r>
          </w:p>
        </w:tc>
        <w:tc>
          <w:tcPr>
            <w:tcW w:w="964" w:type="dxa"/>
            <w:vAlign w:val="center"/>
          </w:tcPr>
          <w:p>
            <w:pPr>
              <w:pStyle w:val="12"/>
            </w:pPr>
            <w:r>
              <w:t>0.85</w:t>
            </w:r>
          </w:p>
        </w:tc>
        <w:tc>
          <w:tcPr>
            <w:tcW w:w="964" w:type="dxa"/>
            <w:vAlign w:val="center"/>
          </w:tcPr>
          <w:p>
            <w:pPr>
              <w:pStyle w:val="12"/>
            </w:pPr>
            <w:r>
              <w:t>0.85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0.85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240.00</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38.00</w:t>
            </w:r>
          </w:p>
        </w:tc>
        <w:tc>
          <w:tcPr>
            <w:tcW w:w="964" w:type="dxa"/>
            <w:vAlign w:val="center"/>
          </w:tcPr>
          <w:p>
            <w:pPr>
              <w:pStyle w:val="12"/>
            </w:pPr>
            <w:r>
              <w:t>38.00</w:t>
            </w:r>
          </w:p>
        </w:tc>
        <w:tc>
          <w:tcPr>
            <w:tcW w:w="964" w:type="dxa"/>
            <w:vAlign w:val="center"/>
          </w:tcPr>
          <w:p>
            <w:pPr>
              <w:pStyle w:val="12"/>
            </w:pPr>
            <w:r>
              <w:t>38.00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38.00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240.00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4.40</w:t>
            </w:r>
          </w:p>
        </w:tc>
        <w:tc>
          <w:tcPr>
            <w:tcW w:w="964" w:type="dxa"/>
            <w:vAlign w:val="center"/>
          </w:tcPr>
          <w:p>
            <w:pPr>
              <w:pStyle w:val="12"/>
            </w:pPr>
            <w:r>
              <w:t>4.40</w:t>
            </w:r>
          </w:p>
        </w:tc>
        <w:tc>
          <w:tcPr>
            <w:tcW w:w="964" w:type="dxa"/>
            <w:vAlign w:val="center"/>
          </w:tcPr>
          <w:p>
            <w:pPr>
              <w:pStyle w:val="12"/>
            </w:pPr>
            <w:r>
              <w:t>4.40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4.40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安全监管工作经费</w:t>
            </w:r>
          </w:p>
        </w:tc>
        <w:tc>
          <w:tcPr>
            <w:tcW w:w="964" w:type="dxa"/>
            <w:vAlign w:val="center"/>
          </w:tcPr>
          <w:p>
            <w:pPr>
              <w:pStyle w:val="12"/>
            </w:pPr>
            <w:r>
              <w:t>180.00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5.00</w:t>
            </w:r>
          </w:p>
        </w:tc>
        <w:tc>
          <w:tcPr>
            <w:tcW w:w="964" w:type="dxa"/>
            <w:vAlign w:val="center"/>
          </w:tcPr>
          <w:p>
            <w:pPr>
              <w:pStyle w:val="12"/>
            </w:pPr>
            <w:r>
              <w:t>5.00</w:t>
            </w: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安全监管工作经费</w:t>
            </w:r>
          </w:p>
        </w:tc>
        <w:tc>
          <w:tcPr>
            <w:tcW w:w="964" w:type="dxa"/>
            <w:vAlign w:val="center"/>
          </w:tcPr>
          <w:p>
            <w:pPr>
              <w:pStyle w:val="12"/>
            </w:pPr>
            <w:r>
              <w:t>180.00</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3.75</w:t>
            </w:r>
          </w:p>
        </w:tc>
        <w:tc>
          <w:tcPr>
            <w:tcW w:w="850" w:type="dxa"/>
            <w:vAlign w:val="center"/>
          </w:tcPr>
          <w:p>
            <w:pPr>
              <w:pStyle w:val="12"/>
            </w:pPr>
            <w:r>
              <w:t>0.80</w:t>
            </w:r>
          </w:p>
        </w:tc>
        <w:tc>
          <w:tcPr>
            <w:tcW w:w="964" w:type="dxa"/>
            <w:vAlign w:val="center"/>
          </w:tcPr>
          <w:p>
            <w:pPr>
              <w:pStyle w:val="12"/>
            </w:pPr>
            <w:r>
              <w:t>3.00</w:t>
            </w:r>
          </w:p>
        </w:tc>
        <w:tc>
          <w:tcPr>
            <w:tcW w:w="964" w:type="dxa"/>
            <w:vAlign w:val="center"/>
          </w:tcPr>
          <w:p>
            <w:pPr>
              <w:pStyle w:val="12"/>
            </w:pPr>
            <w:r>
              <w:t>3.00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5"/>
            </w:pPr>
            <w:r>
              <w:t>河北省产品质量安全检测技术中心小计</w:t>
            </w:r>
          </w:p>
        </w:tc>
        <w:tc>
          <w:tcPr>
            <w:tcW w:w="964" w:type="dxa"/>
            <w:vAlign w:val="center"/>
          </w:tcPr>
          <w:p>
            <w:pPr>
              <w:pStyle w:val="16"/>
            </w:pPr>
          </w:p>
        </w:tc>
        <w:tc>
          <w:tcPr>
            <w:tcW w:w="1134" w:type="dxa"/>
            <w:vAlign w:val="center"/>
          </w:tcPr>
          <w:p>
            <w:pPr>
              <w:pStyle w:val="17"/>
            </w:pPr>
          </w:p>
        </w:tc>
        <w:tc>
          <w:tcPr>
            <w:tcW w:w="1134" w:type="dxa"/>
            <w:vAlign w:val="center"/>
          </w:tcPr>
          <w:p>
            <w:pPr>
              <w:pStyle w:val="17"/>
            </w:pPr>
          </w:p>
        </w:tc>
        <w:tc>
          <w:tcPr>
            <w:tcW w:w="709" w:type="dxa"/>
            <w:vAlign w:val="center"/>
          </w:tcPr>
          <w:p>
            <w:pPr>
              <w:pStyle w:val="15"/>
            </w:pPr>
          </w:p>
        </w:tc>
        <w:tc>
          <w:tcPr>
            <w:tcW w:w="850" w:type="dxa"/>
            <w:vAlign w:val="center"/>
          </w:tcPr>
          <w:p>
            <w:pPr>
              <w:pStyle w:val="16"/>
            </w:pPr>
          </w:p>
        </w:tc>
        <w:tc>
          <w:tcPr>
            <w:tcW w:w="850" w:type="dxa"/>
            <w:vAlign w:val="center"/>
          </w:tcPr>
          <w:p>
            <w:pPr>
              <w:pStyle w:val="16"/>
            </w:pPr>
          </w:p>
        </w:tc>
        <w:tc>
          <w:tcPr>
            <w:tcW w:w="964" w:type="dxa"/>
            <w:vAlign w:val="center"/>
          </w:tcPr>
          <w:p>
            <w:pPr>
              <w:pStyle w:val="16"/>
            </w:pPr>
            <w:r>
              <w:t>241.72</w:t>
            </w:r>
          </w:p>
        </w:tc>
        <w:tc>
          <w:tcPr>
            <w:tcW w:w="964" w:type="dxa"/>
            <w:vAlign w:val="center"/>
          </w:tcPr>
          <w:p>
            <w:pPr>
              <w:pStyle w:val="16"/>
            </w:pPr>
            <w:r>
              <w:t>241.72</w:t>
            </w: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r>
              <w:t>32.72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129.47</w:t>
            </w:r>
          </w:p>
        </w:tc>
        <w:tc>
          <w:tcPr>
            <w:tcW w:w="1134" w:type="dxa"/>
            <w:vAlign w:val="center"/>
          </w:tcPr>
          <w:p>
            <w:pPr>
              <w:pStyle w:val="13"/>
            </w:pPr>
            <w:r>
              <w:t>其他沙发类</w:t>
            </w:r>
          </w:p>
        </w:tc>
        <w:tc>
          <w:tcPr>
            <w:tcW w:w="1134" w:type="dxa"/>
            <w:vAlign w:val="center"/>
          </w:tcPr>
          <w:p>
            <w:pPr>
              <w:pStyle w:val="13"/>
            </w:pPr>
            <w:r>
              <w:t>A05010499</w:t>
            </w:r>
          </w:p>
        </w:tc>
        <w:tc>
          <w:tcPr>
            <w:tcW w:w="709" w:type="dxa"/>
            <w:vAlign w:val="center"/>
          </w:tcPr>
          <w:p>
            <w:pPr>
              <w:pStyle w:val="14"/>
            </w:pPr>
            <w:r>
              <w:t>件</w:t>
            </w:r>
          </w:p>
        </w:tc>
        <w:tc>
          <w:tcPr>
            <w:tcW w:w="850" w:type="dxa"/>
            <w:vAlign w:val="center"/>
          </w:tcPr>
          <w:p>
            <w:pPr>
              <w:pStyle w:val="12"/>
            </w:pPr>
            <w:r>
              <w:t>1</w:t>
            </w:r>
          </w:p>
        </w:tc>
        <w:tc>
          <w:tcPr>
            <w:tcW w:w="850" w:type="dxa"/>
            <w:vAlign w:val="center"/>
          </w:tcPr>
          <w:p>
            <w:pPr>
              <w:pStyle w:val="12"/>
            </w:pPr>
            <w:r>
              <w:t>1.80</w:t>
            </w:r>
          </w:p>
        </w:tc>
        <w:tc>
          <w:tcPr>
            <w:tcW w:w="964" w:type="dxa"/>
            <w:vAlign w:val="center"/>
          </w:tcPr>
          <w:p>
            <w:pPr>
              <w:pStyle w:val="12"/>
            </w:pPr>
            <w:r>
              <w:t>1.80</w:t>
            </w:r>
          </w:p>
        </w:tc>
        <w:tc>
          <w:tcPr>
            <w:tcW w:w="964" w:type="dxa"/>
            <w:vAlign w:val="center"/>
          </w:tcPr>
          <w:p>
            <w:pPr>
              <w:pStyle w:val="12"/>
            </w:pPr>
            <w:r>
              <w:t>1.80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129.47</w:t>
            </w:r>
          </w:p>
        </w:tc>
        <w:tc>
          <w:tcPr>
            <w:tcW w:w="1134" w:type="dxa"/>
            <w:vAlign w:val="center"/>
          </w:tcPr>
          <w:p>
            <w:pPr>
              <w:pStyle w:val="13"/>
            </w:pPr>
            <w:r>
              <w:t>文件柜</w:t>
            </w:r>
          </w:p>
        </w:tc>
        <w:tc>
          <w:tcPr>
            <w:tcW w:w="1134" w:type="dxa"/>
            <w:vAlign w:val="center"/>
          </w:tcPr>
          <w:p>
            <w:pPr>
              <w:pStyle w:val="13"/>
            </w:pPr>
            <w:r>
              <w:t>A05010502</w:t>
            </w:r>
          </w:p>
        </w:tc>
        <w:tc>
          <w:tcPr>
            <w:tcW w:w="709" w:type="dxa"/>
            <w:vAlign w:val="center"/>
          </w:tcPr>
          <w:p>
            <w:pPr>
              <w:pStyle w:val="14"/>
            </w:pPr>
            <w:r>
              <w:t>件</w:t>
            </w:r>
          </w:p>
        </w:tc>
        <w:tc>
          <w:tcPr>
            <w:tcW w:w="850" w:type="dxa"/>
            <w:vAlign w:val="center"/>
          </w:tcPr>
          <w:p>
            <w:pPr>
              <w:pStyle w:val="12"/>
            </w:pPr>
            <w:r>
              <w:t>25</w:t>
            </w:r>
          </w:p>
        </w:tc>
        <w:tc>
          <w:tcPr>
            <w:tcW w:w="850" w:type="dxa"/>
            <w:vAlign w:val="center"/>
          </w:tcPr>
          <w:p>
            <w:pPr>
              <w:pStyle w:val="12"/>
            </w:pPr>
            <w:r>
              <w:t>0.10</w:t>
            </w:r>
          </w:p>
        </w:tc>
        <w:tc>
          <w:tcPr>
            <w:tcW w:w="964" w:type="dxa"/>
            <w:vAlign w:val="center"/>
          </w:tcPr>
          <w:p>
            <w:pPr>
              <w:pStyle w:val="12"/>
            </w:pPr>
            <w:r>
              <w:t>2.50</w:t>
            </w:r>
          </w:p>
        </w:tc>
        <w:tc>
          <w:tcPr>
            <w:tcW w:w="964" w:type="dxa"/>
            <w:vAlign w:val="center"/>
          </w:tcPr>
          <w:p>
            <w:pPr>
              <w:pStyle w:val="12"/>
            </w:pPr>
            <w:r>
              <w:t>2.50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129.47</w:t>
            </w:r>
          </w:p>
        </w:tc>
        <w:tc>
          <w:tcPr>
            <w:tcW w:w="1134" w:type="dxa"/>
            <w:vAlign w:val="center"/>
          </w:tcPr>
          <w:p>
            <w:pPr>
              <w:pStyle w:val="13"/>
            </w:pPr>
            <w:r>
              <w:t>保密柜</w:t>
            </w:r>
          </w:p>
        </w:tc>
        <w:tc>
          <w:tcPr>
            <w:tcW w:w="1134" w:type="dxa"/>
            <w:vAlign w:val="center"/>
          </w:tcPr>
          <w:p>
            <w:pPr>
              <w:pStyle w:val="13"/>
            </w:pPr>
            <w:r>
              <w:t>A05010504</w:t>
            </w:r>
          </w:p>
        </w:tc>
        <w:tc>
          <w:tcPr>
            <w:tcW w:w="709" w:type="dxa"/>
            <w:vAlign w:val="center"/>
          </w:tcPr>
          <w:p>
            <w:pPr>
              <w:pStyle w:val="14"/>
            </w:pPr>
            <w:r>
              <w:t>件</w:t>
            </w:r>
          </w:p>
        </w:tc>
        <w:tc>
          <w:tcPr>
            <w:tcW w:w="850" w:type="dxa"/>
            <w:vAlign w:val="center"/>
          </w:tcPr>
          <w:p>
            <w:pPr>
              <w:pStyle w:val="12"/>
            </w:pPr>
            <w:r>
              <w:t>1</w:t>
            </w:r>
          </w:p>
        </w:tc>
        <w:tc>
          <w:tcPr>
            <w:tcW w:w="850" w:type="dxa"/>
            <w:vAlign w:val="center"/>
          </w:tcPr>
          <w:p>
            <w:pPr>
              <w:pStyle w:val="12"/>
            </w:pPr>
            <w:r>
              <w:t>0.16</w:t>
            </w:r>
          </w:p>
        </w:tc>
        <w:tc>
          <w:tcPr>
            <w:tcW w:w="964" w:type="dxa"/>
            <w:vAlign w:val="center"/>
          </w:tcPr>
          <w:p>
            <w:pPr>
              <w:pStyle w:val="12"/>
            </w:pPr>
            <w:r>
              <w:t>0.16</w:t>
            </w:r>
          </w:p>
        </w:tc>
        <w:tc>
          <w:tcPr>
            <w:tcW w:w="964" w:type="dxa"/>
            <w:vAlign w:val="center"/>
          </w:tcPr>
          <w:p>
            <w:pPr>
              <w:pStyle w:val="12"/>
            </w:pPr>
            <w:r>
              <w:t>0.16</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0.16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129.47</w:t>
            </w:r>
          </w:p>
        </w:tc>
        <w:tc>
          <w:tcPr>
            <w:tcW w:w="1134" w:type="dxa"/>
            <w:vAlign w:val="center"/>
          </w:tcPr>
          <w:p>
            <w:pPr>
              <w:pStyle w:val="13"/>
            </w:pPr>
            <w:r>
              <w:t>财产保险服务</w:t>
            </w:r>
          </w:p>
        </w:tc>
        <w:tc>
          <w:tcPr>
            <w:tcW w:w="1134" w:type="dxa"/>
            <w:vAlign w:val="center"/>
          </w:tcPr>
          <w:p>
            <w:pPr>
              <w:pStyle w:val="13"/>
            </w:pPr>
            <w:r>
              <w:t>C18040102</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0.30</w:t>
            </w:r>
          </w:p>
        </w:tc>
        <w:tc>
          <w:tcPr>
            <w:tcW w:w="964" w:type="dxa"/>
            <w:vAlign w:val="center"/>
          </w:tcPr>
          <w:p>
            <w:pPr>
              <w:pStyle w:val="12"/>
            </w:pPr>
            <w:r>
              <w:t>0.30</w:t>
            </w:r>
          </w:p>
        </w:tc>
        <w:tc>
          <w:tcPr>
            <w:tcW w:w="964" w:type="dxa"/>
            <w:vAlign w:val="center"/>
          </w:tcPr>
          <w:p>
            <w:pPr>
              <w:pStyle w:val="12"/>
            </w:pPr>
            <w:r>
              <w:t>0.30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129.47</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21.96</w:t>
            </w:r>
          </w:p>
        </w:tc>
        <w:tc>
          <w:tcPr>
            <w:tcW w:w="964" w:type="dxa"/>
            <w:vAlign w:val="center"/>
          </w:tcPr>
          <w:p>
            <w:pPr>
              <w:pStyle w:val="12"/>
            </w:pPr>
            <w:r>
              <w:t>21.96</w:t>
            </w:r>
          </w:p>
        </w:tc>
        <w:tc>
          <w:tcPr>
            <w:tcW w:w="964" w:type="dxa"/>
            <w:vAlign w:val="center"/>
          </w:tcPr>
          <w:p>
            <w:pPr>
              <w:pStyle w:val="12"/>
            </w:pPr>
            <w:r>
              <w:t>21.96</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21.96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129.47</w:t>
            </w:r>
          </w:p>
        </w:tc>
        <w:tc>
          <w:tcPr>
            <w:tcW w:w="1134" w:type="dxa"/>
            <w:vAlign w:val="center"/>
          </w:tcPr>
          <w:p>
            <w:pPr>
              <w:pStyle w:val="13"/>
            </w:pPr>
            <w:r>
              <w:t>车辆维修和保养服务</w:t>
            </w:r>
          </w:p>
        </w:tc>
        <w:tc>
          <w:tcPr>
            <w:tcW w:w="1134" w:type="dxa"/>
            <w:vAlign w:val="center"/>
          </w:tcPr>
          <w:p>
            <w:pPr>
              <w:pStyle w:val="13"/>
            </w:pPr>
            <w:r>
              <w:t>C23120301</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2.50</w:t>
            </w:r>
          </w:p>
        </w:tc>
        <w:tc>
          <w:tcPr>
            <w:tcW w:w="964" w:type="dxa"/>
            <w:vAlign w:val="center"/>
          </w:tcPr>
          <w:p>
            <w:pPr>
              <w:pStyle w:val="12"/>
            </w:pPr>
            <w:r>
              <w:t>2.50</w:t>
            </w:r>
          </w:p>
        </w:tc>
        <w:tc>
          <w:tcPr>
            <w:tcW w:w="964" w:type="dxa"/>
            <w:vAlign w:val="center"/>
          </w:tcPr>
          <w:p>
            <w:pPr>
              <w:pStyle w:val="12"/>
            </w:pPr>
            <w:r>
              <w:t>2.50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129.47</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1</w:t>
            </w:r>
          </w:p>
        </w:tc>
        <w:tc>
          <w:tcPr>
            <w:tcW w:w="850" w:type="dxa"/>
            <w:vAlign w:val="center"/>
          </w:tcPr>
          <w:p>
            <w:pPr>
              <w:pStyle w:val="12"/>
            </w:pPr>
            <w:r>
              <w:t>0.70</w:t>
            </w:r>
          </w:p>
        </w:tc>
        <w:tc>
          <w:tcPr>
            <w:tcW w:w="964" w:type="dxa"/>
            <w:vAlign w:val="center"/>
          </w:tcPr>
          <w:p>
            <w:pPr>
              <w:pStyle w:val="12"/>
            </w:pPr>
            <w:r>
              <w:t>0.70</w:t>
            </w:r>
          </w:p>
        </w:tc>
        <w:tc>
          <w:tcPr>
            <w:tcW w:w="964" w:type="dxa"/>
            <w:vAlign w:val="center"/>
          </w:tcPr>
          <w:p>
            <w:pPr>
              <w:pStyle w:val="12"/>
            </w:pPr>
            <w:r>
              <w:t>0.70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产品召回工作经费</w:t>
            </w:r>
          </w:p>
        </w:tc>
        <w:tc>
          <w:tcPr>
            <w:tcW w:w="964" w:type="dxa"/>
            <w:vAlign w:val="center"/>
          </w:tcPr>
          <w:p>
            <w:pPr>
              <w:pStyle w:val="12"/>
            </w:pPr>
            <w:r>
              <w:t>80.00</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35.00</w:t>
            </w:r>
          </w:p>
        </w:tc>
        <w:tc>
          <w:tcPr>
            <w:tcW w:w="964" w:type="dxa"/>
            <w:vAlign w:val="center"/>
          </w:tcPr>
          <w:p>
            <w:pPr>
              <w:pStyle w:val="12"/>
            </w:pPr>
            <w:r>
              <w:t>35.00</w:t>
            </w:r>
          </w:p>
        </w:tc>
        <w:tc>
          <w:tcPr>
            <w:tcW w:w="964" w:type="dxa"/>
            <w:vAlign w:val="center"/>
          </w:tcPr>
          <w:p>
            <w:pPr>
              <w:pStyle w:val="12"/>
            </w:pPr>
            <w:r>
              <w:t>35.00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产品召回工作经费</w:t>
            </w:r>
          </w:p>
        </w:tc>
        <w:tc>
          <w:tcPr>
            <w:tcW w:w="964" w:type="dxa"/>
            <w:vAlign w:val="center"/>
          </w:tcPr>
          <w:p>
            <w:pPr>
              <w:pStyle w:val="12"/>
            </w:pPr>
            <w:r>
              <w:t>80.00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1.00</w:t>
            </w:r>
          </w:p>
        </w:tc>
        <w:tc>
          <w:tcPr>
            <w:tcW w:w="964" w:type="dxa"/>
            <w:vAlign w:val="center"/>
          </w:tcPr>
          <w:p>
            <w:pPr>
              <w:pStyle w:val="12"/>
            </w:pPr>
            <w:r>
              <w:t>1.00</w:t>
            </w: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产品质量监督抽查经费</w:t>
            </w:r>
          </w:p>
        </w:tc>
        <w:tc>
          <w:tcPr>
            <w:tcW w:w="964" w:type="dxa"/>
            <w:vAlign w:val="center"/>
          </w:tcPr>
          <w:p>
            <w:pPr>
              <w:pStyle w:val="12"/>
            </w:pPr>
            <w:r>
              <w:t>175.00</w:t>
            </w:r>
          </w:p>
        </w:tc>
        <w:tc>
          <w:tcPr>
            <w:tcW w:w="1134" w:type="dxa"/>
            <w:vAlign w:val="center"/>
          </w:tcPr>
          <w:p>
            <w:pPr>
              <w:pStyle w:val="13"/>
            </w:pPr>
            <w:r>
              <w:t>复印纸</w:t>
            </w:r>
          </w:p>
        </w:tc>
        <w:tc>
          <w:tcPr>
            <w:tcW w:w="1134" w:type="dxa"/>
            <w:vAlign w:val="center"/>
          </w:tcPr>
          <w:p>
            <w:pPr>
              <w:pStyle w:val="13"/>
            </w:pPr>
            <w:r>
              <w:t>A05040101</w:t>
            </w:r>
          </w:p>
        </w:tc>
        <w:tc>
          <w:tcPr>
            <w:tcW w:w="709" w:type="dxa"/>
            <w:vAlign w:val="center"/>
          </w:tcPr>
          <w:p>
            <w:pPr>
              <w:pStyle w:val="14"/>
            </w:pPr>
            <w:r>
              <w:t>十包</w:t>
            </w:r>
          </w:p>
        </w:tc>
        <w:tc>
          <w:tcPr>
            <w:tcW w:w="850" w:type="dxa"/>
            <w:vAlign w:val="center"/>
          </w:tcPr>
          <w:p>
            <w:pPr>
              <w:pStyle w:val="12"/>
            </w:pPr>
            <w:r>
              <w:t>19</w:t>
            </w:r>
          </w:p>
        </w:tc>
        <w:tc>
          <w:tcPr>
            <w:tcW w:w="850" w:type="dxa"/>
            <w:vAlign w:val="center"/>
          </w:tcPr>
          <w:p>
            <w:pPr>
              <w:pStyle w:val="12"/>
            </w:pPr>
            <w:r>
              <w:t>0.02</w:t>
            </w:r>
          </w:p>
        </w:tc>
        <w:tc>
          <w:tcPr>
            <w:tcW w:w="964" w:type="dxa"/>
            <w:vAlign w:val="center"/>
          </w:tcPr>
          <w:p>
            <w:pPr>
              <w:pStyle w:val="12"/>
            </w:pPr>
            <w:r>
              <w:t>0.40</w:t>
            </w:r>
          </w:p>
        </w:tc>
        <w:tc>
          <w:tcPr>
            <w:tcW w:w="964" w:type="dxa"/>
            <w:vAlign w:val="center"/>
          </w:tcPr>
          <w:p>
            <w:pPr>
              <w:pStyle w:val="12"/>
            </w:pPr>
            <w:r>
              <w:t>0.40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0.40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产品质量监督抽查经费</w:t>
            </w:r>
          </w:p>
        </w:tc>
        <w:tc>
          <w:tcPr>
            <w:tcW w:w="964" w:type="dxa"/>
            <w:vAlign w:val="center"/>
          </w:tcPr>
          <w:p>
            <w:pPr>
              <w:pStyle w:val="12"/>
            </w:pPr>
            <w:r>
              <w:t>175.00</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30.00</w:t>
            </w:r>
          </w:p>
        </w:tc>
        <w:tc>
          <w:tcPr>
            <w:tcW w:w="964" w:type="dxa"/>
            <w:vAlign w:val="center"/>
          </w:tcPr>
          <w:p>
            <w:pPr>
              <w:pStyle w:val="12"/>
            </w:pPr>
            <w:r>
              <w:t>30.00</w:t>
            </w:r>
          </w:p>
        </w:tc>
        <w:tc>
          <w:tcPr>
            <w:tcW w:w="964" w:type="dxa"/>
            <w:vAlign w:val="center"/>
          </w:tcPr>
          <w:p>
            <w:pPr>
              <w:pStyle w:val="12"/>
            </w:pPr>
            <w:r>
              <w:t>30.00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产品质量监督抽查经费</w:t>
            </w:r>
          </w:p>
        </w:tc>
        <w:tc>
          <w:tcPr>
            <w:tcW w:w="964" w:type="dxa"/>
            <w:vAlign w:val="center"/>
          </w:tcPr>
          <w:p>
            <w:pPr>
              <w:pStyle w:val="12"/>
            </w:pPr>
            <w:r>
              <w:t>175.00</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45.00</w:t>
            </w:r>
          </w:p>
        </w:tc>
        <w:tc>
          <w:tcPr>
            <w:tcW w:w="964" w:type="dxa"/>
            <w:vAlign w:val="center"/>
          </w:tcPr>
          <w:p>
            <w:pPr>
              <w:pStyle w:val="12"/>
            </w:pPr>
            <w:r>
              <w:t>45.00</w:t>
            </w:r>
          </w:p>
        </w:tc>
        <w:tc>
          <w:tcPr>
            <w:tcW w:w="964" w:type="dxa"/>
            <w:vAlign w:val="center"/>
          </w:tcPr>
          <w:p>
            <w:pPr>
              <w:pStyle w:val="12"/>
            </w:pPr>
            <w:r>
              <w:t>45.00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产品质量监督抽查经费</w:t>
            </w:r>
          </w:p>
        </w:tc>
        <w:tc>
          <w:tcPr>
            <w:tcW w:w="964" w:type="dxa"/>
            <w:vAlign w:val="center"/>
          </w:tcPr>
          <w:p>
            <w:pPr>
              <w:pStyle w:val="12"/>
            </w:pPr>
            <w:r>
              <w:t>175.00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1.00</w:t>
            </w:r>
          </w:p>
        </w:tc>
        <w:tc>
          <w:tcPr>
            <w:tcW w:w="964" w:type="dxa"/>
            <w:vAlign w:val="center"/>
          </w:tcPr>
          <w:p>
            <w:pPr>
              <w:pStyle w:val="12"/>
            </w:pPr>
            <w:r>
              <w:t>1.00</w:t>
            </w: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产品质量监督抽查经费</w:t>
            </w:r>
          </w:p>
        </w:tc>
        <w:tc>
          <w:tcPr>
            <w:tcW w:w="964" w:type="dxa"/>
            <w:vAlign w:val="center"/>
          </w:tcPr>
          <w:p>
            <w:pPr>
              <w:pStyle w:val="12"/>
            </w:pPr>
            <w:r>
              <w:t>175.00</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5</w:t>
            </w:r>
          </w:p>
        </w:tc>
        <w:tc>
          <w:tcPr>
            <w:tcW w:w="850" w:type="dxa"/>
            <w:vAlign w:val="center"/>
          </w:tcPr>
          <w:p>
            <w:pPr>
              <w:pStyle w:val="12"/>
            </w:pPr>
            <w:r>
              <w:t>0.80</w:t>
            </w:r>
          </w:p>
        </w:tc>
        <w:tc>
          <w:tcPr>
            <w:tcW w:w="964" w:type="dxa"/>
            <w:vAlign w:val="center"/>
          </w:tcPr>
          <w:p>
            <w:pPr>
              <w:pStyle w:val="12"/>
            </w:pPr>
            <w:r>
              <w:t>4.00</w:t>
            </w:r>
          </w:p>
        </w:tc>
        <w:tc>
          <w:tcPr>
            <w:tcW w:w="964" w:type="dxa"/>
            <w:vAlign w:val="center"/>
          </w:tcPr>
          <w:p>
            <w:pPr>
              <w:pStyle w:val="12"/>
            </w:pPr>
            <w:r>
              <w:t>4.00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检验检测机构专项监督检查经费</w:t>
            </w:r>
          </w:p>
        </w:tc>
        <w:tc>
          <w:tcPr>
            <w:tcW w:w="964" w:type="dxa"/>
            <w:vAlign w:val="center"/>
          </w:tcPr>
          <w:p>
            <w:pPr>
              <w:pStyle w:val="12"/>
            </w:pPr>
            <w:r>
              <w:t>293.00</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48.00</w:t>
            </w:r>
          </w:p>
        </w:tc>
        <w:tc>
          <w:tcPr>
            <w:tcW w:w="964" w:type="dxa"/>
            <w:vAlign w:val="center"/>
          </w:tcPr>
          <w:p>
            <w:pPr>
              <w:pStyle w:val="12"/>
            </w:pPr>
            <w:r>
              <w:t>48.00</w:t>
            </w:r>
          </w:p>
        </w:tc>
        <w:tc>
          <w:tcPr>
            <w:tcW w:w="964" w:type="dxa"/>
            <w:vAlign w:val="center"/>
          </w:tcPr>
          <w:p>
            <w:pPr>
              <w:pStyle w:val="12"/>
            </w:pPr>
            <w:r>
              <w:t>48.00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检验检测机构专项监督检查经费</w:t>
            </w:r>
          </w:p>
        </w:tc>
        <w:tc>
          <w:tcPr>
            <w:tcW w:w="964" w:type="dxa"/>
            <w:vAlign w:val="center"/>
          </w:tcPr>
          <w:p>
            <w:pPr>
              <w:pStyle w:val="12"/>
            </w:pPr>
            <w:r>
              <w:t>293.00</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42.00</w:t>
            </w:r>
          </w:p>
        </w:tc>
        <w:tc>
          <w:tcPr>
            <w:tcW w:w="964" w:type="dxa"/>
            <w:vAlign w:val="center"/>
          </w:tcPr>
          <w:p>
            <w:pPr>
              <w:pStyle w:val="12"/>
            </w:pPr>
            <w:r>
              <w:t>42.00</w:t>
            </w:r>
          </w:p>
        </w:tc>
        <w:tc>
          <w:tcPr>
            <w:tcW w:w="964" w:type="dxa"/>
            <w:vAlign w:val="center"/>
          </w:tcPr>
          <w:p>
            <w:pPr>
              <w:pStyle w:val="12"/>
            </w:pPr>
            <w:r>
              <w:t>42.00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检验检测机构专项监督检查经费</w:t>
            </w:r>
          </w:p>
        </w:tc>
        <w:tc>
          <w:tcPr>
            <w:tcW w:w="964" w:type="dxa"/>
            <w:vAlign w:val="center"/>
          </w:tcPr>
          <w:p>
            <w:pPr>
              <w:pStyle w:val="12"/>
            </w:pPr>
            <w:r>
              <w:t>293.00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1.20</w:t>
            </w:r>
          </w:p>
        </w:tc>
        <w:tc>
          <w:tcPr>
            <w:tcW w:w="964" w:type="dxa"/>
            <w:vAlign w:val="center"/>
          </w:tcPr>
          <w:p>
            <w:pPr>
              <w:pStyle w:val="12"/>
            </w:pPr>
            <w:r>
              <w:t>1.20</w:t>
            </w:r>
          </w:p>
        </w:tc>
        <w:tc>
          <w:tcPr>
            <w:tcW w:w="964" w:type="dxa"/>
            <w:vAlign w:val="center"/>
          </w:tcPr>
          <w:p>
            <w:pPr>
              <w:pStyle w:val="12"/>
            </w:pPr>
            <w:r>
              <w:t>1.20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检验检测机构专项监督检查经费</w:t>
            </w:r>
          </w:p>
        </w:tc>
        <w:tc>
          <w:tcPr>
            <w:tcW w:w="964" w:type="dxa"/>
            <w:vAlign w:val="center"/>
          </w:tcPr>
          <w:p>
            <w:pPr>
              <w:pStyle w:val="12"/>
            </w:pPr>
            <w:r>
              <w:t>293.00</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5</w:t>
            </w:r>
          </w:p>
        </w:tc>
        <w:tc>
          <w:tcPr>
            <w:tcW w:w="850" w:type="dxa"/>
            <w:vAlign w:val="center"/>
          </w:tcPr>
          <w:p>
            <w:pPr>
              <w:pStyle w:val="12"/>
            </w:pPr>
            <w:r>
              <w:t>0.80</w:t>
            </w:r>
          </w:p>
        </w:tc>
        <w:tc>
          <w:tcPr>
            <w:tcW w:w="964" w:type="dxa"/>
            <w:vAlign w:val="center"/>
          </w:tcPr>
          <w:p>
            <w:pPr>
              <w:pStyle w:val="12"/>
            </w:pPr>
            <w:r>
              <w:t>4.00</w:t>
            </w:r>
          </w:p>
        </w:tc>
        <w:tc>
          <w:tcPr>
            <w:tcW w:w="964" w:type="dxa"/>
            <w:vAlign w:val="center"/>
          </w:tcPr>
          <w:p>
            <w:pPr>
              <w:pStyle w:val="12"/>
            </w:pPr>
            <w:r>
              <w:t>4.00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科研经费</w:t>
            </w:r>
          </w:p>
        </w:tc>
        <w:tc>
          <w:tcPr>
            <w:tcW w:w="964" w:type="dxa"/>
            <w:vAlign w:val="center"/>
          </w:tcPr>
          <w:p>
            <w:pPr>
              <w:pStyle w:val="12"/>
            </w:pPr>
            <w:r>
              <w:t>24.40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0.20</w:t>
            </w:r>
          </w:p>
        </w:tc>
        <w:tc>
          <w:tcPr>
            <w:tcW w:w="964" w:type="dxa"/>
            <w:vAlign w:val="center"/>
          </w:tcPr>
          <w:p>
            <w:pPr>
              <w:pStyle w:val="12"/>
            </w:pPr>
            <w:r>
              <w:t>0.20</w:t>
            </w:r>
          </w:p>
        </w:tc>
        <w:tc>
          <w:tcPr>
            <w:tcW w:w="964" w:type="dxa"/>
            <w:vAlign w:val="center"/>
          </w:tcPr>
          <w:p>
            <w:pPr>
              <w:pStyle w:val="12"/>
            </w:pPr>
            <w:r>
              <w:t>0.20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5"/>
            </w:pPr>
            <w:r>
              <w:t>河北省计量检测技术中心小计</w:t>
            </w:r>
          </w:p>
        </w:tc>
        <w:tc>
          <w:tcPr>
            <w:tcW w:w="964" w:type="dxa"/>
            <w:vAlign w:val="center"/>
          </w:tcPr>
          <w:p>
            <w:pPr>
              <w:pStyle w:val="16"/>
            </w:pPr>
          </w:p>
        </w:tc>
        <w:tc>
          <w:tcPr>
            <w:tcW w:w="1134" w:type="dxa"/>
            <w:vAlign w:val="center"/>
          </w:tcPr>
          <w:p>
            <w:pPr>
              <w:pStyle w:val="17"/>
            </w:pPr>
          </w:p>
        </w:tc>
        <w:tc>
          <w:tcPr>
            <w:tcW w:w="1134" w:type="dxa"/>
            <w:vAlign w:val="center"/>
          </w:tcPr>
          <w:p>
            <w:pPr>
              <w:pStyle w:val="17"/>
            </w:pPr>
          </w:p>
        </w:tc>
        <w:tc>
          <w:tcPr>
            <w:tcW w:w="709" w:type="dxa"/>
            <w:vAlign w:val="center"/>
          </w:tcPr>
          <w:p>
            <w:pPr>
              <w:pStyle w:val="15"/>
            </w:pPr>
          </w:p>
        </w:tc>
        <w:tc>
          <w:tcPr>
            <w:tcW w:w="850" w:type="dxa"/>
            <w:vAlign w:val="center"/>
          </w:tcPr>
          <w:p>
            <w:pPr>
              <w:pStyle w:val="16"/>
            </w:pPr>
          </w:p>
        </w:tc>
        <w:tc>
          <w:tcPr>
            <w:tcW w:w="850" w:type="dxa"/>
            <w:vAlign w:val="center"/>
          </w:tcPr>
          <w:p>
            <w:pPr>
              <w:pStyle w:val="16"/>
            </w:pPr>
          </w:p>
        </w:tc>
        <w:tc>
          <w:tcPr>
            <w:tcW w:w="964" w:type="dxa"/>
            <w:vAlign w:val="center"/>
          </w:tcPr>
          <w:p>
            <w:pPr>
              <w:pStyle w:val="16"/>
            </w:pPr>
            <w:r>
              <w:t>249.75</w:t>
            </w:r>
          </w:p>
        </w:tc>
        <w:tc>
          <w:tcPr>
            <w:tcW w:w="964" w:type="dxa"/>
            <w:vAlign w:val="center"/>
          </w:tcPr>
          <w:p>
            <w:pPr>
              <w:pStyle w:val="16"/>
            </w:pPr>
            <w:r>
              <w:t>249.75</w:t>
            </w: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r>
              <w:t>248.25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120.00</w:t>
            </w:r>
          </w:p>
        </w:tc>
        <w:tc>
          <w:tcPr>
            <w:tcW w:w="1134" w:type="dxa"/>
            <w:vAlign w:val="center"/>
          </w:tcPr>
          <w:p>
            <w:pPr>
              <w:pStyle w:val="13"/>
            </w:pPr>
            <w:r>
              <w:t>票据打印机</w:t>
            </w:r>
          </w:p>
        </w:tc>
        <w:tc>
          <w:tcPr>
            <w:tcW w:w="1134" w:type="dxa"/>
            <w:vAlign w:val="center"/>
          </w:tcPr>
          <w:p>
            <w:pPr>
              <w:pStyle w:val="13"/>
            </w:pPr>
            <w:r>
              <w:t>A02021006</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0.25</w:t>
            </w:r>
          </w:p>
        </w:tc>
        <w:tc>
          <w:tcPr>
            <w:tcW w:w="964" w:type="dxa"/>
            <w:vAlign w:val="center"/>
          </w:tcPr>
          <w:p>
            <w:pPr>
              <w:pStyle w:val="12"/>
            </w:pPr>
            <w:r>
              <w:t>0.25</w:t>
            </w:r>
          </w:p>
        </w:tc>
        <w:tc>
          <w:tcPr>
            <w:tcW w:w="964" w:type="dxa"/>
            <w:vAlign w:val="center"/>
          </w:tcPr>
          <w:p>
            <w:pPr>
              <w:pStyle w:val="12"/>
            </w:pPr>
            <w:r>
              <w:t>0.25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0.25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120.00</w:t>
            </w:r>
          </w:p>
        </w:tc>
        <w:tc>
          <w:tcPr>
            <w:tcW w:w="1134" w:type="dxa"/>
            <w:vAlign w:val="center"/>
          </w:tcPr>
          <w:p>
            <w:pPr>
              <w:pStyle w:val="13"/>
            </w:pPr>
            <w:r>
              <w:t>扫描仪</w:t>
            </w:r>
          </w:p>
        </w:tc>
        <w:tc>
          <w:tcPr>
            <w:tcW w:w="1134" w:type="dxa"/>
            <w:vAlign w:val="center"/>
          </w:tcPr>
          <w:p>
            <w:pPr>
              <w:pStyle w:val="13"/>
            </w:pPr>
            <w:r>
              <w:t>A02021118</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0.20</w:t>
            </w:r>
          </w:p>
        </w:tc>
        <w:tc>
          <w:tcPr>
            <w:tcW w:w="964" w:type="dxa"/>
            <w:vAlign w:val="center"/>
          </w:tcPr>
          <w:p>
            <w:pPr>
              <w:pStyle w:val="12"/>
            </w:pPr>
            <w:r>
              <w:t>0.20</w:t>
            </w:r>
          </w:p>
        </w:tc>
        <w:tc>
          <w:tcPr>
            <w:tcW w:w="964" w:type="dxa"/>
            <w:vAlign w:val="center"/>
          </w:tcPr>
          <w:p>
            <w:pPr>
              <w:pStyle w:val="12"/>
            </w:pPr>
            <w:r>
              <w:t>0.20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120.00</w:t>
            </w:r>
          </w:p>
        </w:tc>
        <w:tc>
          <w:tcPr>
            <w:tcW w:w="1134" w:type="dxa"/>
            <w:vAlign w:val="center"/>
          </w:tcPr>
          <w:p>
            <w:pPr>
              <w:pStyle w:val="13"/>
            </w:pPr>
            <w:r>
              <w:t>财产保险服务</w:t>
            </w:r>
          </w:p>
        </w:tc>
        <w:tc>
          <w:tcPr>
            <w:tcW w:w="1134" w:type="dxa"/>
            <w:vAlign w:val="center"/>
          </w:tcPr>
          <w:p>
            <w:pPr>
              <w:pStyle w:val="13"/>
            </w:pPr>
            <w:r>
              <w:t>C18040102</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0.30</w:t>
            </w:r>
          </w:p>
        </w:tc>
        <w:tc>
          <w:tcPr>
            <w:tcW w:w="964" w:type="dxa"/>
            <w:vAlign w:val="center"/>
          </w:tcPr>
          <w:p>
            <w:pPr>
              <w:pStyle w:val="12"/>
            </w:pPr>
            <w:r>
              <w:t>0.30</w:t>
            </w:r>
          </w:p>
        </w:tc>
        <w:tc>
          <w:tcPr>
            <w:tcW w:w="964" w:type="dxa"/>
            <w:vAlign w:val="center"/>
          </w:tcPr>
          <w:p>
            <w:pPr>
              <w:pStyle w:val="12"/>
            </w:pPr>
            <w:r>
              <w:t>0.30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120.00</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15.00</w:t>
            </w:r>
          </w:p>
        </w:tc>
        <w:tc>
          <w:tcPr>
            <w:tcW w:w="964" w:type="dxa"/>
            <w:vAlign w:val="center"/>
          </w:tcPr>
          <w:p>
            <w:pPr>
              <w:pStyle w:val="12"/>
            </w:pPr>
            <w:r>
              <w:t>15.00</w:t>
            </w:r>
          </w:p>
        </w:tc>
        <w:tc>
          <w:tcPr>
            <w:tcW w:w="964" w:type="dxa"/>
            <w:vAlign w:val="center"/>
          </w:tcPr>
          <w:p>
            <w:pPr>
              <w:pStyle w:val="12"/>
            </w:pPr>
            <w:r>
              <w:t>15.00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120.00</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5.00</w:t>
            </w:r>
          </w:p>
        </w:tc>
        <w:tc>
          <w:tcPr>
            <w:tcW w:w="964" w:type="dxa"/>
            <w:vAlign w:val="center"/>
          </w:tcPr>
          <w:p>
            <w:pPr>
              <w:pStyle w:val="12"/>
            </w:pPr>
            <w:r>
              <w:t>5.00</w:t>
            </w: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120.00</w:t>
            </w:r>
          </w:p>
        </w:tc>
        <w:tc>
          <w:tcPr>
            <w:tcW w:w="1134" w:type="dxa"/>
            <w:vAlign w:val="center"/>
          </w:tcPr>
          <w:p>
            <w:pPr>
              <w:pStyle w:val="13"/>
            </w:pPr>
            <w:r>
              <w:t>车辆维修和保养服务</w:t>
            </w:r>
          </w:p>
        </w:tc>
        <w:tc>
          <w:tcPr>
            <w:tcW w:w="1134" w:type="dxa"/>
            <w:vAlign w:val="center"/>
          </w:tcPr>
          <w:p>
            <w:pPr>
              <w:pStyle w:val="13"/>
            </w:pPr>
            <w:r>
              <w:t>C23120301</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0.50</w:t>
            </w:r>
          </w:p>
        </w:tc>
        <w:tc>
          <w:tcPr>
            <w:tcW w:w="964" w:type="dxa"/>
            <w:vAlign w:val="center"/>
          </w:tcPr>
          <w:p>
            <w:pPr>
              <w:pStyle w:val="12"/>
            </w:pPr>
            <w:r>
              <w:t>0.50</w:t>
            </w:r>
          </w:p>
        </w:tc>
        <w:tc>
          <w:tcPr>
            <w:tcW w:w="964" w:type="dxa"/>
            <w:vAlign w:val="center"/>
          </w:tcPr>
          <w:p>
            <w:pPr>
              <w:pStyle w:val="12"/>
            </w:pPr>
            <w:r>
              <w:t>0.50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120.00</w:t>
            </w:r>
          </w:p>
        </w:tc>
        <w:tc>
          <w:tcPr>
            <w:tcW w:w="1134" w:type="dxa"/>
            <w:vAlign w:val="center"/>
          </w:tcPr>
          <w:p>
            <w:pPr>
              <w:pStyle w:val="13"/>
            </w:pPr>
            <w:r>
              <w:t>车辆维修和保养服务</w:t>
            </w:r>
          </w:p>
        </w:tc>
        <w:tc>
          <w:tcPr>
            <w:tcW w:w="1134" w:type="dxa"/>
            <w:vAlign w:val="center"/>
          </w:tcPr>
          <w:p>
            <w:pPr>
              <w:pStyle w:val="13"/>
            </w:pPr>
            <w:r>
              <w:t>C23120301</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1.50</w:t>
            </w:r>
          </w:p>
        </w:tc>
        <w:tc>
          <w:tcPr>
            <w:tcW w:w="964" w:type="dxa"/>
            <w:vAlign w:val="center"/>
          </w:tcPr>
          <w:p>
            <w:pPr>
              <w:pStyle w:val="12"/>
            </w:pPr>
            <w:r>
              <w:t>1.50</w:t>
            </w:r>
          </w:p>
        </w:tc>
        <w:tc>
          <w:tcPr>
            <w:tcW w:w="964" w:type="dxa"/>
            <w:vAlign w:val="center"/>
          </w:tcPr>
          <w:p>
            <w:pPr>
              <w:pStyle w:val="12"/>
            </w:pPr>
            <w:r>
              <w:t>1.50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120.00</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1.5</w:t>
            </w:r>
          </w:p>
        </w:tc>
        <w:tc>
          <w:tcPr>
            <w:tcW w:w="850" w:type="dxa"/>
            <w:vAlign w:val="center"/>
          </w:tcPr>
          <w:p>
            <w:pPr>
              <w:pStyle w:val="12"/>
            </w:pPr>
            <w:r>
              <w:t>0.80</w:t>
            </w:r>
          </w:p>
        </w:tc>
        <w:tc>
          <w:tcPr>
            <w:tcW w:w="964" w:type="dxa"/>
            <w:vAlign w:val="center"/>
          </w:tcPr>
          <w:p>
            <w:pPr>
              <w:pStyle w:val="12"/>
            </w:pPr>
            <w:r>
              <w:t>1.20</w:t>
            </w:r>
          </w:p>
        </w:tc>
        <w:tc>
          <w:tcPr>
            <w:tcW w:w="964" w:type="dxa"/>
            <w:vAlign w:val="center"/>
          </w:tcPr>
          <w:p>
            <w:pPr>
              <w:pStyle w:val="12"/>
            </w:pPr>
            <w:r>
              <w:t>1.20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计量管理及计量技术服务经费</w:t>
            </w:r>
          </w:p>
        </w:tc>
        <w:tc>
          <w:tcPr>
            <w:tcW w:w="964" w:type="dxa"/>
            <w:vAlign w:val="center"/>
          </w:tcPr>
          <w:p>
            <w:pPr>
              <w:pStyle w:val="12"/>
            </w:pPr>
            <w:r>
              <w:t>585.00</w:t>
            </w:r>
          </w:p>
        </w:tc>
        <w:tc>
          <w:tcPr>
            <w:tcW w:w="1134" w:type="dxa"/>
            <w:vAlign w:val="center"/>
          </w:tcPr>
          <w:p>
            <w:pPr>
              <w:pStyle w:val="13"/>
            </w:pPr>
            <w:r>
              <w:t>纸及纸板</w:t>
            </w:r>
          </w:p>
        </w:tc>
        <w:tc>
          <w:tcPr>
            <w:tcW w:w="1134" w:type="dxa"/>
            <w:vAlign w:val="center"/>
          </w:tcPr>
          <w:p>
            <w:pPr>
              <w:pStyle w:val="13"/>
            </w:pPr>
            <w:r>
              <w:t>A07100200</w:t>
            </w:r>
          </w:p>
        </w:tc>
        <w:tc>
          <w:tcPr>
            <w:tcW w:w="709" w:type="dxa"/>
            <w:vAlign w:val="center"/>
          </w:tcPr>
          <w:p>
            <w:pPr>
              <w:pStyle w:val="14"/>
            </w:pPr>
            <w:r>
              <w:t>箱</w:t>
            </w:r>
          </w:p>
        </w:tc>
        <w:tc>
          <w:tcPr>
            <w:tcW w:w="850" w:type="dxa"/>
            <w:vAlign w:val="center"/>
          </w:tcPr>
          <w:p>
            <w:pPr>
              <w:pStyle w:val="12"/>
            </w:pPr>
            <w:r>
              <w:t>16</w:t>
            </w:r>
          </w:p>
        </w:tc>
        <w:tc>
          <w:tcPr>
            <w:tcW w:w="850" w:type="dxa"/>
            <w:vAlign w:val="center"/>
          </w:tcPr>
          <w:p>
            <w:pPr>
              <w:pStyle w:val="12"/>
            </w:pPr>
            <w:r>
              <w:t>0.05</w:t>
            </w:r>
          </w:p>
        </w:tc>
        <w:tc>
          <w:tcPr>
            <w:tcW w:w="964" w:type="dxa"/>
            <w:vAlign w:val="center"/>
          </w:tcPr>
          <w:p>
            <w:pPr>
              <w:pStyle w:val="12"/>
            </w:pPr>
            <w:r>
              <w:t>0.80</w:t>
            </w:r>
          </w:p>
        </w:tc>
        <w:tc>
          <w:tcPr>
            <w:tcW w:w="964" w:type="dxa"/>
            <w:vAlign w:val="center"/>
          </w:tcPr>
          <w:p>
            <w:pPr>
              <w:pStyle w:val="12"/>
            </w:pPr>
            <w:r>
              <w:t>0.80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计量管理及计量技术服务经费</w:t>
            </w:r>
          </w:p>
        </w:tc>
        <w:tc>
          <w:tcPr>
            <w:tcW w:w="964" w:type="dxa"/>
            <w:vAlign w:val="center"/>
          </w:tcPr>
          <w:p>
            <w:pPr>
              <w:pStyle w:val="12"/>
            </w:pPr>
            <w:r>
              <w:t>585.00</w:t>
            </w:r>
          </w:p>
        </w:tc>
        <w:tc>
          <w:tcPr>
            <w:tcW w:w="1134" w:type="dxa"/>
            <w:vAlign w:val="center"/>
          </w:tcPr>
          <w:p>
            <w:pPr>
              <w:pStyle w:val="13"/>
            </w:pPr>
            <w:r>
              <w:t>行业应用软件开发服务</w:t>
            </w:r>
          </w:p>
        </w:tc>
        <w:tc>
          <w:tcPr>
            <w:tcW w:w="1134" w:type="dxa"/>
            <w:vAlign w:val="center"/>
          </w:tcPr>
          <w:p>
            <w:pPr>
              <w:pStyle w:val="13"/>
            </w:pPr>
            <w:r>
              <w:t>C16010302</w:t>
            </w:r>
          </w:p>
        </w:tc>
        <w:tc>
          <w:tcPr>
            <w:tcW w:w="709" w:type="dxa"/>
            <w:vAlign w:val="center"/>
          </w:tcPr>
          <w:p>
            <w:pPr>
              <w:pStyle w:val="14"/>
            </w:pPr>
            <w:r>
              <w:t>年</w:t>
            </w:r>
          </w:p>
        </w:tc>
        <w:tc>
          <w:tcPr>
            <w:tcW w:w="850" w:type="dxa"/>
            <w:vAlign w:val="center"/>
          </w:tcPr>
          <w:p>
            <w:pPr>
              <w:pStyle w:val="12"/>
            </w:pPr>
            <w:r>
              <w:t>2</w:t>
            </w:r>
          </w:p>
        </w:tc>
        <w:tc>
          <w:tcPr>
            <w:tcW w:w="850" w:type="dxa"/>
            <w:vAlign w:val="center"/>
          </w:tcPr>
          <w:p>
            <w:pPr>
              <w:pStyle w:val="12"/>
            </w:pPr>
            <w:r>
              <w:t>40.00</w:t>
            </w:r>
          </w:p>
        </w:tc>
        <w:tc>
          <w:tcPr>
            <w:tcW w:w="964" w:type="dxa"/>
            <w:vAlign w:val="center"/>
          </w:tcPr>
          <w:p>
            <w:pPr>
              <w:pStyle w:val="12"/>
            </w:pPr>
            <w:r>
              <w:t>80.00</w:t>
            </w:r>
          </w:p>
        </w:tc>
        <w:tc>
          <w:tcPr>
            <w:tcW w:w="964" w:type="dxa"/>
            <w:vAlign w:val="center"/>
          </w:tcPr>
          <w:p>
            <w:pPr>
              <w:pStyle w:val="12"/>
            </w:pPr>
            <w:r>
              <w:t>80.00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80.00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0" w:hRule="atLeast"/>
          <w:jc w:val="center"/>
        </w:trPr>
        <w:tc>
          <w:tcPr>
            <w:tcW w:w="1701" w:type="dxa"/>
            <w:vAlign w:val="center"/>
          </w:tcPr>
          <w:p>
            <w:pPr>
              <w:pStyle w:val="13"/>
            </w:pPr>
            <w:r>
              <w:t>计量管理及计量技术服务经费</w:t>
            </w:r>
          </w:p>
        </w:tc>
        <w:tc>
          <w:tcPr>
            <w:tcW w:w="964" w:type="dxa"/>
            <w:vAlign w:val="center"/>
          </w:tcPr>
          <w:p>
            <w:pPr>
              <w:pStyle w:val="12"/>
            </w:pPr>
            <w:r>
              <w:t>585.00</w:t>
            </w:r>
          </w:p>
        </w:tc>
        <w:tc>
          <w:tcPr>
            <w:tcW w:w="1134" w:type="dxa"/>
            <w:vAlign w:val="center"/>
          </w:tcPr>
          <w:p>
            <w:pPr>
              <w:pStyle w:val="13"/>
            </w:pPr>
            <w:r>
              <w:t>软件运维服务</w:t>
            </w:r>
          </w:p>
        </w:tc>
        <w:tc>
          <w:tcPr>
            <w:tcW w:w="1134" w:type="dxa"/>
            <w:vAlign w:val="center"/>
          </w:tcPr>
          <w:p>
            <w:pPr>
              <w:pStyle w:val="13"/>
            </w:pPr>
            <w:r>
              <w:t>C16070300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35.00</w:t>
            </w:r>
          </w:p>
        </w:tc>
        <w:tc>
          <w:tcPr>
            <w:tcW w:w="964" w:type="dxa"/>
            <w:vAlign w:val="center"/>
          </w:tcPr>
          <w:p>
            <w:pPr>
              <w:pStyle w:val="12"/>
            </w:pPr>
            <w:r>
              <w:t>35.00</w:t>
            </w:r>
          </w:p>
        </w:tc>
        <w:tc>
          <w:tcPr>
            <w:tcW w:w="964" w:type="dxa"/>
            <w:vAlign w:val="center"/>
          </w:tcPr>
          <w:p>
            <w:pPr>
              <w:pStyle w:val="12"/>
            </w:pPr>
            <w:r>
              <w:t>35.00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计量管理及计量技术服务经费</w:t>
            </w:r>
          </w:p>
        </w:tc>
        <w:tc>
          <w:tcPr>
            <w:tcW w:w="964" w:type="dxa"/>
            <w:vAlign w:val="center"/>
          </w:tcPr>
          <w:p>
            <w:pPr>
              <w:pStyle w:val="12"/>
            </w:pPr>
            <w:r>
              <w:t>585.00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次</w:t>
            </w:r>
          </w:p>
        </w:tc>
        <w:tc>
          <w:tcPr>
            <w:tcW w:w="850" w:type="dxa"/>
            <w:vAlign w:val="center"/>
          </w:tcPr>
          <w:p>
            <w:pPr>
              <w:pStyle w:val="12"/>
            </w:pPr>
            <w:r>
              <w:t>20</w:t>
            </w:r>
          </w:p>
        </w:tc>
        <w:tc>
          <w:tcPr>
            <w:tcW w:w="850" w:type="dxa"/>
            <w:vAlign w:val="center"/>
          </w:tcPr>
          <w:p>
            <w:pPr>
              <w:pStyle w:val="12"/>
            </w:pPr>
            <w:r>
              <w:t>0.50</w:t>
            </w:r>
          </w:p>
        </w:tc>
        <w:tc>
          <w:tcPr>
            <w:tcW w:w="964" w:type="dxa"/>
            <w:vAlign w:val="center"/>
          </w:tcPr>
          <w:p>
            <w:pPr>
              <w:pStyle w:val="12"/>
            </w:pPr>
            <w:r>
              <w:t>10.00</w:t>
            </w: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计量管理及计量技术服务经费</w:t>
            </w:r>
          </w:p>
        </w:tc>
        <w:tc>
          <w:tcPr>
            <w:tcW w:w="964" w:type="dxa"/>
            <w:vAlign w:val="center"/>
          </w:tcPr>
          <w:p>
            <w:pPr>
              <w:pStyle w:val="12"/>
            </w:pPr>
            <w:r>
              <w:t>585.00</w:t>
            </w:r>
          </w:p>
        </w:tc>
        <w:tc>
          <w:tcPr>
            <w:tcW w:w="1134" w:type="dxa"/>
            <w:vAlign w:val="center"/>
          </w:tcPr>
          <w:p>
            <w:pPr>
              <w:pStyle w:val="13"/>
            </w:pPr>
            <w:r>
              <w:t>其他服务</w:t>
            </w:r>
          </w:p>
        </w:tc>
        <w:tc>
          <w:tcPr>
            <w:tcW w:w="1134" w:type="dxa"/>
            <w:vAlign w:val="center"/>
          </w:tcPr>
          <w:p>
            <w:pPr>
              <w:pStyle w:val="13"/>
            </w:pPr>
            <w:r>
              <w:t>C99000000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100.00</w:t>
            </w:r>
          </w:p>
        </w:tc>
        <w:tc>
          <w:tcPr>
            <w:tcW w:w="964" w:type="dxa"/>
            <w:vAlign w:val="center"/>
          </w:tcPr>
          <w:p>
            <w:pPr>
              <w:pStyle w:val="12"/>
            </w:pPr>
            <w:r>
              <w:t>100.00</w:t>
            </w:r>
          </w:p>
        </w:tc>
        <w:tc>
          <w:tcPr>
            <w:tcW w:w="964" w:type="dxa"/>
            <w:vAlign w:val="center"/>
          </w:tcPr>
          <w:p>
            <w:pPr>
              <w:pStyle w:val="12"/>
            </w:pPr>
            <w:r>
              <w:t>100.00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100.00</w:t>
            </w:r>
          </w:p>
        </w:tc>
      </w:tr>
    </w:tbl>
    <w:p>
      <w:pPr>
        <w:spacing w:before="0" w:after="0" w:line="500" w:lineRule="exact"/>
        <w:ind w:firstLine="420"/>
        <w:jc w:val="left"/>
        <w:outlineLvl w:val="9"/>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pPr>
        <w:spacing w:before="0" w:after="0"/>
        <w:ind w:firstLine="640"/>
        <w:jc w:val="left"/>
        <w:outlineLvl w:val="9"/>
      </w:pPr>
      <w:r>
        <w:rPr>
          <w:rFonts w:ascii="Times New Roman" w:hAnsi="Times New Roman" w:eastAsia="方正仿宋_GBK" w:cs="Times New Roman"/>
          <w:color w:val="000000"/>
          <w:sz w:val="32"/>
        </w:rPr>
        <w:t xml:space="preserve"> </w:t>
      </w:r>
    </w:p>
    <w:p>
      <w:pPr>
        <w:spacing w:before="10" w:after="10" w:line="240" w:lineRule="auto"/>
        <w:ind w:firstLine="640"/>
        <w:jc w:val="left"/>
        <w:outlineLvl w:val="2"/>
      </w:pPr>
      <w:bookmarkStart w:id="17" w:name="_Toc_3_3_0000000018"/>
      <w:r>
        <w:rPr>
          <w:rFonts w:ascii="黑体" w:hAnsi="黑体" w:eastAsia="黑体" w:cs="黑体"/>
          <w:color w:val="000000"/>
          <w:sz w:val="32"/>
        </w:rPr>
        <w:t>九、国有资产信息</w:t>
      </w:r>
      <w:bookmarkEnd w:id="17"/>
    </w:p>
    <w:p>
      <w:pPr>
        <w:spacing w:before="0" w:after="0" w:line="500" w:lineRule="exact"/>
        <w:ind w:firstLine="560"/>
        <w:jc w:val="left"/>
        <w:outlineLvl w:val="9"/>
      </w:pPr>
      <w:r>
        <w:rPr>
          <w:rFonts w:ascii="Times New Roman" w:hAnsi="Times New Roman" w:eastAsia="方正仿宋_GBK" w:cs="Times New Roman"/>
          <w:b w:val="0"/>
          <w:color w:val="000000"/>
          <w:sz w:val="28"/>
        </w:rPr>
        <w:t>河北省市场监督管理局（含所属单位）上年末固定资产金额为395882.68万元（详见下表）。本年度拟购置固定资产总额为</w:t>
      </w:r>
      <w:r>
        <w:rPr>
          <w:rFonts w:hint="eastAsia" w:eastAsia="方正仿宋_GBK" w:cs="Times New Roman"/>
          <w:b w:val="0"/>
          <w:color w:val="000000"/>
          <w:sz w:val="28"/>
          <w:lang w:val="en-US" w:eastAsia="zh-CN"/>
        </w:rPr>
        <w:t>10365.98</w:t>
      </w:r>
      <w:bookmarkStart w:id="20" w:name="_GoBack"/>
      <w:bookmarkEnd w:id="20"/>
      <w:r>
        <w:rPr>
          <w:rFonts w:ascii="Times New Roman" w:hAnsi="Times New Roman" w:eastAsia="方正仿宋_GBK" w:cs="Times New Roman"/>
          <w:b w:val="0"/>
          <w:color w:val="000000"/>
          <w:sz w:val="28"/>
        </w:rPr>
        <w:t>万元，已按要求列入政府采购预算，详见政府采购预算表。</w:t>
      </w:r>
    </w:p>
    <w:p>
      <w:pPr>
        <w:spacing w:before="0" w:after="0" w:line="240" w:lineRule="auto"/>
        <w:ind w:firstLine="0"/>
        <w:jc w:val="center"/>
        <w:outlineLvl w:val="9"/>
      </w:pPr>
      <w:r>
        <w:rPr>
          <w:rFonts w:ascii="方正小标宋_GBK" w:hAnsi="方正小标宋_GBK" w:eastAsia="方正小标宋_GBK" w:cs="方正小标宋_GBK"/>
          <w:color w:val="000000"/>
          <w:sz w:val="36"/>
        </w:rPr>
        <w:t>部门固定资产占用情况表</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7370"/>
        <w:gridCol w:w="2835"/>
        <w:gridCol w:w="283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tblHeader/>
          <w:jc w:val="center"/>
        </w:trPr>
        <w:tc>
          <w:tcPr>
            <w:tcW w:w="7370" w:type="dxa"/>
            <w:tcBorders>
              <w:top w:val="single" w:color="FFFFFF" w:sz="6" w:space="0"/>
              <w:left w:val="single" w:color="FFFFFF" w:sz="6" w:space="0"/>
              <w:right w:val="single" w:color="FFFFFF" w:sz="6" w:space="0"/>
            </w:tcBorders>
            <w:vAlign w:val="center"/>
          </w:tcPr>
          <w:p>
            <w:pPr>
              <w:pStyle w:val="10"/>
            </w:pPr>
            <w:r>
              <w:t>414河北省市场监督管理局</w:t>
            </w:r>
          </w:p>
        </w:tc>
        <w:tc>
          <w:tcPr>
            <w:tcW w:w="5670" w:type="dxa"/>
            <w:gridSpan w:val="2"/>
            <w:tcBorders>
              <w:top w:val="single" w:color="FFFFFF" w:sz="6" w:space="0"/>
              <w:left w:val="single" w:color="FFFFFF" w:sz="6" w:space="0"/>
              <w:right w:val="single" w:color="FFFFFF" w:sz="6" w:space="0"/>
            </w:tcBorders>
            <w:vAlign w:val="center"/>
          </w:tcPr>
          <w:p>
            <w:pPr>
              <w:pStyle w:val="8"/>
            </w:pPr>
            <w:r>
              <w:t>截止时间：2024-12-31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tblHeader/>
          <w:jc w:val="center"/>
        </w:trPr>
        <w:tc>
          <w:tcPr>
            <w:tcW w:w="7370" w:type="dxa"/>
            <w:vAlign w:val="center"/>
          </w:tcPr>
          <w:p>
            <w:pPr>
              <w:pStyle w:val="11"/>
            </w:pPr>
            <w:r>
              <w:t>项   目</w:t>
            </w:r>
          </w:p>
        </w:tc>
        <w:tc>
          <w:tcPr>
            <w:tcW w:w="2835" w:type="dxa"/>
            <w:vAlign w:val="center"/>
          </w:tcPr>
          <w:p>
            <w:pPr>
              <w:pStyle w:val="11"/>
            </w:pPr>
            <w:r>
              <w:t>数量</w:t>
            </w:r>
          </w:p>
        </w:tc>
        <w:tc>
          <w:tcPr>
            <w:tcW w:w="2835" w:type="dxa"/>
            <w:vAlign w:val="center"/>
          </w:tcPr>
          <w:p>
            <w:pPr>
              <w:pStyle w:val="11"/>
            </w:pPr>
            <w:r>
              <w:t>价值（金额单位：万元）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pPr>
              <w:pStyle w:val="13"/>
            </w:pPr>
            <w:r>
              <w:t>资产总额</w:t>
            </w:r>
          </w:p>
        </w:tc>
        <w:tc>
          <w:tcPr>
            <w:tcW w:w="2835" w:type="dxa"/>
            <w:vAlign w:val="center"/>
          </w:tcPr>
          <w:p>
            <w:pPr>
              <w:pStyle w:val="14"/>
            </w:pPr>
          </w:p>
        </w:tc>
        <w:tc>
          <w:tcPr>
            <w:tcW w:w="2835" w:type="dxa"/>
            <w:vAlign w:val="center"/>
          </w:tcPr>
          <w:p>
            <w:pPr>
              <w:pStyle w:val="12"/>
            </w:pPr>
            <w:r>
              <w:t>395882.68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pPr>
              <w:pStyle w:val="13"/>
            </w:pPr>
            <w:r>
              <w:t>1、房屋（平方米）</w:t>
            </w:r>
          </w:p>
        </w:tc>
        <w:tc>
          <w:tcPr>
            <w:tcW w:w="2835" w:type="dxa"/>
            <w:vAlign w:val="center"/>
          </w:tcPr>
          <w:p>
            <w:pPr>
              <w:pStyle w:val="14"/>
            </w:pPr>
            <w:r>
              <w:t>437648.05</w:t>
            </w:r>
          </w:p>
        </w:tc>
        <w:tc>
          <w:tcPr>
            <w:tcW w:w="2835" w:type="dxa"/>
            <w:vAlign w:val="center"/>
          </w:tcPr>
          <w:p>
            <w:pPr>
              <w:pStyle w:val="12"/>
            </w:pPr>
            <w:r>
              <w:t>195461.62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pPr>
              <w:pStyle w:val="13"/>
            </w:pPr>
            <w:r>
              <w:t>　　其中：办公用房（平方米）</w:t>
            </w:r>
          </w:p>
        </w:tc>
        <w:tc>
          <w:tcPr>
            <w:tcW w:w="2835" w:type="dxa"/>
            <w:vAlign w:val="center"/>
          </w:tcPr>
          <w:p>
            <w:pPr>
              <w:pStyle w:val="14"/>
            </w:pPr>
            <w:r>
              <w:t>48564.65</w:t>
            </w:r>
          </w:p>
        </w:tc>
        <w:tc>
          <w:tcPr>
            <w:tcW w:w="2835" w:type="dxa"/>
            <w:vAlign w:val="center"/>
          </w:tcPr>
          <w:p>
            <w:pPr>
              <w:pStyle w:val="12"/>
            </w:pPr>
            <w:r>
              <w:t>34097.00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pPr>
              <w:pStyle w:val="13"/>
            </w:pPr>
            <w:r>
              <w:t>2、车辆（台、辆）</w:t>
            </w:r>
          </w:p>
        </w:tc>
        <w:tc>
          <w:tcPr>
            <w:tcW w:w="2835" w:type="dxa"/>
            <w:vAlign w:val="center"/>
          </w:tcPr>
          <w:p>
            <w:pPr>
              <w:pStyle w:val="14"/>
            </w:pPr>
            <w:r>
              <w:t>172</w:t>
            </w:r>
          </w:p>
        </w:tc>
        <w:tc>
          <w:tcPr>
            <w:tcW w:w="2835" w:type="dxa"/>
            <w:vAlign w:val="center"/>
          </w:tcPr>
          <w:p>
            <w:pPr>
              <w:pStyle w:val="12"/>
            </w:pPr>
            <w:r>
              <w:t>2982.06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pPr>
              <w:pStyle w:val="13"/>
            </w:pPr>
            <w:r>
              <w:t>3、单价在20万元以上的设备</w:t>
            </w:r>
          </w:p>
        </w:tc>
        <w:tc>
          <w:tcPr>
            <w:tcW w:w="2835" w:type="dxa"/>
            <w:vAlign w:val="center"/>
          </w:tcPr>
          <w:p>
            <w:pPr>
              <w:pStyle w:val="14"/>
            </w:pPr>
            <w:r>
              <w:t>1931</w:t>
            </w:r>
          </w:p>
        </w:tc>
        <w:tc>
          <w:tcPr>
            <w:tcW w:w="2835" w:type="dxa"/>
            <w:vAlign w:val="center"/>
          </w:tcPr>
          <w:p>
            <w:pPr>
              <w:pStyle w:val="12"/>
            </w:pPr>
            <w:r>
              <w:t>121529.59</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pPr>
              <w:pStyle w:val="13"/>
            </w:pPr>
            <w:r>
              <w:t>4、其他固定资产</w:t>
            </w:r>
          </w:p>
        </w:tc>
        <w:tc>
          <w:tcPr>
            <w:tcW w:w="2835" w:type="dxa"/>
            <w:vAlign w:val="center"/>
          </w:tcPr>
          <w:p>
            <w:pPr>
              <w:pStyle w:val="14"/>
            </w:pPr>
            <w:r>
              <w:t>91832</w:t>
            </w:r>
          </w:p>
        </w:tc>
        <w:tc>
          <w:tcPr>
            <w:tcW w:w="2835" w:type="dxa"/>
            <w:vAlign w:val="center"/>
          </w:tcPr>
          <w:p>
            <w:pPr>
              <w:pStyle w:val="12"/>
            </w:pPr>
            <w:r>
              <w:t>75909.42</w:t>
            </w:r>
          </w:p>
        </w:tc>
      </w:tr>
    </w:tbl>
    <w:p>
      <w:pPr>
        <w:spacing w:before="0" w:after="0"/>
        <w:ind w:firstLine="640"/>
        <w:jc w:val="left"/>
        <w:outlineLvl w:val="9"/>
      </w:pPr>
      <w:r>
        <w:rPr>
          <w:rFonts w:ascii="Times New Roman" w:hAnsi="Times New Roman" w:eastAsia="方正仿宋_GBK" w:cs="Times New Roman"/>
          <w:color w:val="000000"/>
          <w:sz w:val="32"/>
        </w:rPr>
        <w:t xml:space="preserve"> </w:t>
      </w:r>
    </w:p>
    <w:p>
      <w:pPr>
        <w:spacing w:before="10" w:after="10" w:line="240" w:lineRule="auto"/>
        <w:ind w:firstLine="640"/>
        <w:jc w:val="left"/>
        <w:outlineLvl w:val="2"/>
      </w:pPr>
      <w:bookmarkStart w:id="18" w:name="_Toc_3_3_0000000019"/>
      <w:r>
        <w:rPr>
          <w:rFonts w:ascii="黑体" w:hAnsi="黑体" w:eastAsia="黑体" w:cs="黑体"/>
          <w:color w:val="000000"/>
          <w:sz w:val="32"/>
        </w:rPr>
        <w:t>十、名词解释</w:t>
      </w:r>
      <w:bookmarkEnd w:id="18"/>
    </w:p>
    <w:p>
      <w:pPr>
        <w:spacing w:before="0" w:after="0" w:line="500" w:lineRule="exact"/>
        <w:ind w:firstLine="560"/>
        <w:jc w:val="left"/>
        <w:outlineLvl w:val="9"/>
      </w:pPr>
      <w:r>
        <w:rPr>
          <w:rFonts w:ascii="Times New Roman" w:hAnsi="Times New Roman" w:eastAsia="方正仿宋_GBK" w:cs="Times New Roman"/>
          <w:b w:val="0"/>
          <w:color w:val="000000"/>
          <w:sz w:val="28"/>
        </w:rPr>
        <w:t>1、</w:t>
      </w:r>
      <w:r>
        <w:rPr>
          <w:rFonts w:ascii="Times New Roman" w:hAnsi="Times New Roman" w:eastAsia="方正仿宋_GBK" w:cs="Times New Roman"/>
          <w:b/>
          <w:color w:val="000000"/>
          <w:sz w:val="28"/>
        </w:rPr>
        <w:t>财政拨款收入：</w:t>
      </w:r>
      <w:r>
        <w:rPr>
          <w:rFonts w:ascii="Times New Roman" w:hAnsi="Times New Roman" w:eastAsia="方正仿宋_GBK" w:cs="Times New Roman"/>
          <w:b w:val="0"/>
          <w:color w:val="000000"/>
          <w:sz w:val="28"/>
        </w:rPr>
        <w:t>指本级财政当年拨付的资金，包括一般公共预算拨款、政府性基金预算拨款、国有资本经营预算拨款。</w:t>
      </w:r>
    </w:p>
    <w:p>
      <w:pPr>
        <w:spacing w:before="0" w:after="0" w:line="500" w:lineRule="exact"/>
        <w:ind w:firstLine="560"/>
        <w:jc w:val="left"/>
        <w:outlineLvl w:val="9"/>
      </w:pPr>
      <w:r>
        <w:rPr>
          <w:rFonts w:ascii="Times New Roman" w:hAnsi="Times New Roman" w:eastAsia="方正仿宋_GBK" w:cs="Times New Roman"/>
          <w:b w:val="0"/>
          <w:color w:val="000000"/>
          <w:sz w:val="28"/>
        </w:rPr>
        <w:t>2、</w:t>
      </w:r>
      <w:r>
        <w:rPr>
          <w:rFonts w:ascii="Times New Roman" w:hAnsi="Times New Roman" w:eastAsia="方正仿宋_GBK" w:cs="Times New Roman"/>
          <w:b/>
          <w:color w:val="000000"/>
          <w:sz w:val="28"/>
        </w:rPr>
        <w:t>财政专户管理资金收入：</w:t>
      </w:r>
      <w:r>
        <w:rPr>
          <w:rFonts w:ascii="Times New Roman" w:hAnsi="Times New Roman" w:eastAsia="方正仿宋_GBK" w:cs="Times New Roman"/>
          <w:b w:val="0"/>
          <w:color w:val="000000"/>
          <w:sz w:val="28"/>
        </w:rPr>
        <w:t>缴入财政专户、实行专项管理的教育收费收入。</w:t>
      </w:r>
    </w:p>
    <w:p>
      <w:pPr>
        <w:spacing w:before="0" w:after="0" w:line="500" w:lineRule="exact"/>
        <w:ind w:firstLine="560"/>
        <w:jc w:val="left"/>
        <w:outlineLvl w:val="9"/>
      </w:pPr>
      <w:r>
        <w:rPr>
          <w:rFonts w:ascii="Times New Roman" w:hAnsi="Times New Roman" w:eastAsia="方正仿宋_GBK" w:cs="Times New Roman"/>
          <w:b w:val="0"/>
          <w:color w:val="000000"/>
          <w:sz w:val="28"/>
        </w:rPr>
        <w:t>3、</w:t>
      </w:r>
      <w:r>
        <w:rPr>
          <w:rFonts w:ascii="Times New Roman" w:hAnsi="Times New Roman" w:eastAsia="方正仿宋_GBK" w:cs="Times New Roman"/>
          <w:b/>
          <w:color w:val="000000"/>
          <w:sz w:val="28"/>
        </w:rPr>
        <w:t>单位资金收入：</w:t>
      </w:r>
      <w:r>
        <w:rPr>
          <w:rFonts w:ascii="Times New Roman" w:hAnsi="Times New Roman" w:eastAsia="方正仿宋_GBK" w:cs="Times New Roman"/>
          <w:b w:val="0"/>
          <w:color w:val="000000"/>
          <w:sz w:val="28"/>
        </w:rPr>
        <w:t>指除财政拨款收入和财政专户管理资金以外的收入，包括事业收入（不含教育收费）、上级补助收入、附属单位上缴收入、事业单位经营收入及其他收入，其中，其他收入主要包括债务收入、投资收益等。</w:t>
      </w:r>
    </w:p>
    <w:p>
      <w:pPr>
        <w:spacing w:before="0" w:after="0" w:line="500" w:lineRule="exact"/>
        <w:ind w:firstLine="560"/>
        <w:jc w:val="left"/>
        <w:outlineLvl w:val="9"/>
      </w:pPr>
      <w:r>
        <w:rPr>
          <w:rFonts w:ascii="Times New Roman" w:hAnsi="Times New Roman" w:eastAsia="方正仿宋_GBK" w:cs="Times New Roman"/>
          <w:b w:val="0"/>
          <w:color w:val="000000"/>
          <w:sz w:val="28"/>
        </w:rPr>
        <w:t>4、</w:t>
      </w:r>
      <w:r>
        <w:rPr>
          <w:rFonts w:ascii="Times New Roman" w:hAnsi="Times New Roman" w:eastAsia="方正仿宋_GBK" w:cs="Times New Roman"/>
          <w:b/>
          <w:color w:val="000000"/>
          <w:sz w:val="28"/>
        </w:rPr>
        <w:t>事业收入：</w:t>
      </w:r>
      <w:r>
        <w:rPr>
          <w:rFonts w:ascii="Times New Roman" w:hAnsi="Times New Roman" w:eastAsia="方正仿宋_GBK" w:cs="Times New Roman"/>
          <w:b w:val="0"/>
          <w:color w:val="000000"/>
          <w:sz w:val="28"/>
        </w:rPr>
        <w:t>指事业单位开展专业业务活动及辅助活动所取得的收入。</w:t>
      </w:r>
    </w:p>
    <w:p>
      <w:pPr>
        <w:spacing w:before="0" w:after="0" w:line="500" w:lineRule="exact"/>
        <w:ind w:firstLine="560"/>
        <w:jc w:val="left"/>
        <w:outlineLvl w:val="9"/>
      </w:pPr>
      <w:r>
        <w:rPr>
          <w:rFonts w:ascii="Times New Roman" w:hAnsi="Times New Roman" w:eastAsia="方正仿宋_GBK" w:cs="Times New Roman"/>
          <w:b w:val="0"/>
          <w:color w:val="000000"/>
          <w:sz w:val="28"/>
        </w:rPr>
        <w:t>5、</w:t>
      </w:r>
      <w:r>
        <w:rPr>
          <w:rFonts w:ascii="Times New Roman" w:hAnsi="Times New Roman" w:eastAsia="方正仿宋_GBK" w:cs="Times New Roman"/>
          <w:b/>
          <w:color w:val="000000"/>
          <w:sz w:val="28"/>
        </w:rPr>
        <w:t>事业单位经营收入：</w:t>
      </w:r>
      <w:r>
        <w:rPr>
          <w:rFonts w:ascii="Times New Roman" w:hAnsi="Times New Roman" w:eastAsia="方正仿宋_GBK" w:cs="Times New Roman"/>
          <w:b w:val="0"/>
          <w:color w:val="000000"/>
          <w:sz w:val="28"/>
        </w:rPr>
        <w:t>指事业单位在专业业务活动及其辅助活动之外开展非独立核算经营活动取得的收入。</w:t>
      </w:r>
    </w:p>
    <w:p>
      <w:pPr>
        <w:spacing w:before="0" w:after="0" w:line="500" w:lineRule="exact"/>
        <w:ind w:firstLine="560"/>
        <w:jc w:val="left"/>
        <w:outlineLvl w:val="9"/>
      </w:pPr>
      <w:r>
        <w:rPr>
          <w:rFonts w:ascii="Times New Roman" w:hAnsi="Times New Roman" w:eastAsia="方正仿宋_GBK" w:cs="Times New Roman"/>
          <w:b w:val="0"/>
          <w:color w:val="000000"/>
          <w:sz w:val="28"/>
        </w:rPr>
        <w:t>6、</w:t>
      </w:r>
      <w:r>
        <w:rPr>
          <w:rFonts w:ascii="Times New Roman" w:hAnsi="Times New Roman" w:eastAsia="方正仿宋_GBK" w:cs="Times New Roman"/>
          <w:b/>
          <w:color w:val="000000"/>
          <w:sz w:val="28"/>
        </w:rPr>
        <w:t>上年结转：</w:t>
      </w:r>
      <w:r>
        <w:rPr>
          <w:rFonts w:ascii="Times New Roman" w:hAnsi="Times New Roman" w:eastAsia="方正仿宋_GBK" w:cs="Times New Roman"/>
          <w:b w:val="0"/>
          <w:color w:val="000000"/>
          <w:sz w:val="28"/>
        </w:rPr>
        <w:t>指以前年度安排、结转到本年仍按原规定用途继续使用的资金。</w:t>
      </w:r>
    </w:p>
    <w:p>
      <w:pPr>
        <w:spacing w:before="0" w:after="0" w:line="500" w:lineRule="exact"/>
        <w:ind w:firstLine="560"/>
        <w:jc w:val="left"/>
        <w:outlineLvl w:val="9"/>
      </w:pPr>
      <w:r>
        <w:rPr>
          <w:rFonts w:ascii="Times New Roman" w:hAnsi="Times New Roman" w:eastAsia="方正仿宋_GBK" w:cs="Times New Roman"/>
          <w:b w:val="0"/>
          <w:color w:val="000000"/>
          <w:sz w:val="28"/>
        </w:rPr>
        <w:t>7、</w:t>
      </w:r>
      <w:r>
        <w:rPr>
          <w:rFonts w:ascii="Times New Roman" w:hAnsi="Times New Roman" w:eastAsia="方正仿宋_GBK" w:cs="Times New Roman"/>
          <w:b/>
          <w:color w:val="000000"/>
          <w:sz w:val="28"/>
        </w:rPr>
        <w:t>部门预算支出：</w:t>
      </w:r>
      <w:r>
        <w:rPr>
          <w:rFonts w:ascii="Times New Roman" w:hAnsi="Times New Roman" w:eastAsia="方正仿宋_GBK" w:cs="Times New Roman"/>
          <w:b w:val="0"/>
          <w:color w:val="000000"/>
          <w:sz w:val="28"/>
        </w:rPr>
        <w:t>包括人员类项目支出、运转类项目支出和特定目标类项目支出。其中：人员类项目支出和运转类项目中的公用经费项目支出对应部门预算中的基本支出；运转类项目中的其他运转类项目支出和特定目标类项目支出对应部门预算中的项目支出，以及经营支出和往来支出。</w:t>
      </w:r>
    </w:p>
    <w:p>
      <w:pPr>
        <w:spacing w:before="0" w:after="0" w:line="500" w:lineRule="exact"/>
        <w:ind w:firstLine="560"/>
        <w:jc w:val="left"/>
        <w:outlineLvl w:val="9"/>
      </w:pPr>
      <w:r>
        <w:rPr>
          <w:rFonts w:ascii="Times New Roman" w:hAnsi="Times New Roman" w:eastAsia="方正仿宋_GBK" w:cs="Times New Roman"/>
          <w:b w:val="0"/>
          <w:color w:val="000000"/>
          <w:sz w:val="28"/>
        </w:rPr>
        <w:t>8、</w:t>
      </w:r>
      <w:r>
        <w:rPr>
          <w:rFonts w:ascii="Times New Roman" w:hAnsi="Times New Roman" w:eastAsia="方正仿宋_GBK" w:cs="Times New Roman"/>
          <w:b/>
          <w:color w:val="000000"/>
          <w:sz w:val="28"/>
        </w:rPr>
        <w:t>事业单位经营支出：</w:t>
      </w:r>
      <w:r>
        <w:rPr>
          <w:rFonts w:ascii="Times New Roman" w:hAnsi="Times New Roman" w:eastAsia="方正仿宋_GBK" w:cs="Times New Roman"/>
          <w:b w:val="0"/>
          <w:color w:val="000000"/>
          <w:sz w:val="28"/>
        </w:rPr>
        <w:t>指事业单位在专业业务活动及其辅助活动之外开展非独立核算经营活动发生的支出。</w:t>
      </w:r>
    </w:p>
    <w:p>
      <w:pPr>
        <w:spacing w:before="0" w:after="0" w:line="500" w:lineRule="exact"/>
        <w:ind w:firstLine="560"/>
        <w:jc w:val="left"/>
        <w:outlineLvl w:val="9"/>
      </w:pPr>
      <w:r>
        <w:rPr>
          <w:rFonts w:ascii="Times New Roman" w:hAnsi="Times New Roman" w:eastAsia="方正仿宋_GBK" w:cs="Times New Roman"/>
          <w:b w:val="0"/>
          <w:color w:val="000000"/>
          <w:sz w:val="28"/>
        </w:rPr>
        <w:t>9、</w:t>
      </w:r>
      <w:r>
        <w:rPr>
          <w:rFonts w:ascii="Times New Roman" w:hAnsi="Times New Roman" w:eastAsia="方正仿宋_GBK" w:cs="Times New Roman"/>
          <w:b/>
          <w:color w:val="000000"/>
          <w:sz w:val="28"/>
        </w:rPr>
        <w:t>“三公”经费：</w:t>
      </w:r>
      <w:r>
        <w:rPr>
          <w:rFonts w:ascii="Times New Roman" w:hAnsi="Times New Roman" w:eastAsia="方正仿宋_GBK" w:cs="Times New Roman"/>
          <w:b w:val="0"/>
          <w:color w:val="000000"/>
          <w:sz w:val="28"/>
        </w:rPr>
        <w:t>纳入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支出（含车辆购置税、牌照费）及按规定保留的公务用车燃料费、维修费、过路过桥费、保险费、安全奖励费用等支出；公务接待费反映单位按规定开支的各类公务接待（含外宾接待）支出。</w:t>
      </w:r>
    </w:p>
    <w:p>
      <w:pPr>
        <w:spacing w:before="0" w:after="0" w:line="500" w:lineRule="exact"/>
        <w:ind w:firstLine="560"/>
        <w:jc w:val="left"/>
        <w:outlineLvl w:val="9"/>
      </w:pPr>
      <w:r>
        <w:rPr>
          <w:rFonts w:ascii="Times New Roman" w:hAnsi="Times New Roman" w:eastAsia="方正仿宋_GBK" w:cs="Times New Roman"/>
          <w:b w:val="0"/>
          <w:color w:val="000000"/>
          <w:sz w:val="28"/>
        </w:rPr>
        <w:t>10、</w:t>
      </w:r>
      <w:r>
        <w:rPr>
          <w:rFonts w:ascii="Times New Roman" w:hAnsi="Times New Roman" w:eastAsia="方正仿宋_GBK" w:cs="Times New Roman"/>
          <w:b/>
          <w:color w:val="000000"/>
          <w:sz w:val="28"/>
        </w:rPr>
        <w:t>机关运行经费：</w:t>
      </w:r>
      <w:r>
        <w:rPr>
          <w:rFonts w:ascii="Times New Roman" w:hAnsi="Times New Roman" w:eastAsia="方正仿宋_GBK" w:cs="Times New Roman"/>
          <w:b w:val="0"/>
          <w:color w:val="000000"/>
          <w:sz w:val="28"/>
        </w:rPr>
        <w:t>是指各部门（单位）的公用经费，包括办公及印刷费、邮电费、差旅费、会议费、福利费、日常维修费、专用材料及一般设备购置费、办公用房水电费、办公用房取暖费、办公用房物业管理费、公务用车运行维护费以及其他费用。</w:t>
      </w:r>
    </w:p>
    <w:p>
      <w:pPr>
        <w:spacing w:before="10" w:after="10" w:line="240" w:lineRule="auto"/>
        <w:ind w:firstLine="640"/>
        <w:jc w:val="left"/>
        <w:outlineLvl w:val="2"/>
      </w:pPr>
      <w:bookmarkStart w:id="19" w:name="_Toc_3_3_0000000020"/>
      <w:r>
        <w:rPr>
          <w:rFonts w:ascii="黑体" w:hAnsi="黑体" w:eastAsia="黑体" w:cs="黑体"/>
          <w:color w:val="000000"/>
          <w:sz w:val="32"/>
        </w:rPr>
        <w:t>十一、其他需要说明的事项</w:t>
      </w:r>
      <w:bookmarkEnd w:id="19"/>
    </w:p>
    <w:p>
      <w:pPr>
        <w:spacing w:before="0" w:after="0" w:line="500" w:lineRule="exact"/>
        <w:ind w:firstLine="560"/>
        <w:jc w:val="left"/>
        <w:outlineLvl w:val="9"/>
      </w:pPr>
      <w:r>
        <w:rPr>
          <w:rFonts w:ascii="Times New Roman" w:hAnsi="Times New Roman" w:eastAsia="方正仿宋_GBK" w:cs="Times New Roman"/>
          <w:b w:val="0"/>
          <w:color w:val="000000"/>
          <w:sz w:val="28"/>
        </w:rPr>
        <w:t>我部门无其他需要说明的事项。</w:t>
      </w:r>
    </w:p>
    <w:sectPr>
      <w:pgSz w:w="16840" w:h="11900" w:orient="landscape"/>
      <w:pgMar w:top="1361" w:right="1020" w:bottom="1134" w:left="102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2ACF3C50" w:usb2="00000016" w:usb3="00000000" w:csb0="0004001F" w:csb1="00000000"/>
  </w:font>
  <w:font w:name="Arial">
    <w:altName w:val="Times New Roman"/>
    <w:panose1 w:val="00000000000000000000"/>
    <w:charset w:val="00"/>
    <w:family w:val="auto"/>
    <w:pitch w:val="default"/>
    <w:sig w:usb0="00000000" w:usb1="00000000" w:usb2="00000000" w:usb3="00000000" w:csb0="00000000" w:csb1="00000000"/>
  </w:font>
  <w:font w:name="方正仿宋_GBK">
    <w:panose1 w:val="02000000000000000000"/>
    <w:charset w:val="86"/>
    <w:family w:val="auto"/>
    <w:pitch w:val="default"/>
    <w:sig w:usb0="00000001" w:usb1="0800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right"/>
    </w:pPr>
    <w:r>
      <w:fldChar w:fldCharType="begin"/>
    </w:r>
    <w:r>
      <w:instrText xml:space="preserve">PAGE "page number"</w:instrText>
    </w:r>
    <w:r>
      <w:fldChar w:fldCharType="separate"/>
    </w:r>
    <w:r>
      <w:t>263</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left"/>
    </w:pPr>
    <w:r>
      <w:fldChar w:fldCharType="begin"/>
    </w:r>
    <w:r>
      <w:instrText xml:space="preserve">PAGE "page number"</w:instrText>
    </w:r>
    <w:r>
      <w:fldChar w:fldCharType="separate"/>
    </w:r>
    <w:r>
      <w:t>264</w:t>
    </w:r>
    <w: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NotTrackMoves/>
  <w:documentProtection w:enforcement="0"/>
  <w:defaultTabStop w:val="720"/>
  <w:evenAndOddHeaders w:val="1"/>
  <w:characterSpacingControl w:val="doNotCompress"/>
  <w:compat>
    <w:doNotLeaveBackslashAlone/>
    <w:doNotExpandShiftReturn/>
    <w:adjustLineHeightInTable/>
    <w:useFELayout/>
    <w:compatSetting w:name="compatibilityMode" w:uri="http://schemas.microsoft.com/office/word" w:val="12"/>
  </w:compat>
  <w:rsids>
    <w:rsidRoot w:val="00000000"/>
    <w:rsid w:val="5F477AF1"/>
    <w:rsid w:val="74DE3E2D"/>
    <w:rsid w:val="75DFB782"/>
    <w:rsid w:val="777F9F60"/>
    <w:rsid w:val="7BFD5C28"/>
    <w:rsid w:val="9F5E6552"/>
    <w:rsid w:val="FD9FEFD7"/>
  </w:rsids>
  <m:mathPr>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heme="minorBidi"/>
      <w:sz w:val="24"/>
      <w:szCs w:val="24"/>
      <w:lang w:val="en-US" w:eastAsia="uk-UA"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toc 3"/>
    <w:basedOn w:val="1"/>
    <w:next w:val="1"/>
    <w:qFormat/>
    <w:uiPriority w:val="0"/>
    <w:pPr>
      <w:ind w:left="480"/>
    </w:pPr>
  </w:style>
  <w:style w:type="paragraph" w:styleId="3">
    <w:name w:val="toc 1"/>
    <w:basedOn w:val="1"/>
    <w:next w:val="1"/>
    <w:qFormat/>
    <w:uiPriority w:val="0"/>
    <w:pPr>
      <w:spacing w:before="120" w:line="240" w:lineRule="auto"/>
      <w:ind w:firstLine="560"/>
    </w:pPr>
    <w:rPr>
      <w:rFonts w:ascii="Times New Roman" w:hAnsi="Times New Roman" w:eastAsia="方正仿宋_GBK" w:cs="Times New Roman"/>
      <w:color w:val="000000"/>
      <w:sz w:val="28"/>
      <w:lang w:val="en-US"/>
    </w:rPr>
  </w:style>
  <w:style w:type="paragraph" w:styleId="4">
    <w:name w:val="toc 2"/>
    <w:basedOn w:val="1"/>
    <w:next w:val="1"/>
    <w:qFormat/>
    <w:uiPriority w:val="0"/>
    <w:pPr>
      <w:ind w:left="240"/>
    </w:pPr>
  </w:style>
  <w:style w:type="table" w:styleId="6">
    <w:name w:val="Table Grid"/>
    <w:basedOn w:val="5"/>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
    <w:name w:val="单元格样式22"/>
    <w:basedOn w:val="1"/>
    <w:qFormat/>
    <w:uiPriority w:val="0"/>
    <w:pPr>
      <w:spacing w:before="0" w:after="0"/>
      <w:ind w:firstLine="0"/>
      <w:jc w:val="right"/>
      <w:outlineLvl w:val="9"/>
    </w:pPr>
    <w:rPr>
      <w:rFonts w:ascii="方正小标宋_GBK" w:hAnsi="方正小标宋_GBK" w:eastAsia="方正小标宋_GBK" w:cs="方正小标宋_GBK"/>
      <w:sz w:val="24"/>
    </w:rPr>
  </w:style>
  <w:style w:type="paragraph" w:customStyle="1" w:styleId="9">
    <w:name w:val="单元格样式21"/>
    <w:basedOn w:val="1"/>
    <w:qFormat/>
    <w:uiPriority w:val="0"/>
    <w:pPr>
      <w:spacing w:before="0" w:after="0"/>
      <w:ind w:firstLine="0"/>
      <w:jc w:val="center"/>
      <w:outlineLvl w:val="9"/>
    </w:pPr>
    <w:rPr>
      <w:rFonts w:ascii="方正小标宋_GBK" w:hAnsi="方正小标宋_GBK" w:eastAsia="方正小标宋_GBK" w:cs="方正小标宋_GBK"/>
      <w:sz w:val="24"/>
    </w:rPr>
  </w:style>
  <w:style w:type="paragraph" w:customStyle="1" w:styleId="10">
    <w:name w:val="单元格样式20"/>
    <w:basedOn w:val="1"/>
    <w:qFormat/>
    <w:uiPriority w:val="0"/>
    <w:pPr>
      <w:spacing w:before="0" w:after="0"/>
      <w:ind w:firstLine="0"/>
      <w:jc w:val="left"/>
      <w:outlineLvl w:val="9"/>
    </w:pPr>
    <w:rPr>
      <w:rFonts w:ascii="方正小标宋_GBK" w:hAnsi="方正小标宋_GBK" w:eastAsia="方正小标宋_GBK" w:cs="方正小标宋_GBK"/>
      <w:sz w:val="24"/>
    </w:rPr>
  </w:style>
  <w:style w:type="paragraph" w:customStyle="1" w:styleId="11">
    <w:name w:val="单元格样式1"/>
    <w:basedOn w:val="1"/>
    <w:qFormat/>
    <w:uiPriority w:val="0"/>
    <w:pPr>
      <w:spacing w:before="0" w:after="0"/>
      <w:ind w:firstLine="0"/>
      <w:jc w:val="center"/>
      <w:outlineLvl w:val="9"/>
    </w:pPr>
    <w:rPr>
      <w:rFonts w:ascii="方正书宋_GBK" w:hAnsi="方正书宋_GBK" w:eastAsia="方正书宋_GBK" w:cs="方正书宋_GBK"/>
      <w:b/>
      <w:sz w:val="21"/>
    </w:rPr>
  </w:style>
  <w:style w:type="paragraph" w:customStyle="1" w:styleId="12">
    <w:name w:val="单元格样式4"/>
    <w:basedOn w:val="1"/>
    <w:qFormat/>
    <w:uiPriority w:val="0"/>
    <w:pPr>
      <w:spacing w:before="0" w:after="0"/>
      <w:ind w:firstLine="0"/>
      <w:jc w:val="right"/>
      <w:outlineLvl w:val="9"/>
    </w:pPr>
    <w:rPr>
      <w:rFonts w:ascii="方正书宋_GBK" w:hAnsi="方正书宋_GBK" w:eastAsia="方正书宋_GBK" w:cs="方正书宋_GBK"/>
      <w:sz w:val="21"/>
    </w:rPr>
  </w:style>
  <w:style w:type="paragraph" w:customStyle="1" w:styleId="13">
    <w:name w:val="单元格样式2"/>
    <w:basedOn w:val="1"/>
    <w:qFormat/>
    <w:uiPriority w:val="0"/>
    <w:pPr>
      <w:spacing w:before="0" w:after="0"/>
      <w:ind w:firstLine="0"/>
      <w:jc w:val="left"/>
      <w:outlineLvl w:val="9"/>
    </w:pPr>
    <w:rPr>
      <w:rFonts w:ascii="方正书宋_GBK" w:hAnsi="方正书宋_GBK" w:eastAsia="方正书宋_GBK" w:cs="方正书宋_GBK"/>
      <w:sz w:val="21"/>
    </w:rPr>
  </w:style>
  <w:style w:type="paragraph" w:customStyle="1" w:styleId="14">
    <w:name w:val="单元格样式3"/>
    <w:basedOn w:val="1"/>
    <w:qFormat/>
    <w:uiPriority w:val="0"/>
    <w:pPr>
      <w:spacing w:before="0" w:after="0"/>
      <w:ind w:firstLine="0"/>
      <w:jc w:val="center"/>
      <w:outlineLvl w:val="9"/>
    </w:pPr>
    <w:rPr>
      <w:rFonts w:ascii="方正书宋_GBK" w:hAnsi="方正书宋_GBK" w:eastAsia="方正书宋_GBK" w:cs="方正书宋_GBK"/>
      <w:sz w:val="21"/>
    </w:rPr>
  </w:style>
  <w:style w:type="paragraph" w:customStyle="1" w:styleId="15">
    <w:name w:val="单元格样式6"/>
    <w:basedOn w:val="1"/>
    <w:qFormat/>
    <w:uiPriority w:val="0"/>
    <w:pPr>
      <w:spacing w:before="0" w:after="0"/>
      <w:ind w:firstLine="0"/>
      <w:jc w:val="center"/>
      <w:outlineLvl w:val="9"/>
    </w:pPr>
    <w:rPr>
      <w:rFonts w:ascii="方正书宋_GBK" w:hAnsi="方正书宋_GBK" w:eastAsia="方正书宋_GBK" w:cs="方正书宋_GBK"/>
      <w:b/>
      <w:sz w:val="21"/>
    </w:rPr>
  </w:style>
  <w:style w:type="paragraph" w:customStyle="1" w:styleId="16">
    <w:name w:val="单元格样式7"/>
    <w:basedOn w:val="1"/>
    <w:qFormat/>
    <w:uiPriority w:val="0"/>
    <w:pPr>
      <w:spacing w:before="0" w:after="0"/>
      <w:ind w:firstLine="0"/>
      <w:jc w:val="right"/>
      <w:outlineLvl w:val="9"/>
    </w:pPr>
    <w:rPr>
      <w:rFonts w:ascii="方正书宋_GBK" w:hAnsi="方正书宋_GBK" w:eastAsia="方正书宋_GBK" w:cs="方正书宋_GBK"/>
      <w:b/>
      <w:sz w:val="21"/>
    </w:rPr>
  </w:style>
  <w:style w:type="paragraph" w:customStyle="1" w:styleId="17">
    <w:name w:val="单元格样式5"/>
    <w:basedOn w:val="1"/>
    <w:qFormat/>
    <w:uiPriority w:val="0"/>
    <w:pPr>
      <w:spacing w:before="0" w:after="0"/>
      <w:ind w:firstLine="0"/>
      <w:jc w:val="left"/>
      <w:outlineLvl w:val="9"/>
    </w:pPr>
    <w:rPr>
      <w:rFonts w:ascii="方正书宋_GBK" w:hAnsi="方正书宋_GBK" w:eastAsia="方正书宋_GBK" w:cs="方正书宋_GBK"/>
      <w:b/>
      <w:sz w:val="21"/>
    </w:rPr>
  </w:style>
  <w:style w:type="paragraph" w:customStyle="1" w:styleId="18">
    <w:name w:val="插入文本样式-插入预算公开部门职责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19">
    <w:name w:val="插入文本样式-插入预算公开部门预算安排的总体情况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0">
    <w:name w:val="插入文本样式-插入预算公开部门机关运行经费安排情况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1">
    <w:name w:val="插入文本样式-插入预算公开部门财政拨款三公经费预算情况及增减变化原因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2">
    <w:name w:val="插入文本样式-插入总体目标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3">
    <w:name w:val="插入文本样式-插入职责分类绩效目标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4">
    <w:name w:val="插入文本样式-插入实现年度发展规划目标的保障措施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5">
    <w:name w:val="单元格样式23"/>
    <w:qFormat/>
    <w:uiPriority w:val="0"/>
    <w:pPr>
      <w:spacing w:before="0" w:after="0"/>
      <w:ind w:firstLine="0"/>
      <w:jc w:val="right"/>
      <w:outlineLvl w:val="9"/>
    </w:pPr>
    <w:rPr>
      <w:rFonts w:ascii="方正书宋_GBK" w:hAnsi="方正书宋_GBK" w:eastAsia="方正书宋_GBK" w:cs="方正书宋_GBK"/>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337</Pages>
  <TotalTime>7</TotalTime>
  <ScaleCrop>false</ScaleCrop>
  <LinksUpToDate>false</LinksUpToDate>
  <Application>WPS Office_12.8.2.1113_F1E327BC-269C-435d-A152-05C5408002CA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2025-01-15T19:41:00Z</dcterms:created>
  <dc:creator>uos</dc:creator>
  <cp:lastModifiedBy>uos</cp:lastModifiedBy>
  <dcterms:modified xsi:type="dcterms:W3CDTF">2025-09-15T10:36:02Z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2052-12.8.2.1113</vt:lpwstr>
  </property>
  <property fmtid="{D5CDD505-2E9C-101B-9397-08002B2CF9AE}" pid="3" name="ICV">
    <vt:lpwstr>C0A3FEC4D12D9D6AE6A19A681DE57E9F_42</vt:lpwstr>
  </property>
</Properties>
</file>